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F9A1" w14:textId="3C0F1A8F" w:rsidR="00BB3B56" w:rsidRPr="00BB3B56" w:rsidRDefault="00BB3B56" w:rsidP="00BB3B56">
      <w:pPr>
        <w:jc w:val="center"/>
        <w:rPr>
          <w:rFonts w:cstheme="minorHAnsi"/>
          <w:b/>
          <w:bCs/>
          <w:color w:val="571D57"/>
          <w:sz w:val="28"/>
          <w:szCs w:val="28"/>
        </w:rPr>
      </w:pPr>
      <w:bookmarkStart w:id="0" w:name="_Hlk119578519"/>
      <w:bookmarkEnd w:id="0"/>
      <w:r w:rsidRPr="00BB3B56">
        <w:rPr>
          <w:rFonts w:cstheme="minorHAnsi"/>
          <w:b/>
          <w:bCs/>
          <w:color w:val="571D57"/>
          <w:sz w:val="28"/>
          <w:szCs w:val="28"/>
        </w:rPr>
        <w:t>Unit 1: September (Fun)</w:t>
      </w:r>
    </w:p>
    <w:p w14:paraId="23D6789F" w14:textId="77777777" w:rsidR="00BB3B56" w:rsidRPr="006803DC" w:rsidRDefault="00BB3B56" w:rsidP="00BB3B56">
      <w:pPr>
        <w:jc w:val="center"/>
      </w:pPr>
    </w:p>
    <w:tbl>
      <w:tblPr>
        <w:tblStyle w:val="TableGrid"/>
        <w:tblW w:w="15451" w:type="dxa"/>
        <w:tblInd w:w="-572" w:type="dxa"/>
        <w:tblLook w:val="04A0" w:firstRow="1" w:lastRow="0" w:firstColumn="1" w:lastColumn="0" w:noHBand="0" w:noVBand="1"/>
      </w:tblPr>
      <w:tblGrid>
        <w:gridCol w:w="848"/>
        <w:gridCol w:w="2157"/>
        <w:gridCol w:w="1380"/>
        <w:gridCol w:w="1711"/>
        <w:gridCol w:w="2551"/>
        <w:gridCol w:w="6804"/>
      </w:tblGrid>
      <w:tr w:rsidR="00F33EAF" w:rsidRPr="006803DC" w14:paraId="771AD521" w14:textId="77777777" w:rsidTr="00D43512">
        <w:tc>
          <w:tcPr>
            <w:tcW w:w="848" w:type="dxa"/>
            <w:shd w:val="clear" w:color="auto" w:fill="E0B7E3"/>
          </w:tcPr>
          <w:p w14:paraId="75DE2B26" w14:textId="77777777" w:rsidR="00BB3B56" w:rsidRPr="00BB3B56" w:rsidRDefault="00BB3B56">
            <w:pPr>
              <w:rPr>
                <w:rFonts w:cstheme="minorHAnsi"/>
                <w:b/>
                <w:bCs/>
                <w:sz w:val="22"/>
                <w:szCs w:val="22"/>
                <w:lang w:val="en-GB"/>
              </w:rPr>
            </w:pPr>
            <w:r w:rsidRPr="00BB3B56">
              <w:rPr>
                <w:rFonts w:cstheme="minorHAnsi"/>
                <w:b/>
                <w:bCs/>
                <w:color w:val="571D57"/>
                <w:sz w:val="22"/>
                <w:szCs w:val="22"/>
                <w:lang w:val="en-IE"/>
              </w:rPr>
              <w:t>Lesson</w:t>
            </w:r>
          </w:p>
        </w:tc>
        <w:tc>
          <w:tcPr>
            <w:tcW w:w="2157" w:type="dxa"/>
            <w:shd w:val="clear" w:color="auto" w:fill="E0B7E3"/>
          </w:tcPr>
          <w:p w14:paraId="672A4444"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Resource</w:t>
            </w:r>
          </w:p>
        </w:tc>
        <w:tc>
          <w:tcPr>
            <w:tcW w:w="1380" w:type="dxa"/>
            <w:shd w:val="clear" w:color="auto" w:fill="E0B7E3"/>
          </w:tcPr>
          <w:p w14:paraId="5B89E175"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Musical Concepts</w:t>
            </w:r>
          </w:p>
        </w:tc>
        <w:tc>
          <w:tcPr>
            <w:tcW w:w="1711" w:type="dxa"/>
            <w:shd w:val="clear" w:color="auto" w:fill="E0B7E3"/>
          </w:tcPr>
          <w:p w14:paraId="539B2FE7"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Strand</w:t>
            </w:r>
          </w:p>
        </w:tc>
        <w:tc>
          <w:tcPr>
            <w:tcW w:w="2551" w:type="dxa"/>
            <w:shd w:val="clear" w:color="auto" w:fill="E0B7E3"/>
          </w:tcPr>
          <w:p w14:paraId="03898810"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Strand Unit</w:t>
            </w:r>
          </w:p>
        </w:tc>
        <w:tc>
          <w:tcPr>
            <w:tcW w:w="6804" w:type="dxa"/>
            <w:shd w:val="clear" w:color="auto" w:fill="E0B7E3"/>
          </w:tcPr>
          <w:p w14:paraId="4E358ACE"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Content Objectives (The child will be able to …)</w:t>
            </w:r>
          </w:p>
        </w:tc>
      </w:tr>
      <w:tr w:rsidR="003F3890" w:rsidRPr="006803DC" w14:paraId="6E3C47AD" w14:textId="77777777" w:rsidTr="00D43512">
        <w:trPr>
          <w:trHeight w:val="801"/>
        </w:trPr>
        <w:tc>
          <w:tcPr>
            <w:tcW w:w="848" w:type="dxa"/>
          </w:tcPr>
          <w:p w14:paraId="5B6F3A17" w14:textId="77777777" w:rsidR="00BB3B56" w:rsidRPr="006803DC" w:rsidRDefault="00BB3B56">
            <w:pPr>
              <w:rPr>
                <w:rFonts w:cstheme="minorHAnsi"/>
                <w:sz w:val="20"/>
                <w:szCs w:val="20"/>
                <w:lang w:val="en-GB"/>
              </w:rPr>
            </w:pPr>
            <w:r>
              <w:rPr>
                <w:rFonts w:cstheme="minorHAnsi"/>
                <w:sz w:val="20"/>
                <w:szCs w:val="20"/>
                <w:lang w:val="en-GB"/>
              </w:rPr>
              <w:t>1</w:t>
            </w:r>
          </w:p>
        </w:tc>
        <w:tc>
          <w:tcPr>
            <w:tcW w:w="2157" w:type="dxa"/>
          </w:tcPr>
          <w:p w14:paraId="55145BCC" w14:textId="11F91C81" w:rsidR="00BB3B56" w:rsidRPr="000B5763" w:rsidRDefault="00667E8E">
            <w:pPr>
              <w:rPr>
                <w:rFonts w:ascii="Calibri" w:eastAsia="Calibri" w:hAnsi="Calibri" w:cs="Times New Roman"/>
                <w:sz w:val="20"/>
                <w:szCs w:val="20"/>
                <w:lang w:val="en-GB"/>
              </w:rPr>
            </w:pPr>
            <w:r>
              <w:rPr>
                <w:rFonts w:ascii="Calibri" w:eastAsia="Calibri" w:hAnsi="Calibri" w:cs="Times New Roman"/>
                <w:sz w:val="20"/>
                <w:szCs w:val="20"/>
                <w:lang w:val="en-GB"/>
              </w:rPr>
              <w:t>John Brown’s Baby</w:t>
            </w:r>
          </w:p>
          <w:p w14:paraId="091279FA" w14:textId="77777777" w:rsidR="00BB3B56" w:rsidRPr="000B5763" w:rsidRDefault="00BB3B56">
            <w:pPr>
              <w:rPr>
                <w:rFonts w:cstheme="minorHAnsi"/>
                <w:sz w:val="20"/>
                <w:szCs w:val="20"/>
                <w:lang w:val="en-GB"/>
              </w:rPr>
            </w:pPr>
            <w:r w:rsidRPr="00D84737">
              <w:rPr>
                <w:rFonts w:cstheme="minorHAnsi"/>
                <w:i/>
                <w:iCs/>
                <w:color w:val="7030A0"/>
                <w:sz w:val="20"/>
                <w:szCs w:val="20"/>
                <w:lang w:val="en-GB"/>
              </w:rPr>
              <w:t>(song 1)</w:t>
            </w:r>
          </w:p>
        </w:tc>
        <w:tc>
          <w:tcPr>
            <w:tcW w:w="1380" w:type="dxa"/>
          </w:tcPr>
          <w:p w14:paraId="24DE2FA2" w14:textId="2D1B6173" w:rsidR="00BB3B56" w:rsidRPr="000B5763" w:rsidRDefault="0034582C" w:rsidP="00DB42A5">
            <w:pPr>
              <w:rPr>
                <w:rFonts w:ascii="Calibri" w:eastAsia="Calibri" w:hAnsi="Calibri" w:cs="Times New Roman"/>
                <w:sz w:val="20"/>
                <w:szCs w:val="20"/>
                <w:lang w:val="en-GB"/>
              </w:rPr>
            </w:pPr>
            <w:r w:rsidRPr="00C607C6">
              <w:rPr>
                <w:rFonts w:ascii="Calibri" w:eastAsia="Calibri" w:hAnsi="Calibri" w:cs="Times New Roman"/>
                <w:sz w:val="20"/>
                <w:szCs w:val="20"/>
                <w:lang w:val="en-GB"/>
              </w:rPr>
              <w:t>Pulse; Pitch; Duration; Tempo; Structure; Dynamics</w:t>
            </w:r>
          </w:p>
        </w:tc>
        <w:tc>
          <w:tcPr>
            <w:tcW w:w="1711" w:type="dxa"/>
          </w:tcPr>
          <w:p w14:paraId="7AD61C16" w14:textId="77777777" w:rsidR="00BB3B56" w:rsidRPr="000B5763" w:rsidRDefault="00BB3B56">
            <w:pPr>
              <w:rPr>
                <w:rFonts w:cstheme="minorHAnsi"/>
                <w:sz w:val="20"/>
                <w:szCs w:val="20"/>
                <w:lang w:val="en-GB"/>
              </w:rPr>
            </w:pPr>
            <w:r w:rsidRPr="000B5763">
              <w:rPr>
                <w:rFonts w:ascii="Calibri" w:eastAsia="Calibri" w:hAnsi="Calibri" w:cs="Times New Roman"/>
                <w:sz w:val="20"/>
                <w:szCs w:val="20"/>
                <w:lang w:val="en-GB"/>
              </w:rPr>
              <w:t xml:space="preserve">Performing </w:t>
            </w:r>
          </w:p>
        </w:tc>
        <w:tc>
          <w:tcPr>
            <w:tcW w:w="2551" w:type="dxa"/>
          </w:tcPr>
          <w:p w14:paraId="030067B7" w14:textId="77777777" w:rsidR="00BB3B56" w:rsidRPr="000B5763" w:rsidRDefault="00BB3B56">
            <w:pPr>
              <w:rPr>
                <w:rFonts w:ascii="Calibri" w:eastAsia="Calibri" w:hAnsi="Calibri" w:cs="Times New Roman"/>
                <w:sz w:val="20"/>
                <w:szCs w:val="20"/>
                <w:lang w:val="en-GB"/>
              </w:rPr>
            </w:pPr>
            <w:r w:rsidRPr="000B5763">
              <w:rPr>
                <w:rFonts w:ascii="Calibri" w:eastAsia="Calibri" w:hAnsi="Calibri" w:cs="Times New Roman"/>
                <w:sz w:val="20"/>
                <w:szCs w:val="20"/>
                <w:lang w:val="en-GB"/>
              </w:rPr>
              <w:t>Song Singing</w:t>
            </w:r>
          </w:p>
          <w:p w14:paraId="4197845D" w14:textId="77777777" w:rsidR="00BB3B56" w:rsidRPr="000B5763" w:rsidRDefault="00BB3B56">
            <w:pPr>
              <w:rPr>
                <w:rFonts w:ascii="Calibri" w:eastAsia="Calibri" w:hAnsi="Calibri" w:cs="Times New Roman"/>
                <w:sz w:val="20"/>
                <w:szCs w:val="20"/>
                <w:lang w:val="en-GB"/>
              </w:rPr>
            </w:pPr>
          </w:p>
        </w:tc>
        <w:tc>
          <w:tcPr>
            <w:tcW w:w="6804" w:type="dxa"/>
          </w:tcPr>
          <w:p w14:paraId="23FF67B0" w14:textId="1ACFDD17" w:rsidR="006F2D80" w:rsidRPr="006F2D80" w:rsidRDefault="006F2D80" w:rsidP="006F2D80">
            <w:pPr>
              <w:pStyle w:val="ListParagraph"/>
              <w:numPr>
                <w:ilvl w:val="0"/>
                <w:numId w:val="1"/>
              </w:numPr>
              <w:rPr>
                <w:rFonts w:cstheme="minorHAnsi"/>
                <w:sz w:val="20"/>
                <w:szCs w:val="20"/>
              </w:rPr>
            </w:pPr>
            <w:r w:rsidRPr="006F2D80">
              <w:rPr>
                <w:rFonts w:cstheme="minorHAnsi"/>
                <w:sz w:val="20"/>
                <w:szCs w:val="20"/>
              </w:rPr>
              <w:t xml:space="preserve">Sing the song </w:t>
            </w:r>
            <w:r w:rsidRPr="00B63260">
              <w:rPr>
                <w:rFonts w:cstheme="minorHAnsi"/>
                <w:i/>
                <w:iCs/>
                <w:sz w:val="20"/>
                <w:szCs w:val="20"/>
              </w:rPr>
              <w:t>John Brown’s Baby</w:t>
            </w:r>
            <w:r w:rsidRPr="006F2D80">
              <w:rPr>
                <w:rFonts w:cstheme="minorHAnsi"/>
                <w:sz w:val="20"/>
                <w:szCs w:val="20"/>
              </w:rPr>
              <w:t xml:space="preserve"> with actions</w:t>
            </w:r>
          </w:p>
          <w:p w14:paraId="18398CCD" w14:textId="77777777" w:rsidR="006F2D80" w:rsidRPr="006F2D80" w:rsidRDefault="006F2D80" w:rsidP="006F2D80">
            <w:pPr>
              <w:pStyle w:val="ListParagraph"/>
              <w:numPr>
                <w:ilvl w:val="0"/>
                <w:numId w:val="1"/>
              </w:numPr>
              <w:rPr>
                <w:rFonts w:cstheme="minorHAnsi"/>
                <w:sz w:val="20"/>
                <w:szCs w:val="20"/>
              </w:rPr>
            </w:pPr>
            <w:r w:rsidRPr="006F2D80">
              <w:rPr>
                <w:rFonts w:cstheme="minorHAnsi"/>
                <w:sz w:val="20"/>
                <w:szCs w:val="20"/>
              </w:rPr>
              <w:t>Differentiate between the marching pulse and the rhythm</w:t>
            </w:r>
          </w:p>
          <w:p w14:paraId="72DB6159" w14:textId="77777777" w:rsidR="006F2D80" w:rsidRPr="006F2D80" w:rsidRDefault="006F2D80" w:rsidP="006F2D80">
            <w:pPr>
              <w:pStyle w:val="ListParagraph"/>
              <w:numPr>
                <w:ilvl w:val="0"/>
                <w:numId w:val="1"/>
              </w:numPr>
              <w:rPr>
                <w:rFonts w:cstheme="minorHAnsi"/>
                <w:sz w:val="20"/>
                <w:szCs w:val="20"/>
              </w:rPr>
            </w:pPr>
            <w:r w:rsidRPr="006F2D80">
              <w:rPr>
                <w:rFonts w:cstheme="minorHAnsi"/>
                <w:sz w:val="20"/>
                <w:szCs w:val="20"/>
              </w:rPr>
              <w:t>Mark the long notes ending each phrase</w:t>
            </w:r>
          </w:p>
          <w:p w14:paraId="67D840D6" w14:textId="65327B1B" w:rsidR="00BB3B56" w:rsidRPr="00711EAC" w:rsidRDefault="006F2D80" w:rsidP="006F2D80">
            <w:pPr>
              <w:numPr>
                <w:ilvl w:val="0"/>
                <w:numId w:val="1"/>
              </w:numPr>
              <w:contextualSpacing/>
              <w:rPr>
                <w:rFonts w:cstheme="minorHAnsi"/>
                <w:sz w:val="20"/>
                <w:szCs w:val="20"/>
                <w:lang w:val="en-GB"/>
              </w:rPr>
            </w:pPr>
            <w:r w:rsidRPr="006F2D80">
              <w:rPr>
                <w:rFonts w:cstheme="minorHAnsi"/>
                <w:sz w:val="20"/>
                <w:szCs w:val="20"/>
              </w:rPr>
              <w:t>Differentiate between verse and chorus and loud and soft dynamics.</w:t>
            </w:r>
          </w:p>
        </w:tc>
      </w:tr>
      <w:tr w:rsidR="003F3890" w:rsidRPr="006803DC" w14:paraId="3B55EDD4" w14:textId="77777777" w:rsidTr="00D43512">
        <w:trPr>
          <w:trHeight w:val="383"/>
        </w:trPr>
        <w:tc>
          <w:tcPr>
            <w:tcW w:w="848" w:type="dxa"/>
            <w:vMerge w:val="restart"/>
          </w:tcPr>
          <w:p w14:paraId="639E4378" w14:textId="77777777" w:rsidR="00BB3B56" w:rsidRPr="006803DC" w:rsidRDefault="00BB3B56">
            <w:pPr>
              <w:rPr>
                <w:rFonts w:cstheme="minorHAnsi"/>
                <w:sz w:val="20"/>
                <w:szCs w:val="20"/>
                <w:lang w:val="en-GB"/>
              </w:rPr>
            </w:pPr>
            <w:r>
              <w:rPr>
                <w:rFonts w:cstheme="minorHAnsi"/>
                <w:sz w:val="20"/>
                <w:szCs w:val="20"/>
                <w:lang w:val="en-GB"/>
              </w:rPr>
              <w:t>2</w:t>
            </w:r>
          </w:p>
        </w:tc>
        <w:tc>
          <w:tcPr>
            <w:tcW w:w="2157" w:type="dxa"/>
            <w:vMerge w:val="restart"/>
          </w:tcPr>
          <w:p w14:paraId="498F47A2" w14:textId="0771D4CA" w:rsidR="00BB3B56" w:rsidRPr="000B5763" w:rsidRDefault="0099137D">
            <w:pPr>
              <w:textAlignment w:val="baseline"/>
              <w:rPr>
                <w:rFonts w:ascii="Times New Roman" w:eastAsia="Times New Roman" w:hAnsi="Times New Roman" w:cs="Times New Roman"/>
                <w:sz w:val="20"/>
                <w:szCs w:val="20"/>
                <w:lang w:eastAsia="en-IE"/>
              </w:rPr>
            </w:pPr>
            <w:r>
              <w:rPr>
                <w:rFonts w:ascii="Calibri" w:eastAsia="Times New Roman" w:hAnsi="Calibri" w:cs="Calibri"/>
                <w:sz w:val="20"/>
                <w:szCs w:val="20"/>
                <w:lang w:eastAsia="en-IE"/>
              </w:rPr>
              <w:t>Tick Tock</w:t>
            </w:r>
          </w:p>
          <w:p w14:paraId="18BBE10E" w14:textId="200780C8" w:rsidR="00BB3B56" w:rsidRPr="000B5763" w:rsidRDefault="00F001E0">
            <w:pPr>
              <w:rPr>
                <w:rFonts w:cstheme="minorHAnsi"/>
                <w:i/>
                <w:iCs/>
                <w:color w:val="833C0B" w:themeColor="accent2" w:themeShade="80"/>
                <w:sz w:val="20"/>
                <w:szCs w:val="20"/>
                <w:lang w:val="en-GB"/>
              </w:rPr>
            </w:pPr>
            <w:r>
              <w:rPr>
                <w:rFonts w:cstheme="minorHAnsi"/>
                <w:i/>
                <w:iCs/>
                <w:color w:val="7030A0"/>
                <w:sz w:val="20"/>
                <w:szCs w:val="20"/>
                <w:lang w:val="en-GB"/>
              </w:rPr>
              <w:t>(literacy</w:t>
            </w:r>
            <w:r w:rsidR="0099137D" w:rsidRPr="00D84737">
              <w:rPr>
                <w:rFonts w:cstheme="minorHAnsi"/>
                <w:i/>
                <w:iCs/>
                <w:color w:val="7030A0"/>
                <w:sz w:val="20"/>
                <w:szCs w:val="20"/>
                <w:lang w:val="en-GB"/>
              </w:rPr>
              <w:t>)</w:t>
            </w:r>
          </w:p>
        </w:tc>
        <w:tc>
          <w:tcPr>
            <w:tcW w:w="1380" w:type="dxa"/>
            <w:vMerge w:val="restart"/>
          </w:tcPr>
          <w:p w14:paraId="7AB58955" w14:textId="7E15E029" w:rsidR="00BB3B56" w:rsidRDefault="00C607C6">
            <w:pPr>
              <w:rPr>
                <w:rFonts w:ascii="Calibri" w:eastAsia="Calibri" w:hAnsi="Calibri" w:cs="Times New Roman"/>
                <w:sz w:val="20"/>
                <w:szCs w:val="20"/>
                <w:lang w:val="en-GB"/>
              </w:rPr>
            </w:pPr>
            <w:r>
              <w:rPr>
                <w:rFonts w:ascii="Calibri" w:eastAsia="Calibri" w:hAnsi="Calibri" w:cs="Times New Roman"/>
                <w:sz w:val="20"/>
                <w:szCs w:val="20"/>
                <w:lang w:val="en-GB"/>
              </w:rPr>
              <w:t xml:space="preserve">Pulse; </w:t>
            </w:r>
            <w:r w:rsidR="00BB3B56" w:rsidRPr="000B5763">
              <w:rPr>
                <w:rFonts w:ascii="Calibri" w:eastAsia="Calibri" w:hAnsi="Calibri" w:cs="Times New Roman"/>
                <w:sz w:val="20"/>
                <w:szCs w:val="20"/>
                <w:lang w:val="en-GB"/>
              </w:rPr>
              <w:t>Pitch</w:t>
            </w:r>
          </w:p>
          <w:p w14:paraId="5C89A156" w14:textId="09701AB1" w:rsidR="00BB3B56" w:rsidRPr="000B5763" w:rsidRDefault="00BB3B56" w:rsidP="00C607C6">
            <w:pPr>
              <w:rPr>
                <w:rFonts w:ascii="Calibri" w:eastAsia="Calibri" w:hAnsi="Calibri" w:cs="Times New Roman"/>
                <w:sz w:val="20"/>
                <w:szCs w:val="20"/>
                <w:lang w:val="en-GB"/>
              </w:rPr>
            </w:pPr>
            <w:r w:rsidRPr="000B5763">
              <w:rPr>
                <w:rFonts w:ascii="Calibri" w:eastAsia="Calibri" w:hAnsi="Calibri" w:cs="Times New Roman"/>
                <w:sz w:val="20"/>
                <w:szCs w:val="20"/>
                <w:lang w:val="en-GB"/>
              </w:rPr>
              <w:t>Rhythm</w:t>
            </w:r>
          </w:p>
        </w:tc>
        <w:tc>
          <w:tcPr>
            <w:tcW w:w="1711" w:type="dxa"/>
            <w:vMerge w:val="restart"/>
          </w:tcPr>
          <w:p w14:paraId="26FF5AAD" w14:textId="77777777" w:rsidR="00BB3B56" w:rsidRPr="000B5763" w:rsidRDefault="00BB3B56">
            <w:pPr>
              <w:rPr>
                <w:rFonts w:ascii="Calibri" w:eastAsia="Calibri" w:hAnsi="Calibri" w:cs="Times New Roman"/>
                <w:sz w:val="20"/>
                <w:szCs w:val="20"/>
                <w:lang w:val="en-GB"/>
              </w:rPr>
            </w:pPr>
            <w:r w:rsidRPr="000B5763">
              <w:rPr>
                <w:rFonts w:ascii="Calibri" w:eastAsia="Calibri" w:hAnsi="Calibri" w:cs="Times New Roman"/>
                <w:sz w:val="20"/>
                <w:szCs w:val="20"/>
                <w:lang w:val="en-GB"/>
              </w:rPr>
              <w:t>Performing</w:t>
            </w:r>
          </w:p>
        </w:tc>
        <w:tc>
          <w:tcPr>
            <w:tcW w:w="2551" w:type="dxa"/>
          </w:tcPr>
          <w:p w14:paraId="2D46710C" w14:textId="42B583E9" w:rsidR="00BB3B56" w:rsidRPr="004458B0" w:rsidRDefault="001E3613">
            <w:pPr>
              <w:rPr>
                <w:rFonts w:eastAsia="Calibri" w:cstheme="minorHAnsi"/>
                <w:sz w:val="20"/>
                <w:szCs w:val="20"/>
                <w:lang w:val="en-GB"/>
              </w:rPr>
            </w:pPr>
            <w:r w:rsidRPr="000B5763">
              <w:rPr>
                <w:rFonts w:ascii="Calibri" w:eastAsia="Calibri" w:hAnsi="Calibri" w:cs="Times New Roman"/>
                <w:sz w:val="20"/>
                <w:szCs w:val="20"/>
                <w:lang w:val="en-GB"/>
              </w:rPr>
              <w:t>Performing</w:t>
            </w:r>
          </w:p>
        </w:tc>
        <w:tc>
          <w:tcPr>
            <w:tcW w:w="6804" w:type="dxa"/>
          </w:tcPr>
          <w:p w14:paraId="17729973" w14:textId="76218ED8" w:rsidR="004458B0" w:rsidRPr="004458B0" w:rsidRDefault="004458B0" w:rsidP="004458B0">
            <w:pPr>
              <w:pStyle w:val="ListParagraph"/>
              <w:numPr>
                <w:ilvl w:val="0"/>
                <w:numId w:val="1"/>
              </w:numPr>
              <w:rPr>
                <w:rFonts w:cstheme="minorHAnsi"/>
                <w:sz w:val="20"/>
                <w:szCs w:val="20"/>
              </w:rPr>
            </w:pPr>
            <w:r w:rsidRPr="004458B0">
              <w:rPr>
                <w:rFonts w:cstheme="minorHAnsi"/>
                <w:sz w:val="20"/>
                <w:szCs w:val="20"/>
              </w:rPr>
              <w:t xml:space="preserve">Sing the </w:t>
            </w:r>
            <w:r w:rsidR="002D07BE">
              <w:rPr>
                <w:rFonts w:cstheme="minorHAnsi"/>
                <w:sz w:val="20"/>
                <w:szCs w:val="20"/>
              </w:rPr>
              <w:t>chant</w:t>
            </w:r>
            <w:r w:rsidRPr="004458B0">
              <w:rPr>
                <w:rFonts w:cstheme="minorHAnsi"/>
                <w:sz w:val="20"/>
                <w:szCs w:val="20"/>
              </w:rPr>
              <w:t xml:space="preserve"> </w:t>
            </w:r>
            <w:r w:rsidRPr="004458B0">
              <w:rPr>
                <w:rFonts w:cstheme="minorHAnsi"/>
                <w:i/>
                <w:sz w:val="20"/>
                <w:szCs w:val="20"/>
              </w:rPr>
              <w:t>Tick Tock</w:t>
            </w:r>
            <w:r w:rsidRPr="004458B0">
              <w:rPr>
                <w:rFonts w:cstheme="minorHAnsi"/>
                <w:sz w:val="20"/>
                <w:szCs w:val="20"/>
              </w:rPr>
              <w:t xml:space="preserve"> with a steady pulse</w:t>
            </w:r>
          </w:p>
          <w:p w14:paraId="2F7F225C" w14:textId="5918CA0F" w:rsidR="00BB3B56" w:rsidRPr="004458B0" w:rsidRDefault="004458B0" w:rsidP="004458B0">
            <w:pPr>
              <w:pStyle w:val="ListParagraph"/>
              <w:numPr>
                <w:ilvl w:val="0"/>
                <w:numId w:val="1"/>
              </w:numPr>
              <w:rPr>
                <w:rFonts w:eastAsia="Calibri" w:cstheme="minorHAnsi"/>
                <w:sz w:val="20"/>
                <w:szCs w:val="20"/>
              </w:rPr>
            </w:pPr>
            <w:r w:rsidRPr="004458B0">
              <w:rPr>
                <w:rFonts w:cstheme="minorHAnsi"/>
                <w:sz w:val="20"/>
                <w:szCs w:val="20"/>
              </w:rPr>
              <w:t>Differentiate between beat and rhythm</w:t>
            </w:r>
          </w:p>
        </w:tc>
      </w:tr>
      <w:tr w:rsidR="003F3890" w:rsidRPr="006803DC" w14:paraId="2A89C245" w14:textId="77777777" w:rsidTr="00D43512">
        <w:trPr>
          <w:trHeight w:val="382"/>
        </w:trPr>
        <w:tc>
          <w:tcPr>
            <w:tcW w:w="848" w:type="dxa"/>
            <w:vMerge/>
          </w:tcPr>
          <w:p w14:paraId="6A919FA7" w14:textId="77777777" w:rsidR="00BB3B56" w:rsidRDefault="00BB3B56">
            <w:pPr>
              <w:rPr>
                <w:rFonts w:cstheme="minorHAnsi"/>
                <w:sz w:val="20"/>
                <w:szCs w:val="20"/>
                <w:lang w:val="en-GB"/>
              </w:rPr>
            </w:pPr>
          </w:p>
        </w:tc>
        <w:tc>
          <w:tcPr>
            <w:tcW w:w="2157" w:type="dxa"/>
            <w:vMerge/>
          </w:tcPr>
          <w:p w14:paraId="6FA6A800" w14:textId="77777777" w:rsidR="00BB3B56" w:rsidRPr="000B5763" w:rsidRDefault="00BB3B56">
            <w:pPr>
              <w:textAlignment w:val="baseline"/>
              <w:rPr>
                <w:rFonts w:ascii="Calibri" w:eastAsia="Times New Roman" w:hAnsi="Calibri" w:cs="Calibri"/>
                <w:sz w:val="20"/>
                <w:szCs w:val="20"/>
                <w:lang w:eastAsia="en-IE"/>
              </w:rPr>
            </w:pPr>
          </w:p>
        </w:tc>
        <w:tc>
          <w:tcPr>
            <w:tcW w:w="1380" w:type="dxa"/>
            <w:vMerge/>
          </w:tcPr>
          <w:p w14:paraId="6787FC23" w14:textId="77777777" w:rsidR="00BB3B56" w:rsidRPr="000B5763" w:rsidRDefault="00BB3B56">
            <w:pPr>
              <w:rPr>
                <w:rFonts w:ascii="Calibri" w:eastAsia="Calibri" w:hAnsi="Calibri" w:cs="Times New Roman"/>
                <w:sz w:val="20"/>
                <w:szCs w:val="20"/>
                <w:lang w:val="en-GB"/>
              </w:rPr>
            </w:pPr>
          </w:p>
        </w:tc>
        <w:tc>
          <w:tcPr>
            <w:tcW w:w="1711" w:type="dxa"/>
            <w:vMerge/>
          </w:tcPr>
          <w:p w14:paraId="66E0B988" w14:textId="77777777" w:rsidR="00BB3B56" w:rsidRPr="000B5763" w:rsidRDefault="00BB3B56">
            <w:pPr>
              <w:rPr>
                <w:rFonts w:ascii="Calibri" w:eastAsia="Calibri" w:hAnsi="Calibri" w:cs="Times New Roman"/>
                <w:sz w:val="20"/>
                <w:szCs w:val="20"/>
                <w:lang w:val="en-GB"/>
              </w:rPr>
            </w:pPr>
          </w:p>
        </w:tc>
        <w:tc>
          <w:tcPr>
            <w:tcW w:w="2551" w:type="dxa"/>
          </w:tcPr>
          <w:p w14:paraId="563A890C" w14:textId="0B1498DA" w:rsidR="00BB3B56" w:rsidRPr="004458B0" w:rsidRDefault="00BB3B56">
            <w:pPr>
              <w:rPr>
                <w:rFonts w:eastAsia="Calibri" w:cstheme="minorHAnsi"/>
                <w:sz w:val="20"/>
                <w:szCs w:val="20"/>
                <w:lang w:val="en-GB"/>
              </w:rPr>
            </w:pPr>
            <w:r w:rsidRPr="004458B0">
              <w:rPr>
                <w:rFonts w:eastAsia="Calibri" w:cstheme="minorHAnsi"/>
                <w:sz w:val="20"/>
                <w:szCs w:val="20"/>
                <w:lang w:val="en-GB"/>
              </w:rPr>
              <w:t xml:space="preserve">Literacy </w:t>
            </w:r>
            <w:r w:rsidR="004458B0">
              <w:rPr>
                <w:rFonts w:eastAsia="Calibri" w:cstheme="minorHAnsi"/>
                <w:sz w:val="20"/>
                <w:szCs w:val="20"/>
                <w:lang w:val="en-GB"/>
              </w:rPr>
              <w:t xml:space="preserve"> </w:t>
            </w:r>
          </w:p>
        </w:tc>
        <w:tc>
          <w:tcPr>
            <w:tcW w:w="6804" w:type="dxa"/>
          </w:tcPr>
          <w:p w14:paraId="2A509FA5" w14:textId="497A6099" w:rsidR="004458B0" w:rsidRPr="004458B0" w:rsidRDefault="004458B0" w:rsidP="004458B0">
            <w:pPr>
              <w:pStyle w:val="ListParagraph"/>
              <w:numPr>
                <w:ilvl w:val="0"/>
                <w:numId w:val="1"/>
              </w:numPr>
              <w:rPr>
                <w:rFonts w:cstheme="minorHAnsi"/>
                <w:sz w:val="20"/>
                <w:szCs w:val="20"/>
                <w:lang w:val="en-GB"/>
              </w:rPr>
            </w:pPr>
            <w:r w:rsidRPr="004458B0">
              <w:rPr>
                <w:rFonts w:cstheme="minorHAnsi"/>
                <w:sz w:val="20"/>
                <w:szCs w:val="20"/>
              </w:rPr>
              <w:t xml:space="preserve">Sing the song using </w:t>
            </w:r>
            <w:r w:rsidR="009A6C20" w:rsidRPr="004458B0">
              <w:rPr>
                <w:rFonts w:cstheme="minorHAnsi"/>
                <w:sz w:val="20"/>
                <w:szCs w:val="20"/>
              </w:rPr>
              <w:t>hand signs</w:t>
            </w:r>
            <w:r w:rsidRPr="004458B0">
              <w:rPr>
                <w:rFonts w:cstheme="minorHAnsi"/>
                <w:sz w:val="20"/>
                <w:szCs w:val="20"/>
              </w:rPr>
              <w:t xml:space="preserve"> and solfa syllables </w:t>
            </w:r>
          </w:p>
          <w:p w14:paraId="689B57F2" w14:textId="72094518" w:rsidR="00BB3B56" w:rsidRPr="004458B0" w:rsidRDefault="004458B0" w:rsidP="004458B0">
            <w:pPr>
              <w:numPr>
                <w:ilvl w:val="0"/>
                <w:numId w:val="1"/>
              </w:numPr>
              <w:contextualSpacing/>
              <w:rPr>
                <w:rFonts w:eastAsia="Calibri" w:cstheme="minorHAnsi"/>
                <w:sz w:val="20"/>
                <w:szCs w:val="20"/>
              </w:rPr>
            </w:pPr>
            <w:r w:rsidRPr="004458B0">
              <w:rPr>
                <w:rFonts w:cstheme="minorHAnsi"/>
                <w:sz w:val="20"/>
                <w:szCs w:val="20"/>
                <w:lang w:val="en-GB"/>
              </w:rPr>
              <w:t xml:space="preserve">Read the notes </w:t>
            </w:r>
            <w:r w:rsidRPr="008614D5">
              <w:rPr>
                <w:rFonts w:cstheme="minorHAnsi"/>
                <w:i/>
                <w:iCs/>
                <w:sz w:val="20"/>
                <w:szCs w:val="20"/>
                <w:lang w:val="en-GB"/>
              </w:rPr>
              <w:t>s</w:t>
            </w:r>
            <w:r w:rsidRPr="004458B0">
              <w:rPr>
                <w:rFonts w:cstheme="minorHAnsi"/>
                <w:sz w:val="20"/>
                <w:szCs w:val="20"/>
                <w:lang w:val="en-GB"/>
              </w:rPr>
              <w:t xml:space="preserve">, </w:t>
            </w:r>
            <w:r w:rsidRPr="008614D5">
              <w:rPr>
                <w:rFonts w:cstheme="minorHAnsi"/>
                <w:i/>
                <w:iCs/>
                <w:sz w:val="20"/>
                <w:szCs w:val="20"/>
                <w:lang w:val="en-GB"/>
              </w:rPr>
              <w:t>m</w:t>
            </w:r>
            <w:r w:rsidRPr="004458B0">
              <w:rPr>
                <w:rFonts w:cstheme="minorHAnsi"/>
                <w:sz w:val="20"/>
                <w:szCs w:val="20"/>
                <w:lang w:val="en-GB"/>
              </w:rPr>
              <w:t xml:space="preserve"> and </w:t>
            </w:r>
            <w:r w:rsidRPr="008614D5">
              <w:rPr>
                <w:rFonts w:cstheme="minorHAnsi"/>
                <w:i/>
                <w:iCs/>
                <w:sz w:val="20"/>
                <w:szCs w:val="20"/>
                <w:lang w:val="en-GB"/>
              </w:rPr>
              <w:t>l</w:t>
            </w:r>
            <w:r w:rsidRPr="004458B0">
              <w:rPr>
                <w:rFonts w:cstheme="minorHAnsi"/>
                <w:sz w:val="20"/>
                <w:szCs w:val="20"/>
                <w:lang w:val="en-GB"/>
              </w:rPr>
              <w:t xml:space="preserve"> from a 2-line stave.</w:t>
            </w:r>
          </w:p>
        </w:tc>
      </w:tr>
      <w:tr w:rsidR="00C50A20" w:rsidRPr="006803DC" w14:paraId="2A19CEA4" w14:textId="77777777" w:rsidTr="00C50A20">
        <w:trPr>
          <w:trHeight w:val="698"/>
        </w:trPr>
        <w:tc>
          <w:tcPr>
            <w:tcW w:w="848" w:type="dxa"/>
          </w:tcPr>
          <w:p w14:paraId="4FC7CF91" w14:textId="77777777" w:rsidR="00C50A20" w:rsidRPr="006803DC" w:rsidRDefault="00C50A20">
            <w:pPr>
              <w:rPr>
                <w:rFonts w:cstheme="minorHAnsi"/>
                <w:sz w:val="20"/>
                <w:szCs w:val="20"/>
                <w:lang w:val="en-GB"/>
              </w:rPr>
            </w:pPr>
            <w:r>
              <w:rPr>
                <w:rFonts w:cstheme="minorHAnsi"/>
                <w:sz w:val="20"/>
                <w:szCs w:val="20"/>
                <w:lang w:val="en-GB"/>
              </w:rPr>
              <w:t>3</w:t>
            </w:r>
          </w:p>
        </w:tc>
        <w:tc>
          <w:tcPr>
            <w:tcW w:w="2157" w:type="dxa"/>
          </w:tcPr>
          <w:p w14:paraId="3F72DC32" w14:textId="3A848047" w:rsidR="00C50A20" w:rsidRPr="0068013C" w:rsidRDefault="00C50A20">
            <w:pPr>
              <w:rPr>
                <w:rFonts w:ascii="Calibri" w:eastAsia="Calibri" w:hAnsi="Calibri" w:cs="Times New Roman"/>
                <w:sz w:val="20"/>
                <w:szCs w:val="20"/>
                <w:lang w:val="en-GB"/>
              </w:rPr>
            </w:pPr>
            <w:r>
              <w:rPr>
                <w:rFonts w:ascii="Calibri" w:eastAsia="Calibri" w:hAnsi="Calibri" w:cs="Times New Roman"/>
                <w:sz w:val="20"/>
                <w:szCs w:val="20"/>
                <w:lang w:val="en-GB"/>
              </w:rPr>
              <w:t>Toy Symphony (Movement 1)</w:t>
            </w:r>
          </w:p>
          <w:p w14:paraId="347640EF" w14:textId="3DA6614D" w:rsidR="00C50A20" w:rsidRPr="000B5763" w:rsidRDefault="00C50A20">
            <w:pPr>
              <w:rPr>
                <w:rFonts w:ascii="Calibri" w:eastAsia="Calibri" w:hAnsi="Calibri" w:cs="Times New Roman"/>
                <w:i/>
                <w:iCs/>
                <w:sz w:val="20"/>
                <w:szCs w:val="20"/>
                <w:lang w:val="en-GB"/>
              </w:rPr>
            </w:pPr>
            <w:r w:rsidRPr="00D84737">
              <w:rPr>
                <w:rFonts w:cstheme="minorHAnsi"/>
                <w:i/>
                <w:iCs/>
                <w:color w:val="7030A0"/>
                <w:sz w:val="20"/>
                <w:szCs w:val="20"/>
                <w:lang w:val="en-GB"/>
              </w:rPr>
              <w:t>(listen, respond)</w:t>
            </w:r>
          </w:p>
        </w:tc>
        <w:tc>
          <w:tcPr>
            <w:tcW w:w="1380" w:type="dxa"/>
          </w:tcPr>
          <w:p w14:paraId="37A5D157" w14:textId="188C63D0" w:rsidR="00C50A20" w:rsidRPr="000B5763" w:rsidRDefault="00C50A20">
            <w:pPr>
              <w:rPr>
                <w:rFonts w:ascii="Calibri" w:eastAsia="Calibri" w:hAnsi="Calibri" w:cs="Times New Roman"/>
                <w:sz w:val="20"/>
                <w:szCs w:val="20"/>
                <w:lang w:val="en-GB"/>
              </w:rPr>
            </w:pPr>
            <w:r w:rsidRPr="00C607C6">
              <w:rPr>
                <w:rFonts w:ascii="Calibri" w:eastAsia="Calibri" w:hAnsi="Calibri" w:cs="Times New Roman"/>
                <w:sz w:val="20"/>
                <w:szCs w:val="20"/>
                <w:lang w:val="en-GB"/>
              </w:rPr>
              <w:t>Pulse</w:t>
            </w:r>
            <w:r w:rsidRPr="000B5763">
              <w:rPr>
                <w:rFonts w:ascii="Calibri" w:eastAsia="Calibri" w:hAnsi="Calibri" w:cs="Times New Roman"/>
                <w:sz w:val="20"/>
                <w:szCs w:val="20"/>
                <w:lang w:val="en-GB"/>
              </w:rPr>
              <w:t xml:space="preserve">; </w:t>
            </w:r>
            <w:r w:rsidRPr="00C607C6">
              <w:rPr>
                <w:rFonts w:ascii="Calibri" w:eastAsia="Calibri" w:hAnsi="Calibri" w:cs="Times New Roman"/>
                <w:sz w:val="20"/>
                <w:szCs w:val="20"/>
                <w:lang w:val="en-GB"/>
              </w:rPr>
              <w:t>Tempo</w:t>
            </w:r>
            <w:r w:rsidRPr="000B5763">
              <w:rPr>
                <w:rFonts w:ascii="Calibri" w:eastAsia="Calibri" w:hAnsi="Calibri" w:cs="Times New Roman"/>
                <w:sz w:val="20"/>
                <w:szCs w:val="20"/>
                <w:lang w:val="en-GB"/>
              </w:rPr>
              <w:t xml:space="preserve">; </w:t>
            </w:r>
            <w:r w:rsidRPr="00C607C6">
              <w:rPr>
                <w:rFonts w:ascii="Calibri" w:eastAsia="Calibri" w:hAnsi="Calibri" w:cs="Times New Roman"/>
                <w:sz w:val="20"/>
                <w:szCs w:val="20"/>
                <w:lang w:val="en-GB"/>
              </w:rPr>
              <w:t>Dynamics</w:t>
            </w:r>
            <w:r>
              <w:rPr>
                <w:rFonts w:ascii="Calibri" w:eastAsia="Calibri" w:hAnsi="Calibri" w:cs="Times New Roman"/>
                <w:sz w:val="20"/>
                <w:szCs w:val="20"/>
                <w:lang w:val="en-GB"/>
              </w:rPr>
              <w:t xml:space="preserve">; </w:t>
            </w:r>
            <w:r w:rsidRPr="000B5763">
              <w:rPr>
                <w:rFonts w:ascii="Calibri" w:eastAsia="Calibri" w:hAnsi="Calibri" w:cs="Times New Roman"/>
                <w:sz w:val="20"/>
                <w:szCs w:val="20"/>
                <w:lang w:val="en-GB"/>
              </w:rPr>
              <w:t>Timbre</w:t>
            </w:r>
          </w:p>
        </w:tc>
        <w:tc>
          <w:tcPr>
            <w:tcW w:w="1711" w:type="dxa"/>
          </w:tcPr>
          <w:p w14:paraId="6F5CB924" w14:textId="3E4F2ED4" w:rsidR="00C50A20" w:rsidRPr="000B5763" w:rsidRDefault="00C50A20">
            <w:pPr>
              <w:rPr>
                <w:rFonts w:ascii="Calibri" w:eastAsia="Calibri" w:hAnsi="Calibri" w:cs="Times New Roman"/>
                <w:sz w:val="20"/>
                <w:szCs w:val="20"/>
                <w:lang w:val="en-GB"/>
              </w:rPr>
            </w:pPr>
            <w:r w:rsidRPr="000B5763">
              <w:rPr>
                <w:rFonts w:ascii="Calibri" w:eastAsia="Calibri" w:hAnsi="Calibri" w:cs="Times New Roman"/>
                <w:sz w:val="20"/>
                <w:szCs w:val="20"/>
                <w:lang w:val="en-GB"/>
              </w:rPr>
              <w:t>Listening and Responding</w:t>
            </w:r>
          </w:p>
        </w:tc>
        <w:tc>
          <w:tcPr>
            <w:tcW w:w="2551" w:type="dxa"/>
          </w:tcPr>
          <w:p w14:paraId="53377F4E" w14:textId="681B9DBB" w:rsidR="00C50A20" w:rsidRPr="000B5763" w:rsidRDefault="00653D99">
            <w:pPr>
              <w:rPr>
                <w:rFonts w:ascii="Calibri" w:eastAsia="Calibri" w:hAnsi="Calibri" w:cs="Times New Roman"/>
                <w:sz w:val="20"/>
                <w:szCs w:val="20"/>
                <w:lang w:val="en-GB"/>
              </w:rPr>
            </w:pPr>
            <w:r w:rsidRPr="000B5763">
              <w:rPr>
                <w:rFonts w:ascii="Calibri" w:eastAsia="Calibri" w:hAnsi="Calibri" w:cs="Times New Roman"/>
                <w:sz w:val="20"/>
                <w:szCs w:val="20"/>
                <w:lang w:val="en-GB"/>
              </w:rPr>
              <w:t xml:space="preserve">Listening and Responding to Music </w:t>
            </w:r>
          </w:p>
        </w:tc>
        <w:tc>
          <w:tcPr>
            <w:tcW w:w="6804" w:type="dxa"/>
          </w:tcPr>
          <w:p w14:paraId="5D331EB8" w14:textId="78BF20D0" w:rsidR="00C50A20" w:rsidRPr="00653D99" w:rsidRDefault="00C50A20" w:rsidP="00C50A20">
            <w:pPr>
              <w:pStyle w:val="ListParagraph"/>
              <w:numPr>
                <w:ilvl w:val="0"/>
                <w:numId w:val="1"/>
              </w:numPr>
              <w:rPr>
                <w:rFonts w:cstheme="minorHAnsi"/>
                <w:sz w:val="20"/>
                <w:szCs w:val="20"/>
              </w:rPr>
            </w:pPr>
            <w:r w:rsidRPr="00653D99">
              <w:rPr>
                <w:rFonts w:cstheme="minorHAnsi"/>
                <w:sz w:val="20"/>
                <w:szCs w:val="20"/>
              </w:rPr>
              <w:t xml:space="preserve">Listen to an excerpt of </w:t>
            </w:r>
            <w:r w:rsidRPr="00863839">
              <w:rPr>
                <w:rFonts w:cstheme="minorHAnsi"/>
                <w:i/>
                <w:iCs/>
                <w:sz w:val="20"/>
                <w:szCs w:val="20"/>
              </w:rPr>
              <w:t>Toy Symphony</w:t>
            </w:r>
            <w:r w:rsidR="00B63260">
              <w:rPr>
                <w:rFonts w:cstheme="minorHAnsi"/>
                <w:sz w:val="20"/>
                <w:szCs w:val="20"/>
              </w:rPr>
              <w:t xml:space="preserve"> by </w:t>
            </w:r>
            <w:r w:rsidR="00C05CA6">
              <w:rPr>
                <w:rFonts w:cstheme="minorHAnsi"/>
                <w:sz w:val="20"/>
                <w:szCs w:val="20"/>
              </w:rPr>
              <w:t>Malcolm Arnold</w:t>
            </w:r>
            <w:r w:rsidRPr="00653D99">
              <w:rPr>
                <w:rFonts w:cstheme="minorHAnsi"/>
                <w:sz w:val="20"/>
                <w:szCs w:val="20"/>
              </w:rPr>
              <w:t xml:space="preserve"> and describe its mood and musical style</w:t>
            </w:r>
          </w:p>
          <w:p w14:paraId="0D2E5BD4" w14:textId="77777777" w:rsidR="00C50A20" w:rsidRPr="00653D99" w:rsidRDefault="00C50A20" w:rsidP="00C50A20">
            <w:pPr>
              <w:pStyle w:val="ListParagraph"/>
              <w:numPr>
                <w:ilvl w:val="0"/>
                <w:numId w:val="1"/>
              </w:numPr>
              <w:rPr>
                <w:rFonts w:cstheme="minorHAnsi"/>
                <w:sz w:val="20"/>
                <w:szCs w:val="20"/>
              </w:rPr>
            </w:pPr>
            <w:r w:rsidRPr="00653D99">
              <w:rPr>
                <w:rFonts w:cstheme="minorHAnsi"/>
                <w:sz w:val="20"/>
                <w:szCs w:val="20"/>
              </w:rPr>
              <w:t>Consider the pulse, tempo, dynamics and timbre</w:t>
            </w:r>
          </w:p>
          <w:p w14:paraId="46858578" w14:textId="19A40771" w:rsidR="00C50A20" w:rsidRPr="00653D99" w:rsidRDefault="00C50A20" w:rsidP="00C50A20">
            <w:pPr>
              <w:pStyle w:val="ListParagraph"/>
              <w:numPr>
                <w:ilvl w:val="0"/>
                <w:numId w:val="1"/>
              </w:numPr>
              <w:rPr>
                <w:rFonts w:cstheme="minorHAnsi"/>
                <w:sz w:val="20"/>
                <w:szCs w:val="20"/>
              </w:rPr>
            </w:pPr>
            <w:r w:rsidRPr="00653D99">
              <w:rPr>
                <w:rFonts w:cstheme="minorHAnsi"/>
                <w:sz w:val="20"/>
                <w:szCs w:val="20"/>
              </w:rPr>
              <w:t>Identify</w:t>
            </w:r>
            <w:r w:rsidR="00C05CA6">
              <w:rPr>
                <w:rFonts w:cstheme="minorHAnsi"/>
                <w:sz w:val="20"/>
                <w:szCs w:val="20"/>
              </w:rPr>
              <w:t xml:space="preserve"> different</w:t>
            </w:r>
            <w:r w:rsidRPr="00653D99">
              <w:rPr>
                <w:rFonts w:cstheme="minorHAnsi"/>
                <w:sz w:val="20"/>
                <w:szCs w:val="20"/>
              </w:rPr>
              <w:t xml:space="preserve"> instruments</w:t>
            </w:r>
          </w:p>
          <w:p w14:paraId="131BBC77" w14:textId="0B5E21F1" w:rsidR="00C50A20" w:rsidRPr="000B5763" w:rsidRDefault="00C50A20" w:rsidP="00653D99">
            <w:pPr>
              <w:pStyle w:val="ListParagraph"/>
              <w:numPr>
                <w:ilvl w:val="0"/>
                <w:numId w:val="1"/>
              </w:numPr>
              <w:rPr>
                <w:rFonts w:ascii="Calibri" w:eastAsia="Calibri" w:hAnsi="Calibri" w:cs="Times New Roman"/>
                <w:sz w:val="20"/>
                <w:szCs w:val="20"/>
              </w:rPr>
            </w:pPr>
            <w:r w:rsidRPr="00653D99">
              <w:rPr>
                <w:rFonts w:cstheme="minorHAnsi"/>
                <w:sz w:val="20"/>
                <w:szCs w:val="20"/>
              </w:rPr>
              <w:t>Differentiate between playing ‘in tune’ and ‘out of tune’.</w:t>
            </w:r>
          </w:p>
        </w:tc>
      </w:tr>
      <w:tr w:rsidR="00DB725D" w:rsidRPr="006803DC" w14:paraId="6D5C2E93" w14:textId="77777777" w:rsidTr="00DB725D">
        <w:trPr>
          <w:trHeight w:val="503"/>
        </w:trPr>
        <w:tc>
          <w:tcPr>
            <w:tcW w:w="848" w:type="dxa"/>
            <w:vMerge w:val="restart"/>
          </w:tcPr>
          <w:p w14:paraId="3B191FE7" w14:textId="77777777" w:rsidR="00DB725D" w:rsidRPr="006803DC" w:rsidRDefault="00DB725D" w:rsidP="00292B94">
            <w:pPr>
              <w:rPr>
                <w:rFonts w:cstheme="minorHAnsi"/>
                <w:sz w:val="20"/>
                <w:szCs w:val="20"/>
                <w:lang w:val="en-GB"/>
              </w:rPr>
            </w:pPr>
            <w:r>
              <w:rPr>
                <w:rFonts w:cstheme="minorHAnsi"/>
                <w:sz w:val="20"/>
                <w:szCs w:val="20"/>
                <w:lang w:val="en-GB"/>
              </w:rPr>
              <w:t>4</w:t>
            </w:r>
          </w:p>
        </w:tc>
        <w:tc>
          <w:tcPr>
            <w:tcW w:w="2157" w:type="dxa"/>
            <w:vMerge w:val="restart"/>
          </w:tcPr>
          <w:p w14:paraId="4DE9AED8" w14:textId="12E8D94E" w:rsidR="00DB725D" w:rsidRPr="000B5763" w:rsidRDefault="00DB725D" w:rsidP="00292B94">
            <w:pPr>
              <w:rPr>
                <w:rFonts w:ascii="Calibri" w:eastAsia="Calibri" w:hAnsi="Calibri" w:cs="Times New Roman"/>
                <w:sz w:val="20"/>
                <w:szCs w:val="20"/>
                <w:lang w:val="en-GB"/>
              </w:rPr>
            </w:pPr>
            <w:r>
              <w:rPr>
                <w:rFonts w:ascii="Calibri" w:eastAsia="Calibri" w:hAnsi="Calibri" w:cs="Times New Roman"/>
                <w:sz w:val="20"/>
                <w:szCs w:val="20"/>
                <w:lang w:val="en-GB"/>
              </w:rPr>
              <w:t>Composing a toy symphony</w:t>
            </w:r>
          </w:p>
          <w:p w14:paraId="18E56AB7" w14:textId="77777777" w:rsidR="00DB725D" w:rsidRPr="000B5763" w:rsidRDefault="00DB725D" w:rsidP="00292B94">
            <w:pPr>
              <w:rPr>
                <w:rFonts w:ascii="Calibri" w:eastAsia="Calibri" w:hAnsi="Calibri" w:cs="Times New Roman"/>
                <w:sz w:val="20"/>
                <w:szCs w:val="20"/>
                <w:lang w:val="en-GB"/>
              </w:rPr>
            </w:pPr>
            <w:r w:rsidRPr="00D84737">
              <w:rPr>
                <w:rFonts w:cstheme="minorHAnsi"/>
                <w:i/>
                <w:iCs/>
                <w:color w:val="7030A0"/>
                <w:sz w:val="20"/>
                <w:szCs w:val="20"/>
                <w:lang w:val="en-GB"/>
              </w:rPr>
              <w:t>(listen, respond)</w:t>
            </w:r>
          </w:p>
        </w:tc>
        <w:tc>
          <w:tcPr>
            <w:tcW w:w="1380" w:type="dxa"/>
            <w:vMerge w:val="restart"/>
          </w:tcPr>
          <w:p w14:paraId="343BA494" w14:textId="527AFC7B" w:rsidR="00DB725D" w:rsidRPr="000B5763" w:rsidRDefault="00DB725D" w:rsidP="00292B94">
            <w:pPr>
              <w:rPr>
                <w:rFonts w:ascii="Calibri" w:eastAsia="Calibri" w:hAnsi="Calibri" w:cs="Times New Roman"/>
                <w:sz w:val="20"/>
                <w:szCs w:val="20"/>
                <w:lang w:val="en-GB"/>
              </w:rPr>
            </w:pPr>
            <w:r w:rsidRPr="000B5763">
              <w:rPr>
                <w:rFonts w:ascii="Calibri" w:eastAsia="Calibri" w:hAnsi="Calibri" w:cs="Times New Roman"/>
                <w:sz w:val="20"/>
                <w:szCs w:val="20"/>
                <w:lang w:val="en-GB"/>
              </w:rPr>
              <w:t>Rhythm</w:t>
            </w:r>
            <w:r>
              <w:rPr>
                <w:rFonts w:ascii="Calibri" w:eastAsia="Calibri" w:hAnsi="Calibri" w:cs="Times New Roman"/>
                <w:sz w:val="20"/>
                <w:szCs w:val="20"/>
                <w:lang w:val="en-GB"/>
              </w:rPr>
              <w:t>; Pitch; Dynamics</w:t>
            </w:r>
          </w:p>
        </w:tc>
        <w:tc>
          <w:tcPr>
            <w:tcW w:w="1711" w:type="dxa"/>
            <w:vMerge w:val="restart"/>
          </w:tcPr>
          <w:p w14:paraId="6F25A126" w14:textId="7F316740" w:rsidR="00DB725D" w:rsidRPr="000B5763" w:rsidRDefault="00DB725D" w:rsidP="00292B94">
            <w:pPr>
              <w:rPr>
                <w:rFonts w:ascii="Calibri" w:eastAsia="Calibri" w:hAnsi="Calibri" w:cs="Times New Roman"/>
                <w:sz w:val="20"/>
                <w:szCs w:val="20"/>
                <w:lang w:val="en-GB"/>
              </w:rPr>
            </w:pPr>
            <w:r>
              <w:rPr>
                <w:rFonts w:ascii="Calibri" w:eastAsia="Calibri" w:hAnsi="Calibri" w:cs="Times New Roman"/>
                <w:sz w:val="20"/>
                <w:szCs w:val="20"/>
                <w:lang w:val="en-GB"/>
              </w:rPr>
              <w:t>Composing</w:t>
            </w:r>
          </w:p>
        </w:tc>
        <w:tc>
          <w:tcPr>
            <w:tcW w:w="2551" w:type="dxa"/>
          </w:tcPr>
          <w:p w14:paraId="5F52D88C" w14:textId="77777777" w:rsidR="00DB725D" w:rsidRDefault="00DB725D" w:rsidP="00292B94">
            <w:pPr>
              <w:rPr>
                <w:rFonts w:ascii="Calibri" w:eastAsia="Calibri" w:hAnsi="Calibri" w:cs="Times New Roman"/>
                <w:sz w:val="20"/>
                <w:szCs w:val="20"/>
                <w:lang w:val="en-GB"/>
              </w:rPr>
            </w:pPr>
            <w:r>
              <w:rPr>
                <w:rFonts w:ascii="Calibri" w:eastAsia="Calibri" w:hAnsi="Calibri" w:cs="Times New Roman"/>
                <w:sz w:val="20"/>
                <w:szCs w:val="20"/>
                <w:lang w:val="en-GB"/>
              </w:rPr>
              <w:t>Improvising and Creating</w:t>
            </w:r>
          </w:p>
          <w:p w14:paraId="2827C146" w14:textId="77777777" w:rsidR="00DB725D" w:rsidRDefault="00DB725D" w:rsidP="00292B94">
            <w:pPr>
              <w:rPr>
                <w:rFonts w:ascii="Calibri" w:eastAsia="Calibri" w:hAnsi="Calibri" w:cs="Times New Roman"/>
                <w:sz w:val="20"/>
                <w:szCs w:val="20"/>
                <w:lang w:val="en-GB"/>
              </w:rPr>
            </w:pPr>
          </w:p>
          <w:p w14:paraId="11A4116A" w14:textId="084A5EE9" w:rsidR="00DB725D" w:rsidRPr="000B5763" w:rsidRDefault="00DB725D" w:rsidP="00292B94">
            <w:pPr>
              <w:rPr>
                <w:rFonts w:ascii="Calibri" w:eastAsia="Calibri" w:hAnsi="Calibri" w:cs="Times New Roman"/>
                <w:sz w:val="20"/>
                <w:szCs w:val="20"/>
                <w:lang w:val="en-GB"/>
              </w:rPr>
            </w:pPr>
          </w:p>
        </w:tc>
        <w:tc>
          <w:tcPr>
            <w:tcW w:w="6804" w:type="dxa"/>
          </w:tcPr>
          <w:p w14:paraId="7BEF0BF1" w14:textId="77777777" w:rsidR="001F3998" w:rsidRPr="001F3998" w:rsidRDefault="001F3998" w:rsidP="001F3998">
            <w:pPr>
              <w:pStyle w:val="ListParagraph"/>
              <w:numPr>
                <w:ilvl w:val="0"/>
                <w:numId w:val="1"/>
              </w:numPr>
              <w:rPr>
                <w:rFonts w:cstheme="minorHAnsi"/>
                <w:sz w:val="20"/>
                <w:szCs w:val="20"/>
                <w:lang w:val="en-GB"/>
              </w:rPr>
            </w:pPr>
            <w:r w:rsidRPr="001F3998">
              <w:rPr>
                <w:rFonts w:cstheme="minorHAnsi"/>
                <w:sz w:val="20"/>
                <w:szCs w:val="20"/>
                <w:lang w:val="en-GB"/>
              </w:rPr>
              <w:t xml:space="preserve">Compose, sing and play 4-beat phrases using </w:t>
            </w:r>
            <w:r w:rsidRPr="004E630F">
              <w:rPr>
                <w:rFonts w:cstheme="minorHAnsi"/>
                <w:i/>
                <w:iCs/>
                <w:sz w:val="20"/>
                <w:szCs w:val="20"/>
                <w:lang w:val="en-GB"/>
              </w:rPr>
              <w:t>ta</w:t>
            </w:r>
            <w:r w:rsidRPr="001F3998">
              <w:rPr>
                <w:rFonts w:cstheme="minorHAnsi"/>
                <w:sz w:val="20"/>
                <w:szCs w:val="20"/>
                <w:lang w:val="en-GB"/>
              </w:rPr>
              <w:t xml:space="preserve">, </w:t>
            </w:r>
            <w:r w:rsidRPr="004E630F">
              <w:rPr>
                <w:rFonts w:cstheme="minorHAnsi"/>
                <w:i/>
                <w:iCs/>
                <w:sz w:val="20"/>
                <w:szCs w:val="20"/>
                <w:lang w:val="en-GB"/>
              </w:rPr>
              <w:t>ti-ti</w:t>
            </w:r>
            <w:r w:rsidRPr="001F3998">
              <w:rPr>
                <w:rFonts w:cstheme="minorHAnsi"/>
                <w:sz w:val="20"/>
                <w:szCs w:val="20"/>
                <w:lang w:val="en-GB"/>
              </w:rPr>
              <w:t xml:space="preserve"> and </w:t>
            </w:r>
            <w:r w:rsidRPr="004E630F">
              <w:rPr>
                <w:rFonts w:cstheme="minorHAnsi"/>
                <w:i/>
                <w:iCs/>
                <w:sz w:val="20"/>
                <w:szCs w:val="20"/>
                <w:lang w:val="en-GB"/>
              </w:rPr>
              <w:t>Z</w:t>
            </w:r>
          </w:p>
          <w:p w14:paraId="3301F68C" w14:textId="196BDD96" w:rsidR="00DB725D" w:rsidRPr="001F3998" w:rsidRDefault="001F3998" w:rsidP="001F3998">
            <w:pPr>
              <w:pStyle w:val="ListParagraph"/>
              <w:numPr>
                <w:ilvl w:val="0"/>
                <w:numId w:val="1"/>
              </w:numPr>
              <w:rPr>
                <w:rFonts w:eastAsia="Times New Roman" w:cstheme="minorHAnsi"/>
                <w:sz w:val="20"/>
                <w:szCs w:val="20"/>
                <w:lang w:val="en-GB" w:eastAsia="en-IE"/>
              </w:rPr>
            </w:pPr>
            <w:r w:rsidRPr="001F3998">
              <w:rPr>
                <w:rFonts w:cstheme="minorHAnsi"/>
                <w:sz w:val="20"/>
                <w:szCs w:val="20"/>
                <w:lang w:val="en-GB"/>
              </w:rPr>
              <w:t>Perform along with a recording</w:t>
            </w:r>
          </w:p>
        </w:tc>
      </w:tr>
      <w:tr w:rsidR="00DB725D" w:rsidRPr="006803DC" w14:paraId="1AE95E86" w14:textId="77777777" w:rsidTr="00D43512">
        <w:trPr>
          <w:trHeight w:val="502"/>
        </w:trPr>
        <w:tc>
          <w:tcPr>
            <w:tcW w:w="848" w:type="dxa"/>
            <w:vMerge/>
          </w:tcPr>
          <w:p w14:paraId="4CE529DF" w14:textId="77777777" w:rsidR="00DB725D" w:rsidRDefault="00DB725D" w:rsidP="00292B94">
            <w:pPr>
              <w:rPr>
                <w:rFonts w:cstheme="minorHAnsi"/>
                <w:sz w:val="20"/>
                <w:szCs w:val="20"/>
                <w:lang w:val="en-GB"/>
              </w:rPr>
            </w:pPr>
          </w:p>
        </w:tc>
        <w:tc>
          <w:tcPr>
            <w:tcW w:w="2157" w:type="dxa"/>
            <w:vMerge/>
          </w:tcPr>
          <w:p w14:paraId="0E84279B" w14:textId="77777777" w:rsidR="00DB725D" w:rsidRDefault="00DB725D" w:rsidP="00292B94">
            <w:pPr>
              <w:rPr>
                <w:rFonts w:ascii="Calibri" w:eastAsia="Calibri" w:hAnsi="Calibri" w:cs="Times New Roman"/>
                <w:sz w:val="20"/>
                <w:szCs w:val="20"/>
                <w:lang w:val="en-GB"/>
              </w:rPr>
            </w:pPr>
          </w:p>
        </w:tc>
        <w:tc>
          <w:tcPr>
            <w:tcW w:w="1380" w:type="dxa"/>
            <w:vMerge/>
          </w:tcPr>
          <w:p w14:paraId="7EF025BE" w14:textId="77777777" w:rsidR="00DB725D" w:rsidRPr="000B5763" w:rsidRDefault="00DB725D" w:rsidP="00292B94">
            <w:pPr>
              <w:rPr>
                <w:rFonts w:ascii="Calibri" w:eastAsia="Calibri" w:hAnsi="Calibri" w:cs="Times New Roman"/>
                <w:sz w:val="20"/>
                <w:szCs w:val="20"/>
                <w:lang w:val="en-GB"/>
              </w:rPr>
            </w:pPr>
          </w:p>
        </w:tc>
        <w:tc>
          <w:tcPr>
            <w:tcW w:w="1711" w:type="dxa"/>
            <w:vMerge/>
          </w:tcPr>
          <w:p w14:paraId="5DE4F251" w14:textId="77777777" w:rsidR="00DB725D" w:rsidRDefault="00DB725D" w:rsidP="00292B94">
            <w:pPr>
              <w:rPr>
                <w:rFonts w:ascii="Calibri" w:eastAsia="Calibri" w:hAnsi="Calibri" w:cs="Times New Roman"/>
                <w:sz w:val="20"/>
                <w:szCs w:val="20"/>
                <w:lang w:val="en-GB"/>
              </w:rPr>
            </w:pPr>
          </w:p>
        </w:tc>
        <w:tc>
          <w:tcPr>
            <w:tcW w:w="2551" w:type="dxa"/>
          </w:tcPr>
          <w:p w14:paraId="3330F6DA" w14:textId="6598AD4E" w:rsidR="00DB725D" w:rsidRDefault="00DB725D" w:rsidP="00292B94">
            <w:pPr>
              <w:rPr>
                <w:rFonts w:ascii="Calibri" w:eastAsia="Calibri" w:hAnsi="Calibri" w:cs="Times New Roman"/>
                <w:sz w:val="20"/>
                <w:szCs w:val="20"/>
                <w:lang w:val="en-GB"/>
              </w:rPr>
            </w:pPr>
            <w:r>
              <w:rPr>
                <w:rFonts w:ascii="Calibri" w:eastAsia="Calibri" w:hAnsi="Calibri" w:cs="Times New Roman"/>
                <w:sz w:val="20"/>
                <w:szCs w:val="20"/>
                <w:lang w:val="en-GB"/>
              </w:rPr>
              <w:t xml:space="preserve">Talking </w:t>
            </w:r>
            <w:r w:rsidR="00F85FA6">
              <w:rPr>
                <w:rFonts w:ascii="Calibri" w:eastAsia="Calibri" w:hAnsi="Calibri" w:cs="Times New Roman"/>
                <w:sz w:val="20"/>
                <w:szCs w:val="20"/>
                <w:lang w:val="en-GB"/>
              </w:rPr>
              <w:t>a</w:t>
            </w:r>
            <w:r>
              <w:rPr>
                <w:rFonts w:ascii="Calibri" w:eastAsia="Calibri" w:hAnsi="Calibri" w:cs="Times New Roman"/>
                <w:sz w:val="20"/>
                <w:szCs w:val="20"/>
                <w:lang w:val="en-GB"/>
              </w:rPr>
              <w:t>bout Compositions</w:t>
            </w:r>
          </w:p>
        </w:tc>
        <w:tc>
          <w:tcPr>
            <w:tcW w:w="6804" w:type="dxa"/>
          </w:tcPr>
          <w:p w14:paraId="787AD279" w14:textId="076B39D6" w:rsidR="00DB725D" w:rsidRPr="001F3998" w:rsidRDefault="001F3998" w:rsidP="00292B94">
            <w:pPr>
              <w:pStyle w:val="ListParagraph"/>
              <w:numPr>
                <w:ilvl w:val="0"/>
                <w:numId w:val="1"/>
              </w:numPr>
              <w:rPr>
                <w:rFonts w:eastAsia="Times New Roman" w:cstheme="minorHAnsi"/>
                <w:sz w:val="20"/>
                <w:szCs w:val="20"/>
                <w:lang w:val="en-GB" w:eastAsia="en-IE"/>
              </w:rPr>
            </w:pPr>
            <w:r w:rsidRPr="001F3998">
              <w:rPr>
                <w:rFonts w:cstheme="minorHAnsi"/>
                <w:sz w:val="20"/>
                <w:szCs w:val="20"/>
                <w:lang w:val="en-GB"/>
              </w:rPr>
              <w:t>Discuss and evaluate the performance</w:t>
            </w:r>
          </w:p>
        </w:tc>
      </w:tr>
      <w:tr w:rsidR="00B81F38" w:rsidRPr="006803DC" w14:paraId="25B884CD" w14:textId="77777777" w:rsidTr="00D43512">
        <w:trPr>
          <w:trHeight w:val="802"/>
        </w:trPr>
        <w:tc>
          <w:tcPr>
            <w:tcW w:w="848" w:type="dxa"/>
          </w:tcPr>
          <w:p w14:paraId="2E8A0DA2" w14:textId="06C79C4A" w:rsidR="00B81F38" w:rsidRDefault="00F8516A">
            <w:pPr>
              <w:rPr>
                <w:rFonts w:cstheme="minorHAnsi"/>
                <w:sz w:val="20"/>
                <w:szCs w:val="20"/>
                <w:lang w:val="en-GB"/>
              </w:rPr>
            </w:pPr>
            <w:r>
              <w:rPr>
                <w:rFonts w:cstheme="minorHAnsi"/>
                <w:sz w:val="20"/>
                <w:szCs w:val="20"/>
                <w:lang w:val="en-GB"/>
              </w:rPr>
              <w:t>5</w:t>
            </w:r>
          </w:p>
        </w:tc>
        <w:tc>
          <w:tcPr>
            <w:tcW w:w="2157" w:type="dxa"/>
          </w:tcPr>
          <w:p w14:paraId="78054D82" w14:textId="0B4215AC" w:rsidR="00B81F38" w:rsidRPr="0068013C" w:rsidRDefault="00B81F38" w:rsidP="00B81F38">
            <w:pPr>
              <w:rPr>
                <w:rFonts w:ascii="Calibri" w:eastAsia="Calibri" w:hAnsi="Calibri" w:cs="Times New Roman"/>
                <w:sz w:val="20"/>
                <w:szCs w:val="20"/>
                <w:lang w:val="en-GB"/>
              </w:rPr>
            </w:pPr>
            <w:r>
              <w:rPr>
                <w:rFonts w:ascii="Calibri" w:eastAsia="Calibri" w:hAnsi="Calibri" w:cs="Times New Roman"/>
                <w:sz w:val="20"/>
                <w:szCs w:val="20"/>
                <w:lang w:val="en-GB"/>
              </w:rPr>
              <w:t>Rattlin’ Bog</w:t>
            </w:r>
          </w:p>
          <w:p w14:paraId="0139BC53" w14:textId="19B553D7" w:rsidR="00B81F38" w:rsidRPr="000B5763" w:rsidRDefault="00EE144F">
            <w:pPr>
              <w:rPr>
                <w:rFonts w:ascii="Calibri" w:eastAsia="Calibri" w:hAnsi="Calibri" w:cs="Times New Roman"/>
                <w:sz w:val="20"/>
                <w:szCs w:val="20"/>
                <w:lang w:val="en-GB"/>
              </w:rPr>
            </w:pPr>
            <w:r w:rsidRPr="00D84737">
              <w:rPr>
                <w:rFonts w:cstheme="minorHAnsi"/>
                <w:i/>
                <w:iCs/>
                <w:color w:val="7030A0"/>
                <w:sz w:val="20"/>
                <w:szCs w:val="20"/>
                <w:lang w:val="en-GB"/>
              </w:rPr>
              <w:t>(song 2)</w:t>
            </w:r>
          </w:p>
        </w:tc>
        <w:tc>
          <w:tcPr>
            <w:tcW w:w="1380" w:type="dxa"/>
          </w:tcPr>
          <w:p w14:paraId="1EFA5FAC" w14:textId="372911A0" w:rsidR="00B81F38" w:rsidRPr="000B5763" w:rsidRDefault="004B159F">
            <w:pPr>
              <w:rPr>
                <w:rFonts w:ascii="Calibri" w:eastAsia="Calibri" w:hAnsi="Calibri" w:cs="Times New Roman"/>
                <w:sz w:val="20"/>
                <w:szCs w:val="20"/>
                <w:lang w:val="en-GB"/>
              </w:rPr>
            </w:pPr>
            <w:r w:rsidRPr="00C607C6">
              <w:rPr>
                <w:rFonts w:ascii="Calibri" w:eastAsia="Calibri" w:hAnsi="Calibri" w:cs="Times New Roman"/>
                <w:sz w:val="20"/>
                <w:szCs w:val="20"/>
                <w:lang w:val="en-GB"/>
              </w:rPr>
              <w:t>Pulse</w:t>
            </w:r>
            <w:r w:rsidRPr="000B5763">
              <w:rPr>
                <w:rFonts w:ascii="Calibri" w:eastAsia="Calibri" w:hAnsi="Calibri" w:cs="Times New Roman"/>
                <w:sz w:val="20"/>
                <w:szCs w:val="20"/>
                <w:lang w:val="en-GB"/>
              </w:rPr>
              <w:t xml:space="preserve">; </w:t>
            </w:r>
            <w:r w:rsidRPr="00C607C6">
              <w:rPr>
                <w:rFonts w:ascii="Calibri" w:eastAsia="Calibri" w:hAnsi="Calibri" w:cs="Times New Roman"/>
                <w:sz w:val="20"/>
                <w:szCs w:val="20"/>
                <w:lang w:val="en-GB"/>
              </w:rPr>
              <w:t>Tempo</w:t>
            </w:r>
            <w:r w:rsidRPr="000B5763">
              <w:rPr>
                <w:rFonts w:ascii="Calibri" w:eastAsia="Calibri" w:hAnsi="Calibri" w:cs="Times New Roman"/>
                <w:sz w:val="20"/>
                <w:szCs w:val="20"/>
                <w:lang w:val="en-GB"/>
              </w:rPr>
              <w:t>;</w:t>
            </w:r>
            <w:r w:rsidRPr="00C607C6">
              <w:rPr>
                <w:rFonts w:ascii="Calibri" w:eastAsia="Calibri" w:hAnsi="Calibri" w:cs="Times New Roman"/>
                <w:sz w:val="20"/>
                <w:szCs w:val="20"/>
                <w:lang w:val="en-GB"/>
              </w:rPr>
              <w:t xml:space="preserve"> Structure</w:t>
            </w:r>
          </w:p>
        </w:tc>
        <w:tc>
          <w:tcPr>
            <w:tcW w:w="1711" w:type="dxa"/>
          </w:tcPr>
          <w:p w14:paraId="063500B6" w14:textId="34171B25" w:rsidR="00B81F38" w:rsidRPr="000B5763" w:rsidRDefault="001E3613">
            <w:pPr>
              <w:rPr>
                <w:rFonts w:ascii="Calibri" w:eastAsia="Calibri" w:hAnsi="Calibri" w:cs="Times New Roman"/>
                <w:sz w:val="20"/>
                <w:szCs w:val="20"/>
                <w:lang w:val="en-GB"/>
              </w:rPr>
            </w:pPr>
            <w:r w:rsidRPr="000B5763">
              <w:rPr>
                <w:rFonts w:ascii="Calibri" w:eastAsia="Calibri" w:hAnsi="Calibri" w:cs="Times New Roman"/>
                <w:sz w:val="20"/>
                <w:szCs w:val="20"/>
                <w:lang w:val="en-GB"/>
              </w:rPr>
              <w:t>Performing</w:t>
            </w:r>
          </w:p>
        </w:tc>
        <w:tc>
          <w:tcPr>
            <w:tcW w:w="2551" w:type="dxa"/>
          </w:tcPr>
          <w:p w14:paraId="3A690013" w14:textId="489259FC" w:rsidR="00B81F38" w:rsidRPr="000B5763" w:rsidRDefault="001E3613">
            <w:pPr>
              <w:rPr>
                <w:rFonts w:ascii="Calibri" w:eastAsia="Calibri" w:hAnsi="Calibri" w:cs="Times New Roman"/>
                <w:sz w:val="20"/>
                <w:szCs w:val="20"/>
                <w:lang w:val="en-GB"/>
              </w:rPr>
            </w:pPr>
            <w:r w:rsidRPr="000B5763">
              <w:rPr>
                <w:rFonts w:ascii="Calibri" w:eastAsia="Calibri" w:hAnsi="Calibri" w:cs="Times New Roman"/>
                <w:sz w:val="20"/>
                <w:szCs w:val="20"/>
                <w:lang w:val="en-GB"/>
              </w:rPr>
              <w:t>Performing</w:t>
            </w:r>
          </w:p>
        </w:tc>
        <w:tc>
          <w:tcPr>
            <w:tcW w:w="6804" w:type="dxa"/>
          </w:tcPr>
          <w:p w14:paraId="58B3CB26" w14:textId="18B0FEC5" w:rsidR="005D4002" w:rsidRPr="005D4002" w:rsidRDefault="005D4002" w:rsidP="005D4002">
            <w:pPr>
              <w:pStyle w:val="ListParagraph"/>
              <w:numPr>
                <w:ilvl w:val="0"/>
                <w:numId w:val="1"/>
              </w:numPr>
              <w:rPr>
                <w:rFonts w:cstheme="minorHAnsi"/>
                <w:sz w:val="20"/>
                <w:szCs w:val="20"/>
              </w:rPr>
            </w:pPr>
            <w:r w:rsidRPr="005D4002">
              <w:rPr>
                <w:rFonts w:cstheme="minorHAnsi"/>
                <w:sz w:val="20"/>
                <w:szCs w:val="20"/>
              </w:rPr>
              <w:t xml:space="preserve">Sing the song </w:t>
            </w:r>
            <w:r w:rsidRPr="005D4002">
              <w:rPr>
                <w:rFonts w:cstheme="minorHAnsi"/>
                <w:i/>
                <w:sz w:val="20"/>
                <w:szCs w:val="20"/>
              </w:rPr>
              <w:t>Rattlin’ Bog</w:t>
            </w:r>
          </w:p>
          <w:p w14:paraId="04855CA1" w14:textId="77777777" w:rsidR="005D4002" w:rsidRPr="005D4002" w:rsidRDefault="005D4002" w:rsidP="005D4002">
            <w:pPr>
              <w:pStyle w:val="ListParagraph"/>
              <w:numPr>
                <w:ilvl w:val="0"/>
                <w:numId w:val="1"/>
              </w:numPr>
              <w:rPr>
                <w:rFonts w:cstheme="minorHAnsi"/>
                <w:sz w:val="20"/>
                <w:szCs w:val="20"/>
              </w:rPr>
            </w:pPr>
            <w:r w:rsidRPr="005D4002">
              <w:rPr>
                <w:rFonts w:cstheme="minorHAnsi"/>
                <w:sz w:val="20"/>
                <w:szCs w:val="20"/>
              </w:rPr>
              <w:t>Understand its cumulative structure</w:t>
            </w:r>
          </w:p>
          <w:p w14:paraId="0B3F4E94" w14:textId="77777777" w:rsidR="005D4002" w:rsidRPr="005D4002" w:rsidRDefault="005D4002" w:rsidP="005D4002">
            <w:pPr>
              <w:pStyle w:val="ListParagraph"/>
              <w:numPr>
                <w:ilvl w:val="0"/>
                <w:numId w:val="1"/>
              </w:numPr>
              <w:rPr>
                <w:rFonts w:cstheme="minorHAnsi"/>
                <w:sz w:val="20"/>
                <w:szCs w:val="20"/>
              </w:rPr>
            </w:pPr>
            <w:r w:rsidRPr="005D4002">
              <w:rPr>
                <w:rFonts w:cstheme="minorHAnsi"/>
                <w:sz w:val="20"/>
                <w:szCs w:val="20"/>
              </w:rPr>
              <w:t>Clap/tap the pulse</w:t>
            </w:r>
          </w:p>
          <w:p w14:paraId="6934B2B4" w14:textId="16B63F30" w:rsidR="00B81F38" w:rsidRPr="000B5763" w:rsidRDefault="005D4002" w:rsidP="005D4002">
            <w:pPr>
              <w:pStyle w:val="ListParagraph"/>
              <w:numPr>
                <w:ilvl w:val="0"/>
                <w:numId w:val="1"/>
              </w:numPr>
              <w:rPr>
                <w:rFonts w:ascii="Calibri" w:eastAsia="Times New Roman" w:hAnsi="Calibri" w:cs="Calibri"/>
                <w:sz w:val="20"/>
                <w:szCs w:val="20"/>
                <w:lang w:val="en-GB" w:eastAsia="en-IE"/>
              </w:rPr>
            </w:pPr>
            <w:r w:rsidRPr="005D4002">
              <w:rPr>
                <w:rFonts w:cstheme="minorHAnsi"/>
                <w:sz w:val="20"/>
                <w:szCs w:val="20"/>
              </w:rPr>
              <w:t>Differentiate between ‘getting faster’ and ‘getting slower’.</w:t>
            </w:r>
          </w:p>
        </w:tc>
      </w:tr>
      <w:tr w:rsidR="00173518" w:rsidRPr="006803DC" w14:paraId="78BCB5D0" w14:textId="77777777" w:rsidTr="00BB3B56">
        <w:tc>
          <w:tcPr>
            <w:tcW w:w="3005" w:type="dxa"/>
            <w:gridSpan w:val="2"/>
            <w:shd w:val="clear" w:color="auto" w:fill="E0B7E3"/>
          </w:tcPr>
          <w:p w14:paraId="0473B5D1" w14:textId="77777777" w:rsidR="00BB3B56" w:rsidRPr="00BB3B56" w:rsidRDefault="00BB3B56">
            <w:pPr>
              <w:rPr>
                <w:rFonts w:cstheme="minorHAnsi"/>
                <w:b/>
                <w:bCs/>
                <w:color w:val="571D57"/>
                <w:sz w:val="22"/>
                <w:szCs w:val="22"/>
                <w:lang w:val="en-IE"/>
              </w:rPr>
            </w:pPr>
            <w:r w:rsidRPr="00BB3B56">
              <w:rPr>
                <w:rFonts w:cstheme="minorHAnsi"/>
                <w:b/>
                <w:bCs/>
                <w:color w:val="571D57"/>
                <w:sz w:val="22"/>
                <w:szCs w:val="22"/>
                <w:lang w:val="en-IE"/>
              </w:rPr>
              <w:t>Curriculum Integration </w:t>
            </w:r>
          </w:p>
        </w:tc>
        <w:tc>
          <w:tcPr>
            <w:tcW w:w="12446" w:type="dxa"/>
            <w:gridSpan w:val="4"/>
            <w:shd w:val="clear" w:color="auto" w:fill="E0B7E3"/>
          </w:tcPr>
          <w:p w14:paraId="6612C281" w14:textId="01E4A208" w:rsidR="00BB3B56" w:rsidRPr="00BB3B56" w:rsidRDefault="004A5C40">
            <w:pPr>
              <w:rPr>
                <w:rFonts w:cstheme="minorHAnsi"/>
                <w:b/>
                <w:bCs/>
                <w:color w:val="571D57"/>
                <w:sz w:val="22"/>
                <w:szCs w:val="22"/>
                <w:lang w:val="en-IE"/>
              </w:rPr>
            </w:pPr>
            <w:r>
              <w:rPr>
                <w:rFonts w:cstheme="minorHAnsi"/>
                <w:b/>
                <w:bCs/>
                <w:color w:val="571D57"/>
                <w:sz w:val="22"/>
                <w:szCs w:val="22"/>
                <w:lang w:val="en-IE"/>
              </w:rPr>
              <w:t>Literacy</w:t>
            </w:r>
            <w:r w:rsidR="00BB3B56" w:rsidRPr="00BB3B56">
              <w:rPr>
                <w:rFonts w:cstheme="minorHAnsi"/>
                <w:b/>
                <w:bCs/>
                <w:color w:val="571D57"/>
                <w:sz w:val="22"/>
                <w:szCs w:val="22"/>
                <w:lang w:val="en-IE"/>
              </w:rPr>
              <w:t xml:space="preserve"> / </w:t>
            </w:r>
            <w:r>
              <w:rPr>
                <w:rFonts w:cstheme="minorHAnsi"/>
                <w:b/>
                <w:bCs/>
                <w:color w:val="571D57"/>
                <w:sz w:val="22"/>
                <w:szCs w:val="22"/>
                <w:lang w:val="en-IE"/>
              </w:rPr>
              <w:t xml:space="preserve">Oral language </w:t>
            </w:r>
            <w:r w:rsidR="00BB3B56" w:rsidRPr="00BB3B56">
              <w:rPr>
                <w:rFonts w:cstheme="minorHAnsi"/>
                <w:b/>
                <w:bCs/>
                <w:color w:val="571D57"/>
                <w:sz w:val="22"/>
                <w:szCs w:val="22"/>
                <w:lang w:val="en-IE"/>
              </w:rPr>
              <w:t xml:space="preserve">/ </w:t>
            </w:r>
            <w:r w:rsidR="00FD59BA" w:rsidRPr="00843DBD">
              <w:rPr>
                <w:rFonts w:cstheme="minorHAnsi"/>
                <w:b/>
                <w:bCs/>
                <w:color w:val="571D57"/>
                <w:sz w:val="22"/>
                <w:szCs w:val="22"/>
                <w:lang w:val="en-IE"/>
              </w:rPr>
              <w:t>1. Engagement, listening and attention </w:t>
            </w:r>
          </w:p>
        </w:tc>
      </w:tr>
    </w:tbl>
    <w:p w14:paraId="598C7A7A" w14:textId="77777777" w:rsidR="009E32AE" w:rsidRDefault="009E32AE">
      <w:pPr>
        <w:sectPr w:rsidR="009E32AE" w:rsidSect="009E32AE">
          <w:headerReference w:type="default" r:id="rId10"/>
          <w:headerReference w:type="first" r:id="rId11"/>
          <w:pgSz w:w="16840" w:h="11900" w:orient="landscape"/>
          <w:pgMar w:top="1440" w:right="1440" w:bottom="1440" w:left="1440" w:header="0" w:footer="708" w:gutter="0"/>
          <w:cols w:space="708"/>
          <w:titlePg/>
          <w:docGrid w:linePitch="360"/>
        </w:sectPr>
      </w:pPr>
    </w:p>
    <w:p w14:paraId="4B1FF75E" w14:textId="7C871A55" w:rsidR="00F053AE" w:rsidRPr="00894169" w:rsidRDefault="00894169" w:rsidP="00F053AE">
      <w:pPr>
        <w:ind w:left="-567"/>
        <w:rPr>
          <w:rFonts w:cstheme="minorHAnsi"/>
          <w:b/>
          <w:bCs/>
          <w:color w:val="571D57"/>
          <w:sz w:val="32"/>
          <w:szCs w:val="32"/>
          <w:lang w:val="en-GB"/>
        </w:rPr>
      </w:pPr>
      <w:r>
        <w:rPr>
          <w:rFonts w:cstheme="minorHAnsi"/>
          <w:b/>
          <w:bCs/>
          <w:color w:val="571D57"/>
          <w:sz w:val="32"/>
          <w:szCs w:val="32"/>
          <w:lang w:val="en-GB"/>
        </w:rPr>
        <w:lastRenderedPageBreak/>
        <w:t xml:space="preserve">Lesson 1: </w:t>
      </w:r>
      <w:r w:rsidRPr="00CE10F7">
        <w:rPr>
          <w:rFonts w:cstheme="minorHAnsi"/>
          <w:b/>
          <w:bCs/>
          <w:i/>
          <w:iCs/>
          <w:color w:val="571D57"/>
          <w:sz w:val="32"/>
          <w:szCs w:val="32"/>
          <w:lang w:val="en-GB"/>
        </w:rPr>
        <w:t>John Brown’s Baby</w:t>
      </w:r>
      <w:r w:rsidR="008A1314">
        <w:rPr>
          <w:rFonts w:cstheme="minorHAnsi"/>
          <w:b/>
          <w:bCs/>
          <w:color w:val="571D57"/>
          <w:sz w:val="32"/>
          <w:szCs w:val="32"/>
          <w:lang w:val="en-GB"/>
        </w:rPr>
        <w:t xml:space="preserve"> (Song 1)</w:t>
      </w:r>
    </w:p>
    <w:p w14:paraId="2461C151" w14:textId="1E915CBA" w:rsidR="00F053AE" w:rsidRPr="00396B9E" w:rsidRDefault="00F053AE" w:rsidP="00F053AE">
      <w:pPr>
        <w:ind w:left="-567"/>
        <w:rPr>
          <w:sz w:val="22"/>
          <w:szCs w:val="22"/>
        </w:rPr>
      </w:pPr>
      <w:r w:rsidRPr="557B2237">
        <w:rPr>
          <w:sz w:val="22"/>
          <w:szCs w:val="22"/>
        </w:rPr>
        <w:t xml:space="preserve">This action song is a parody of the well-known </w:t>
      </w:r>
      <w:r w:rsidRPr="00B35272">
        <w:rPr>
          <w:i/>
          <w:sz w:val="22"/>
          <w:szCs w:val="22"/>
        </w:rPr>
        <w:t>Battle Hymn of the Republic</w:t>
      </w:r>
      <w:r w:rsidRPr="557B2237">
        <w:rPr>
          <w:sz w:val="22"/>
          <w:szCs w:val="22"/>
        </w:rPr>
        <w:t xml:space="preserve"> </w:t>
      </w:r>
      <w:r w:rsidR="00E01DFE" w:rsidRPr="557B2237">
        <w:rPr>
          <w:sz w:val="22"/>
          <w:szCs w:val="22"/>
        </w:rPr>
        <w:t>(s</w:t>
      </w:r>
      <w:r w:rsidRPr="557B2237">
        <w:rPr>
          <w:sz w:val="22"/>
          <w:szCs w:val="22"/>
        </w:rPr>
        <w:t>ee Unit 10</w:t>
      </w:r>
      <w:r w:rsidR="00E01DFE" w:rsidRPr="557B2237">
        <w:rPr>
          <w:sz w:val="22"/>
          <w:szCs w:val="22"/>
        </w:rPr>
        <w:t>)</w:t>
      </w:r>
      <w:r w:rsidRPr="557B2237">
        <w:rPr>
          <w:sz w:val="22"/>
          <w:szCs w:val="22"/>
        </w:rPr>
        <w:t xml:space="preserve">, which itself is a parody of an earlier civil war song </w:t>
      </w:r>
      <w:r w:rsidRPr="00B35272">
        <w:rPr>
          <w:i/>
          <w:sz w:val="22"/>
          <w:szCs w:val="22"/>
        </w:rPr>
        <w:t>John Brown’s Body</w:t>
      </w:r>
      <w:r w:rsidRPr="557B2237">
        <w:rPr>
          <w:sz w:val="22"/>
          <w:szCs w:val="22"/>
        </w:rPr>
        <w:t>. Apart from its more child-</w:t>
      </w:r>
      <w:r w:rsidR="009A6C20" w:rsidRPr="557B2237">
        <w:rPr>
          <w:sz w:val="22"/>
          <w:szCs w:val="22"/>
        </w:rPr>
        <w:t>centred</w:t>
      </w:r>
      <w:r w:rsidRPr="557B2237">
        <w:rPr>
          <w:sz w:val="22"/>
          <w:szCs w:val="22"/>
        </w:rPr>
        <w:t xml:space="preserve"> text, </w:t>
      </w:r>
      <w:r w:rsidRPr="00B35272">
        <w:rPr>
          <w:i/>
          <w:sz w:val="22"/>
          <w:szCs w:val="22"/>
        </w:rPr>
        <w:t>John Brown’s Baby</w:t>
      </w:r>
      <w:r w:rsidRPr="557B2237">
        <w:rPr>
          <w:sz w:val="22"/>
          <w:szCs w:val="22"/>
        </w:rPr>
        <w:t xml:space="preserve"> can be used to introduce </w:t>
      </w:r>
      <w:r w:rsidR="009A6C20" w:rsidRPr="557B2237">
        <w:rPr>
          <w:sz w:val="22"/>
          <w:szCs w:val="22"/>
        </w:rPr>
        <w:t>several</w:t>
      </w:r>
      <w:r w:rsidRPr="557B2237">
        <w:rPr>
          <w:sz w:val="22"/>
          <w:szCs w:val="22"/>
        </w:rPr>
        <w:t xml:space="preserve"> curriculum musical concepts</w:t>
      </w:r>
      <w:r w:rsidR="00525418" w:rsidRPr="557B2237">
        <w:rPr>
          <w:sz w:val="22"/>
          <w:szCs w:val="22"/>
        </w:rPr>
        <w:t xml:space="preserve"> such as </w:t>
      </w:r>
      <w:r w:rsidR="00BF3865" w:rsidRPr="557B2237">
        <w:rPr>
          <w:sz w:val="22"/>
          <w:szCs w:val="22"/>
        </w:rPr>
        <w:t xml:space="preserve">pulse, </w:t>
      </w:r>
      <w:r w:rsidR="007F5EE0" w:rsidRPr="557B2237">
        <w:rPr>
          <w:sz w:val="22"/>
          <w:szCs w:val="22"/>
        </w:rPr>
        <w:t>structure, and dynamics</w:t>
      </w:r>
      <w:r w:rsidRPr="557B2237">
        <w:rPr>
          <w:sz w:val="22"/>
          <w:szCs w:val="22"/>
        </w:rPr>
        <w:t xml:space="preserve"> in a fun way.</w:t>
      </w:r>
    </w:p>
    <w:p w14:paraId="5542170B" w14:textId="499F14DA" w:rsidR="00F053AE" w:rsidRPr="00C238E9" w:rsidRDefault="00811E62" w:rsidP="00F053AE">
      <w:pPr>
        <w:rPr>
          <w:rFonts w:asciiTheme="majorHAnsi" w:hAnsiTheme="majorHAnsi" w:cstheme="majorHAnsi"/>
          <w:b/>
          <w:bCs/>
          <w:lang w:val="en-GB"/>
        </w:rPr>
      </w:pPr>
      <w:r>
        <w:rPr>
          <w:rFonts w:cstheme="minorHAnsi"/>
          <w:noProof/>
          <w:sz w:val="22"/>
          <w:szCs w:val="22"/>
        </w:rPr>
        <w:drawing>
          <wp:anchor distT="0" distB="0" distL="114300" distR="114300" simplePos="0" relativeHeight="251658242" behindDoc="1" locked="0" layoutInCell="1" allowOverlap="1" wp14:anchorId="7959440F" wp14:editId="4FADA3B0">
            <wp:simplePos x="0" y="0"/>
            <wp:positionH relativeFrom="column">
              <wp:posOffset>2458085</wp:posOffset>
            </wp:positionH>
            <wp:positionV relativeFrom="paragraph">
              <wp:posOffset>36830</wp:posOffset>
            </wp:positionV>
            <wp:extent cx="822960" cy="1163320"/>
            <wp:effectExtent l="95250" t="95250" r="91440" b="93980"/>
            <wp:wrapTight wrapText="bothSides">
              <wp:wrapPolygon edited="0">
                <wp:start x="-1500" y="-1769"/>
                <wp:lineTo x="-2500" y="-1415"/>
                <wp:lineTo x="-2500" y="21223"/>
                <wp:lineTo x="-1500" y="22991"/>
                <wp:lineTo x="23000" y="22991"/>
                <wp:lineTo x="23500" y="21223"/>
                <wp:lineTo x="23500" y="4245"/>
                <wp:lineTo x="22500" y="-1061"/>
                <wp:lineTo x="22500" y="-1769"/>
                <wp:lineTo x="-1500" y="-1769"/>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22960" cy="1163320"/>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37AD9EF" w14:textId="605B13B3" w:rsidR="00F053AE" w:rsidRPr="000E427C" w:rsidRDefault="00F053AE" w:rsidP="00F053AE">
      <w:pPr>
        <w:ind w:left="-567"/>
        <w:rPr>
          <w:rStyle w:val="normaltextrun"/>
          <w:rFonts w:ascii="Calibri" w:eastAsia="Times New Roman" w:hAnsi="Calibri" w:cs="Calibri"/>
          <w:color w:val="571D57"/>
          <w:lang w:eastAsia="en-IE"/>
        </w:rPr>
      </w:pPr>
      <w:r w:rsidRPr="000E427C">
        <w:rPr>
          <w:rStyle w:val="normaltextrun"/>
          <w:rFonts w:ascii="Calibri" w:eastAsia="Times New Roman" w:hAnsi="Calibri" w:cs="Calibri"/>
          <w:b/>
          <w:bCs/>
          <w:color w:val="571D57"/>
          <w:sz w:val="26"/>
          <w:szCs w:val="26"/>
          <w:lang w:val="en-GB" w:eastAsia="en-IE"/>
        </w:rPr>
        <w:t>Resources</w:t>
      </w:r>
    </w:p>
    <w:p w14:paraId="7B0796F6" w14:textId="46E3DCFF" w:rsidR="00F053AE" w:rsidRPr="00206B1D" w:rsidRDefault="00F053AE" w:rsidP="00F053AE">
      <w:pPr>
        <w:pStyle w:val="paragraph"/>
        <w:spacing w:before="0" w:beforeAutospacing="0" w:after="0" w:afterAutospacing="0"/>
        <w:ind w:left="-567"/>
        <w:textAlignment w:val="baseline"/>
        <w:rPr>
          <w:rStyle w:val="eop"/>
          <w:rFonts w:asciiTheme="minorHAnsi" w:hAnsiTheme="minorHAnsi" w:cstheme="minorHAnsi"/>
          <w:i/>
          <w:iCs/>
        </w:rPr>
      </w:pPr>
      <w:r w:rsidRPr="00AC361A">
        <w:rPr>
          <w:rFonts w:asciiTheme="minorHAnsi" w:eastAsiaTheme="minorHAnsi" w:hAnsiTheme="minorHAnsi" w:cstheme="minorHAnsi"/>
          <w:sz w:val="22"/>
          <w:szCs w:val="22"/>
          <w:lang w:eastAsia="en-US"/>
        </w:rPr>
        <w:t xml:space="preserve">Lesson 1: </w:t>
      </w:r>
      <w:r>
        <w:rPr>
          <w:rFonts w:asciiTheme="minorHAnsi" w:eastAsiaTheme="minorHAnsi" w:hAnsiTheme="minorHAnsi" w:cstheme="minorHAnsi"/>
          <w:i/>
          <w:iCs/>
          <w:sz w:val="22"/>
          <w:szCs w:val="22"/>
          <w:lang w:eastAsia="en-US"/>
        </w:rPr>
        <w:t>John Brown’s Baby</w:t>
      </w:r>
      <w:r w:rsidRPr="0051287C">
        <w:rPr>
          <w:rStyle w:val="CommentReference"/>
          <w:rFonts w:asciiTheme="minorHAnsi" w:eastAsiaTheme="minorHAnsi" w:hAnsiTheme="minorHAnsi" w:cstheme="minorHAnsi"/>
          <w:lang w:eastAsia="en-US"/>
        </w:rPr>
        <w:t xml:space="preserve"> </w:t>
      </w:r>
      <w:r w:rsidRPr="00EE3D95">
        <w:rPr>
          <w:rFonts w:asciiTheme="minorHAnsi" w:hAnsiTheme="minorHAnsi" w:cstheme="minorHAnsi"/>
          <w:color w:val="571D57"/>
          <w:sz w:val="22"/>
          <w:szCs w:val="22"/>
          <w:lang w:val="en-GB"/>
        </w:rPr>
        <w:t>(digital)</w:t>
      </w:r>
      <w:r w:rsidR="00571D2B" w:rsidRPr="00894169">
        <w:rPr>
          <w:rFonts w:asciiTheme="minorHAnsi" w:hAnsiTheme="minorHAnsi" w:cstheme="minorHAnsi"/>
          <w:color w:val="632B8D"/>
          <w:sz w:val="22"/>
          <w:szCs w:val="22"/>
          <w:lang w:val="en-GB"/>
        </w:rPr>
        <w:t xml:space="preserve"> </w:t>
      </w:r>
      <w:r w:rsidR="00571D2B">
        <w:rPr>
          <w:rFonts w:asciiTheme="minorHAnsi" w:hAnsiTheme="minorHAnsi" w:cstheme="minorHAnsi"/>
          <w:color w:val="663300"/>
          <w:sz w:val="22"/>
          <w:szCs w:val="22"/>
          <w:lang w:val="en-GB"/>
        </w:rPr>
        <w:t xml:space="preserve">   </w:t>
      </w:r>
    </w:p>
    <w:p w14:paraId="091A7E2F" w14:textId="56B550D2" w:rsidR="00E929C2" w:rsidRDefault="00E929C2" w:rsidP="00E929C2">
      <w:pPr>
        <w:pStyle w:val="paragraph"/>
        <w:spacing w:before="0" w:beforeAutospacing="0" w:after="0" w:afterAutospacing="0"/>
        <w:ind w:left="-570" w:firstLine="3"/>
        <w:textAlignment w:val="baseline"/>
        <w:rPr>
          <w:rFonts w:asciiTheme="minorHAnsi" w:hAnsiTheme="minorHAnsi" w:cstheme="minorHAnsi"/>
          <w:sz w:val="22"/>
          <w:szCs w:val="22"/>
          <w:lang w:val="en-GB"/>
        </w:rPr>
      </w:pPr>
      <w:r w:rsidRPr="00AC361A">
        <w:rPr>
          <w:rFonts w:asciiTheme="minorHAnsi" w:eastAsiaTheme="minorHAnsi" w:hAnsiTheme="minorHAnsi" w:cstheme="minorHAnsi"/>
          <w:sz w:val="22"/>
          <w:szCs w:val="22"/>
          <w:lang w:eastAsia="en-US"/>
        </w:rPr>
        <w:t xml:space="preserve">Lesson 1: </w:t>
      </w:r>
      <w:r w:rsidRPr="00CB37EF">
        <w:rPr>
          <w:rFonts w:asciiTheme="minorHAnsi" w:eastAsiaTheme="minorHAnsi" w:hAnsiTheme="minorHAnsi" w:cstheme="minorHAnsi"/>
          <w:sz w:val="22"/>
          <w:szCs w:val="22"/>
          <w:lang w:eastAsia="en-US"/>
        </w:rPr>
        <w:t xml:space="preserve">Introduction to </w:t>
      </w:r>
      <w:r w:rsidR="00001DBD">
        <w:rPr>
          <w:rFonts w:asciiTheme="minorHAnsi" w:eastAsiaTheme="minorHAnsi" w:hAnsiTheme="minorHAnsi" w:cstheme="minorHAnsi"/>
          <w:sz w:val="22"/>
          <w:szCs w:val="22"/>
          <w:lang w:eastAsia="en-US"/>
        </w:rPr>
        <w:t>S</w:t>
      </w:r>
      <w:r w:rsidRPr="00CB37EF">
        <w:rPr>
          <w:rFonts w:asciiTheme="minorHAnsi" w:eastAsiaTheme="minorHAnsi" w:hAnsiTheme="minorHAnsi" w:cstheme="minorHAnsi"/>
          <w:sz w:val="22"/>
          <w:szCs w:val="22"/>
          <w:lang w:eastAsia="en-US"/>
        </w:rPr>
        <w:t xml:space="preserve">heet </w:t>
      </w:r>
      <w:r w:rsidR="00001DBD">
        <w:rPr>
          <w:rFonts w:asciiTheme="minorHAnsi" w:eastAsiaTheme="minorHAnsi" w:hAnsiTheme="minorHAnsi" w:cstheme="minorHAnsi"/>
          <w:sz w:val="22"/>
          <w:szCs w:val="22"/>
          <w:lang w:eastAsia="en-US"/>
        </w:rPr>
        <w:t>M</w:t>
      </w:r>
      <w:r w:rsidRPr="00CB37EF">
        <w:rPr>
          <w:rFonts w:asciiTheme="minorHAnsi" w:eastAsiaTheme="minorHAnsi" w:hAnsiTheme="minorHAnsi" w:cstheme="minorHAnsi"/>
          <w:sz w:val="22"/>
          <w:szCs w:val="22"/>
          <w:lang w:eastAsia="en-US"/>
        </w:rPr>
        <w:t>usic</w:t>
      </w:r>
      <w:r>
        <w:rPr>
          <w:rFonts w:asciiTheme="minorHAnsi" w:eastAsiaTheme="minorHAnsi" w:hAnsiTheme="minorHAnsi" w:cstheme="minorHAnsi"/>
          <w:i/>
          <w:iCs/>
          <w:sz w:val="22"/>
          <w:szCs w:val="22"/>
          <w:lang w:eastAsia="en-US"/>
        </w:rPr>
        <w:t xml:space="preserve"> </w:t>
      </w:r>
      <w:r w:rsidR="00F91E7F" w:rsidRPr="00EE3D95">
        <w:rPr>
          <w:rFonts w:asciiTheme="minorHAnsi" w:hAnsiTheme="minorHAnsi" w:cstheme="minorHAnsi"/>
          <w:color w:val="571D57"/>
          <w:sz w:val="22"/>
          <w:szCs w:val="22"/>
          <w:lang w:val="en-GB"/>
        </w:rPr>
        <w:t>(digital)</w:t>
      </w:r>
      <w:r w:rsidR="00F91E7F" w:rsidRPr="00894169">
        <w:rPr>
          <w:rFonts w:asciiTheme="minorHAnsi" w:hAnsiTheme="minorHAnsi" w:cstheme="minorHAnsi"/>
          <w:color w:val="632B8D"/>
          <w:sz w:val="22"/>
          <w:szCs w:val="22"/>
          <w:lang w:val="en-GB"/>
        </w:rPr>
        <w:t xml:space="preserve"> </w:t>
      </w:r>
      <w:r w:rsidR="00F91E7F">
        <w:rPr>
          <w:rFonts w:asciiTheme="minorHAnsi" w:hAnsiTheme="minorHAnsi" w:cstheme="minorHAnsi"/>
          <w:color w:val="663300"/>
          <w:sz w:val="22"/>
          <w:szCs w:val="22"/>
          <w:lang w:val="en-GB"/>
        </w:rPr>
        <w:t xml:space="preserve">   </w:t>
      </w:r>
    </w:p>
    <w:p w14:paraId="0158EF6D" w14:textId="2598DEA5" w:rsidR="00F053AE" w:rsidRPr="00D417AA" w:rsidRDefault="00F053AE" w:rsidP="00F053AE">
      <w:pPr>
        <w:pStyle w:val="paragraph"/>
        <w:spacing w:before="0" w:beforeAutospacing="0" w:after="0" w:afterAutospacing="0"/>
        <w:ind w:left="-570" w:firstLine="3"/>
        <w:textAlignment w:val="baseline"/>
        <w:rPr>
          <w:rStyle w:val="eop"/>
          <w:rFonts w:asciiTheme="minorHAnsi" w:hAnsiTheme="minorHAnsi" w:cstheme="minorHAnsi"/>
          <w:i/>
          <w:iCs/>
        </w:rPr>
      </w:pPr>
      <w:r w:rsidRPr="00D417AA">
        <w:rPr>
          <w:rFonts w:asciiTheme="minorHAnsi" w:hAnsiTheme="minorHAnsi" w:cstheme="minorHAnsi"/>
          <w:sz w:val="22"/>
          <w:szCs w:val="22"/>
          <w:lang w:val="en-GB"/>
        </w:rPr>
        <w:t>Pupil book</w:t>
      </w:r>
      <w:r w:rsidR="00D417AA" w:rsidRPr="00D417AA">
        <w:rPr>
          <w:rFonts w:asciiTheme="minorHAnsi" w:hAnsiTheme="minorHAnsi" w:cstheme="minorHAnsi"/>
          <w:sz w:val="22"/>
          <w:szCs w:val="22"/>
          <w:lang w:val="en-GB"/>
        </w:rPr>
        <w:t>: Page 4</w:t>
      </w:r>
    </w:p>
    <w:p w14:paraId="062A59BB" w14:textId="77777777" w:rsidR="00396B9E" w:rsidRDefault="00396B9E" w:rsidP="00396B9E">
      <w:pPr>
        <w:pStyle w:val="paragraph"/>
        <w:spacing w:before="0" w:beforeAutospacing="0" w:after="0" w:afterAutospacing="0"/>
        <w:ind w:left="-570"/>
        <w:textAlignment w:val="baseline"/>
        <w:rPr>
          <w:rStyle w:val="normaltextrun"/>
          <w:rFonts w:ascii="Calibri" w:hAnsi="Calibri" w:cs="Calibri"/>
          <w:b/>
          <w:bCs/>
          <w:color w:val="833C0B"/>
          <w:sz w:val="26"/>
          <w:szCs w:val="26"/>
          <w:lang w:val="en-GB"/>
        </w:rPr>
      </w:pPr>
    </w:p>
    <w:p w14:paraId="656B597C" w14:textId="77777777" w:rsidR="003822FE" w:rsidRDefault="003822FE" w:rsidP="00396B9E">
      <w:pPr>
        <w:pStyle w:val="paragraph"/>
        <w:spacing w:before="0" w:beforeAutospacing="0" w:after="0" w:afterAutospacing="0"/>
        <w:ind w:left="-570"/>
        <w:textAlignment w:val="baseline"/>
        <w:rPr>
          <w:rStyle w:val="normaltextrun"/>
          <w:rFonts w:ascii="Calibri" w:hAnsi="Calibri" w:cs="Calibri"/>
          <w:b/>
          <w:bCs/>
          <w:color w:val="833C0B"/>
          <w:sz w:val="26"/>
          <w:szCs w:val="26"/>
          <w:lang w:val="en-GB"/>
        </w:rPr>
      </w:pPr>
    </w:p>
    <w:p w14:paraId="58B03018" w14:textId="36B62EB3" w:rsidR="00396B9E" w:rsidRPr="00396B9E" w:rsidRDefault="00396B9E" w:rsidP="00396B9E">
      <w:pPr>
        <w:pStyle w:val="paragraph"/>
        <w:spacing w:before="0" w:beforeAutospacing="0" w:after="0" w:afterAutospacing="0"/>
        <w:ind w:left="-570"/>
        <w:textAlignment w:val="baseline"/>
        <w:rPr>
          <w:rStyle w:val="eop"/>
          <w:rFonts w:ascii="Calibri" w:hAnsi="Calibri" w:cs="Calibri"/>
          <w:color w:val="571D57"/>
          <w:sz w:val="26"/>
          <w:szCs w:val="26"/>
        </w:rPr>
      </w:pPr>
      <w:r w:rsidRPr="00396B9E">
        <w:rPr>
          <w:rStyle w:val="normaltextrun"/>
          <w:rFonts w:ascii="Calibri" w:hAnsi="Calibri" w:cs="Calibri"/>
          <w:b/>
          <w:bCs/>
          <w:color w:val="571D57"/>
          <w:sz w:val="26"/>
          <w:szCs w:val="26"/>
          <w:lang w:val="en-GB"/>
        </w:rPr>
        <w:t>Steps / Teaching Notes</w:t>
      </w:r>
      <w:r w:rsidRPr="00396B9E">
        <w:rPr>
          <w:rStyle w:val="eop"/>
          <w:rFonts w:ascii="Calibri" w:hAnsi="Calibri" w:cs="Calibri"/>
          <w:color w:val="571D57"/>
          <w:sz w:val="26"/>
          <w:szCs w:val="26"/>
        </w:rPr>
        <w:t> </w:t>
      </w:r>
    </w:p>
    <w:p w14:paraId="16FAEF81" w14:textId="22BA2137" w:rsidR="00E929C2" w:rsidRPr="008430BF" w:rsidRDefault="00E929C2" w:rsidP="00E929C2">
      <w:pPr>
        <w:pStyle w:val="ListParagraph"/>
        <w:numPr>
          <w:ilvl w:val="0"/>
          <w:numId w:val="3"/>
        </w:numPr>
        <w:spacing w:line="360" w:lineRule="auto"/>
        <w:ind w:left="-284" w:hanging="357"/>
        <w:rPr>
          <w:rFonts w:cstheme="minorHAnsi"/>
        </w:rPr>
      </w:pPr>
      <w:r w:rsidRPr="005B7B38">
        <w:rPr>
          <w:rFonts w:cstheme="minorHAnsi"/>
          <w:b/>
          <w:bCs/>
          <w:i/>
          <w:iCs/>
        </w:rPr>
        <w:t xml:space="preserve">Digital activity – </w:t>
      </w:r>
      <w:r>
        <w:rPr>
          <w:rFonts w:cstheme="minorHAnsi"/>
          <w:b/>
          <w:bCs/>
          <w:i/>
          <w:iCs/>
        </w:rPr>
        <w:t xml:space="preserve">Introduction </w:t>
      </w:r>
      <w:r w:rsidR="00001DBD">
        <w:rPr>
          <w:rFonts w:cstheme="minorHAnsi"/>
          <w:b/>
          <w:bCs/>
          <w:i/>
          <w:iCs/>
        </w:rPr>
        <w:t>To Sheet Music</w:t>
      </w:r>
      <w:r>
        <w:rPr>
          <w:rFonts w:cstheme="minorHAnsi"/>
          <w:b/>
          <w:bCs/>
          <w:i/>
          <w:iCs/>
        </w:rPr>
        <w:t>;</w:t>
      </w:r>
      <w:r w:rsidRPr="00FA3AC0">
        <w:rPr>
          <w:rFonts w:cstheme="minorHAnsi"/>
          <w:b/>
          <w:bCs/>
        </w:rPr>
        <w:t xml:space="preserve"> Pupil Book, p. 4</w:t>
      </w:r>
      <w:r w:rsidRPr="002F57F3">
        <w:rPr>
          <w:rFonts w:cstheme="minorHAnsi"/>
        </w:rPr>
        <w:t xml:space="preserve">: Play the video explaining sheet music </w:t>
      </w:r>
      <w:r>
        <w:rPr>
          <w:rFonts w:cstheme="minorHAnsi"/>
        </w:rPr>
        <w:t>or</w:t>
      </w:r>
      <w:r w:rsidRPr="002F57F3">
        <w:rPr>
          <w:rFonts w:cstheme="minorHAnsi"/>
        </w:rPr>
        <w:t xml:space="preserve"> </w:t>
      </w:r>
      <w:r>
        <w:rPr>
          <w:rFonts w:cstheme="minorHAnsi"/>
        </w:rPr>
        <w:t xml:space="preserve">use the pupil book to </w:t>
      </w:r>
      <w:r w:rsidRPr="002F57F3">
        <w:rPr>
          <w:rFonts w:cstheme="minorHAnsi"/>
        </w:rPr>
        <w:t>discuss with the children. Explain that sheet</w:t>
      </w:r>
      <w:r>
        <w:rPr>
          <w:rFonts w:cstheme="minorHAnsi"/>
        </w:rPr>
        <w:t xml:space="preserve"> music communicates to a musician how to play or sing a piece of music. Sheet music indicates the pitch (high/low), rhythm and dynamics (loud/soft) of a piece of music. Point out that the five lines where the notes are written is called a five-line stave. Explain to the children that we can use a stave (lines) to represent different musical notes and show if a note is higher or lower than another. </w:t>
      </w:r>
    </w:p>
    <w:p w14:paraId="5937A8B0" w14:textId="58163481" w:rsidR="00C51B48" w:rsidRPr="009A6C20" w:rsidRDefault="00E94BBB" w:rsidP="002D460A">
      <w:pPr>
        <w:pStyle w:val="ListParagraph"/>
        <w:numPr>
          <w:ilvl w:val="0"/>
          <w:numId w:val="3"/>
        </w:numPr>
        <w:spacing w:line="360" w:lineRule="auto"/>
        <w:ind w:left="-284" w:hanging="357"/>
        <w:rPr>
          <w:rFonts w:cstheme="minorHAnsi"/>
          <w:lang w:val="en-GB"/>
        </w:rPr>
      </w:pPr>
      <w:r w:rsidRPr="009A6C20">
        <w:rPr>
          <w:rFonts w:cstheme="minorHAnsi"/>
          <w:b/>
          <w:bCs/>
          <w:i/>
          <w:iCs/>
          <w:lang w:val="en-GB"/>
        </w:rPr>
        <w:t>Digital activity – John Brown’s Baby:</w:t>
      </w:r>
      <w:r w:rsidRPr="009A6C20">
        <w:rPr>
          <w:rFonts w:cstheme="minorHAnsi"/>
          <w:lang w:val="en-GB"/>
        </w:rPr>
        <w:t xml:space="preserve"> </w:t>
      </w:r>
      <w:r w:rsidR="00C51B48" w:rsidRPr="009A6C20">
        <w:rPr>
          <w:rFonts w:cstheme="minorHAnsi"/>
          <w:lang w:val="en-GB"/>
        </w:rPr>
        <w:t xml:space="preserve">Listen to the song and talk briefly about the </w:t>
      </w:r>
      <w:r w:rsidRPr="009A6C20">
        <w:rPr>
          <w:rFonts w:cstheme="minorHAnsi"/>
          <w:lang w:val="en-GB"/>
        </w:rPr>
        <w:t>lyrics</w:t>
      </w:r>
      <w:r w:rsidR="00C51B48" w:rsidRPr="009A6C20">
        <w:rPr>
          <w:rFonts w:cstheme="minorHAnsi"/>
          <w:lang w:val="en-GB"/>
        </w:rPr>
        <w:t xml:space="preserve">. Explain that </w:t>
      </w:r>
      <w:r w:rsidRPr="009A6C20">
        <w:rPr>
          <w:rFonts w:cstheme="minorHAnsi"/>
          <w:lang w:val="en-GB"/>
        </w:rPr>
        <w:t>year</w:t>
      </w:r>
      <w:r w:rsidR="001871EA" w:rsidRPr="009A6C20">
        <w:rPr>
          <w:rFonts w:cstheme="minorHAnsi"/>
          <w:lang w:val="en-GB"/>
        </w:rPr>
        <w:t>s</w:t>
      </w:r>
      <w:r w:rsidRPr="009A6C20">
        <w:rPr>
          <w:rFonts w:cstheme="minorHAnsi"/>
          <w:lang w:val="en-GB"/>
        </w:rPr>
        <w:t xml:space="preserve"> ago </w:t>
      </w:r>
      <w:r w:rsidR="00C51B48" w:rsidRPr="009A6C20">
        <w:rPr>
          <w:rFonts w:cstheme="minorHAnsi"/>
          <w:lang w:val="en-GB"/>
        </w:rPr>
        <w:t>camphorated oil</w:t>
      </w:r>
      <w:r w:rsidR="00DC0803" w:rsidRPr="009A6C20">
        <w:rPr>
          <w:rFonts w:cstheme="minorHAnsi"/>
          <w:lang w:val="en-GB"/>
        </w:rPr>
        <w:t xml:space="preserve"> (now </w:t>
      </w:r>
      <w:r w:rsidR="009A6C20" w:rsidRPr="009A6C20">
        <w:rPr>
          <w:rFonts w:cstheme="minorHAnsi"/>
          <w:lang w:val="en-GB"/>
        </w:rPr>
        <w:t>known</w:t>
      </w:r>
      <w:r w:rsidR="00DC0803" w:rsidRPr="009A6C20">
        <w:rPr>
          <w:rFonts w:cstheme="minorHAnsi"/>
          <w:lang w:val="en-GB"/>
        </w:rPr>
        <w:t xml:space="preserve"> as camphor oil)</w:t>
      </w:r>
      <w:r w:rsidR="00C51B48" w:rsidRPr="009A6C20">
        <w:rPr>
          <w:rFonts w:cstheme="minorHAnsi"/>
          <w:lang w:val="en-GB"/>
        </w:rPr>
        <w:t xml:space="preserve"> was </w:t>
      </w:r>
      <w:r w:rsidR="00554AA9" w:rsidRPr="009A6C20">
        <w:rPr>
          <w:rFonts w:cstheme="minorHAnsi"/>
          <w:lang w:val="en-GB"/>
        </w:rPr>
        <w:t>rubbed</w:t>
      </w:r>
      <w:r w:rsidR="00C51B48" w:rsidRPr="009A6C20">
        <w:rPr>
          <w:rFonts w:cstheme="minorHAnsi"/>
          <w:lang w:val="en-GB"/>
        </w:rPr>
        <w:t xml:space="preserve"> into </w:t>
      </w:r>
      <w:r w:rsidR="00C210EC" w:rsidRPr="009A6C20">
        <w:rPr>
          <w:rFonts w:cstheme="minorHAnsi"/>
          <w:lang w:val="en-GB"/>
        </w:rPr>
        <w:t>a person’s chest</w:t>
      </w:r>
      <w:r w:rsidR="00C51B48" w:rsidRPr="009A6C20">
        <w:rPr>
          <w:rFonts w:cstheme="minorHAnsi"/>
          <w:lang w:val="en-GB"/>
        </w:rPr>
        <w:t xml:space="preserve"> if </w:t>
      </w:r>
      <w:r w:rsidR="00C210EC" w:rsidRPr="009A6C20">
        <w:rPr>
          <w:rFonts w:cstheme="minorHAnsi"/>
          <w:lang w:val="en-GB"/>
        </w:rPr>
        <w:t>they</w:t>
      </w:r>
      <w:r w:rsidR="00C51B48" w:rsidRPr="009A6C20">
        <w:rPr>
          <w:rFonts w:cstheme="minorHAnsi"/>
          <w:lang w:val="en-GB"/>
        </w:rPr>
        <w:t xml:space="preserve"> had a bad cold. It </w:t>
      </w:r>
      <w:r w:rsidR="004E76ED" w:rsidRPr="009A6C20">
        <w:rPr>
          <w:rFonts w:cstheme="minorHAnsi"/>
          <w:lang w:val="en-GB"/>
        </w:rPr>
        <w:t>had a very strong</w:t>
      </w:r>
      <w:r w:rsidR="00C51B48" w:rsidRPr="009A6C20">
        <w:rPr>
          <w:rFonts w:cstheme="minorHAnsi"/>
          <w:lang w:val="en-GB"/>
        </w:rPr>
        <w:t xml:space="preserve"> smell. The children may be familiar with similar products</w:t>
      </w:r>
      <w:r w:rsidR="004E76ED" w:rsidRPr="009A6C20">
        <w:rPr>
          <w:rFonts w:cstheme="minorHAnsi"/>
          <w:lang w:val="en-GB"/>
        </w:rPr>
        <w:t xml:space="preserve"> (e.g. Vicks vapour rub)</w:t>
      </w:r>
      <w:r w:rsidR="00C51B48" w:rsidRPr="009A6C20">
        <w:rPr>
          <w:rFonts w:cstheme="minorHAnsi"/>
          <w:lang w:val="en-GB"/>
        </w:rPr>
        <w:t xml:space="preserve"> used today.</w:t>
      </w:r>
    </w:p>
    <w:p w14:paraId="474F4DC4" w14:textId="77777777" w:rsidR="00C51B48" w:rsidRPr="009A6C20" w:rsidRDefault="00C51B48" w:rsidP="002D460A">
      <w:pPr>
        <w:pStyle w:val="ListParagraph"/>
        <w:numPr>
          <w:ilvl w:val="0"/>
          <w:numId w:val="3"/>
        </w:numPr>
        <w:spacing w:line="360" w:lineRule="auto"/>
        <w:ind w:left="-284" w:hanging="357"/>
        <w:rPr>
          <w:rFonts w:cstheme="minorHAnsi"/>
          <w:lang w:val="en-GB"/>
        </w:rPr>
      </w:pPr>
      <w:r w:rsidRPr="009A6C20">
        <w:rPr>
          <w:rFonts w:cstheme="minorHAnsi"/>
          <w:lang w:val="en-GB"/>
        </w:rPr>
        <w:t>Ask the children to march and/or tap to the pulse of the music. Draw attention to the even regular pulse of the music.</w:t>
      </w:r>
    </w:p>
    <w:p w14:paraId="48672C46" w14:textId="77777777" w:rsidR="00C51B48" w:rsidRPr="009A6C20" w:rsidRDefault="00C51B48" w:rsidP="002D460A">
      <w:pPr>
        <w:pStyle w:val="ListParagraph"/>
        <w:numPr>
          <w:ilvl w:val="0"/>
          <w:numId w:val="3"/>
        </w:numPr>
        <w:spacing w:line="360" w:lineRule="auto"/>
        <w:ind w:left="-284" w:hanging="357"/>
        <w:rPr>
          <w:rFonts w:cstheme="minorHAnsi"/>
          <w:lang w:val="en-GB"/>
        </w:rPr>
      </w:pPr>
      <w:r w:rsidRPr="009A6C20">
        <w:rPr>
          <w:rFonts w:cstheme="minorHAnsi"/>
          <w:lang w:val="en-GB"/>
        </w:rPr>
        <w:t>Learn the song phrase by phrase.</w:t>
      </w:r>
    </w:p>
    <w:p w14:paraId="391A4BA0" w14:textId="40CBB44E" w:rsidR="00C51B48" w:rsidRPr="009A6C20" w:rsidRDefault="00C51B48" w:rsidP="002D460A">
      <w:pPr>
        <w:pStyle w:val="ListParagraph"/>
        <w:numPr>
          <w:ilvl w:val="0"/>
          <w:numId w:val="3"/>
        </w:numPr>
        <w:spacing w:line="360" w:lineRule="auto"/>
        <w:ind w:left="-284" w:hanging="357"/>
        <w:rPr>
          <w:rFonts w:cstheme="minorHAnsi"/>
          <w:lang w:val="en-GB"/>
        </w:rPr>
      </w:pPr>
      <w:r w:rsidRPr="009A6C20">
        <w:rPr>
          <w:rFonts w:cstheme="minorHAnsi"/>
          <w:lang w:val="en-GB"/>
        </w:rPr>
        <w:t xml:space="preserve">Listen again to the song. Ask the children to sing along silently in their heads until they reach the last word of each line/phrase which they should sing aloud. Tapping out the rhythm of the silent words will make it easier. You may need to demonstrate. The only words </w:t>
      </w:r>
      <w:r w:rsidR="00E94BBB" w:rsidRPr="009A6C20">
        <w:rPr>
          <w:rFonts w:cstheme="minorHAnsi"/>
          <w:lang w:val="en-GB"/>
        </w:rPr>
        <w:t>the children should</w:t>
      </w:r>
      <w:r w:rsidRPr="009A6C20">
        <w:rPr>
          <w:rFonts w:cstheme="minorHAnsi"/>
          <w:lang w:val="en-GB"/>
        </w:rPr>
        <w:t xml:space="preserve"> sing aloud are </w:t>
      </w:r>
      <w:r w:rsidR="009A6C20">
        <w:rPr>
          <w:rFonts w:cstheme="minorHAnsi"/>
          <w:lang w:val="en-GB"/>
        </w:rPr>
        <w:t>‘</w:t>
      </w:r>
      <w:r w:rsidRPr="009A6C20">
        <w:rPr>
          <w:rFonts w:cstheme="minorHAnsi"/>
          <w:lang w:val="en-GB"/>
        </w:rPr>
        <w:t xml:space="preserve">chest’, ‘oil’ and ‘---ted’. </w:t>
      </w:r>
      <w:r w:rsidR="00E94BBB" w:rsidRPr="009A6C20">
        <w:rPr>
          <w:rFonts w:cstheme="minorHAnsi"/>
          <w:lang w:val="en-GB"/>
        </w:rPr>
        <w:t>Ask the children what</w:t>
      </w:r>
      <w:r w:rsidRPr="009A6C20">
        <w:rPr>
          <w:rFonts w:cstheme="minorHAnsi"/>
          <w:lang w:val="en-GB"/>
        </w:rPr>
        <w:t xml:space="preserve"> they notice about these words</w:t>
      </w:r>
      <w:r w:rsidR="009A6C20">
        <w:rPr>
          <w:rFonts w:cstheme="minorHAnsi"/>
          <w:lang w:val="en-GB"/>
        </w:rPr>
        <w:t>:</w:t>
      </w:r>
      <w:r w:rsidRPr="009A6C20">
        <w:rPr>
          <w:rFonts w:cstheme="minorHAnsi"/>
          <w:lang w:val="en-GB"/>
        </w:rPr>
        <w:t xml:space="preserve"> are they longer or shorter than the other ones? The final notes of musical phrases are generally longer. </w:t>
      </w:r>
      <w:r w:rsidR="00547CEC" w:rsidRPr="009A6C20">
        <w:rPr>
          <w:rFonts w:cstheme="minorHAnsi"/>
          <w:lang w:val="en-GB"/>
        </w:rPr>
        <w:t>Point out that t</w:t>
      </w:r>
      <w:r w:rsidRPr="009A6C20">
        <w:rPr>
          <w:rFonts w:cstheme="minorHAnsi"/>
          <w:lang w:val="en-GB"/>
        </w:rPr>
        <w:t>his gives a sense of ending like a comma or a full stop in reading and writing.</w:t>
      </w:r>
    </w:p>
    <w:p w14:paraId="40D41CEE" w14:textId="17EF15CD" w:rsidR="00C51B48" w:rsidRPr="009A6C20" w:rsidRDefault="00C51B48" w:rsidP="002D460A">
      <w:pPr>
        <w:pStyle w:val="ListParagraph"/>
        <w:numPr>
          <w:ilvl w:val="0"/>
          <w:numId w:val="3"/>
        </w:numPr>
        <w:spacing w:line="360" w:lineRule="auto"/>
        <w:ind w:left="-284" w:hanging="357"/>
        <w:rPr>
          <w:rFonts w:cstheme="minorHAnsi"/>
          <w:lang w:val="en-GB"/>
        </w:rPr>
      </w:pPr>
      <w:r w:rsidRPr="009A6C20">
        <w:rPr>
          <w:rFonts w:cstheme="minorHAnsi"/>
          <w:lang w:val="en-GB"/>
        </w:rPr>
        <w:t>Discuss verse and chorus with the children.</w:t>
      </w:r>
      <w:r w:rsidR="00547CEC" w:rsidRPr="009A6C20">
        <w:rPr>
          <w:rFonts w:cstheme="minorHAnsi"/>
          <w:lang w:val="en-GB"/>
        </w:rPr>
        <w:t xml:space="preserve"> Ask them h</w:t>
      </w:r>
      <w:r w:rsidRPr="009A6C20">
        <w:rPr>
          <w:rFonts w:cstheme="minorHAnsi"/>
          <w:lang w:val="en-GB"/>
        </w:rPr>
        <w:t xml:space="preserve">ow you </w:t>
      </w:r>
      <w:r w:rsidR="00547CEC" w:rsidRPr="009A6C20">
        <w:rPr>
          <w:rFonts w:cstheme="minorHAnsi"/>
          <w:lang w:val="en-GB"/>
        </w:rPr>
        <w:t xml:space="preserve">can </w:t>
      </w:r>
      <w:r w:rsidRPr="009A6C20">
        <w:rPr>
          <w:rFonts w:cstheme="minorHAnsi"/>
          <w:lang w:val="en-GB"/>
        </w:rPr>
        <w:t>tell one from the other</w:t>
      </w:r>
      <w:r w:rsidR="001C1AEC" w:rsidRPr="009A6C20">
        <w:rPr>
          <w:rFonts w:cstheme="minorHAnsi"/>
          <w:lang w:val="en-GB"/>
        </w:rPr>
        <w:t>.</w:t>
      </w:r>
      <w:r w:rsidR="00554347" w:rsidRPr="009A6C20">
        <w:rPr>
          <w:rFonts w:cstheme="minorHAnsi"/>
          <w:lang w:val="en-GB"/>
        </w:rPr>
        <w:t xml:space="preserve"> </w:t>
      </w:r>
      <w:r w:rsidR="006A5860" w:rsidRPr="009A6C20">
        <w:rPr>
          <w:rFonts w:cstheme="minorHAnsi"/>
          <w:lang w:val="en-GB"/>
        </w:rPr>
        <w:t>Point out that s</w:t>
      </w:r>
      <w:r w:rsidRPr="009A6C20">
        <w:rPr>
          <w:rFonts w:cstheme="minorHAnsi"/>
          <w:lang w:val="en-GB"/>
        </w:rPr>
        <w:t xml:space="preserve">ometimes </w:t>
      </w:r>
      <w:r w:rsidR="003822FE" w:rsidRPr="009A6C20">
        <w:rPr>
          <w:rFonts w:cstheme="minorHAnsi"/>
          <w:lang w:val="en-GB"/>
        </w:rPr>
        <w:t>we can sing</w:t>
      </w:r>
      <w:r w:rsidRPr="009A6C20">
        <w:rPr>
          <w:rFonts w:cstheme="minorHAnsi"/>
          <w:lang w:val="en-GB"/>
        </w:rPr>
        <w:t xml:space="preserve"> ‘loud</w:t>
      </w:r>
      <w:r w:rsidR="003822FE" w:rsidRPr="009A6C20">
        <w:rPr>
          <w:rFonts w:cstheme="minorHAnsi"/>
          <w:lang w:val="en-GB"/>
        </w:rPr>
        <w:t>ly</w:t>
      </w:r>
      <w:r w:rsidRPr="009A6C20">
        <w:rPr>
          <w:rFonts w:cstheme="minorHAnsi"/>
          <w:lang w:val="en-GB"/>
        </w:rPr>
        <w:t>’ and ‘soft</w:t>
      </w:r>
      <w:r w:rsidR="003822FE" w:rsidRPr="009A6C20">
        <w:rPr>
          <w:rFonts w:cstheme="minorHAnsi"/>
          <w:lang w:val="en-GB"/>
        </w:rPr>
        <w:t>ly</w:t>
      </w:r>
      <w:r w:rsidRPr="009A6C20">
        <w:rPr>
          <w:rFonts w:cstheme="minorHAnsi"/>
          <w:lang w:val="en-GB"/>
        </w:rPr>
        <w:t xml:space="preserve">’ to </w:t>
      </w:r>
      <w:r w:rsidR="003822FE" w:rsidRPr="009A6C20">
        <w:rPr>
          <w:rFonts w:cstheme="minorHAnsi"/>
          <w:lang w:val="en-GB"/>
        </w:rPr>
        <w:t xml:space="preserve">mark the </w:t>
      </w:r>
      <w:r w:rsidRPr="009A6C20">
        <w:rPr>
          <w:rFonts w:cstheme="minorHAnsi"/>
          <w:lang w:val="en-GB"/>
        </w:rPr>
        <w:t xml:space="preserve">difference between verse and chorus. Experiment and decide whether </w:t>
      </w:r>
      <w:r w:rsidR="003822FE" w:rsidRPr="009A6C20">
        <w:rPr>
          <w:rFonts w:cstheme="minorHAnsi"/>
          <w:lang w:val="en-GB"/>
        </w:rPr>
        <w:t xml:space="preserve">the </w:t>
      </w:r>
      <w:r w:rsidRPr="009A6C20">
        <w:rPr>
          <w:rFonts w:cstheme="minorHAnsi"/>
          <w:lang w:val="en-GB"/>
        </w:rPr>
        <w:t xml:space="preserve">verse or chorus </w:t>
      </w:r>
      <w:r w:rsidR="003822FE" w:rsidRPr="009A6C20">
        <w:rPr>
          <w:rFonts w:cstheme="minorHAnsi"/>
          <w:lang w:val="en-GB"/>
        </w:rPr>
        <w:t xml:space="preserve">in </w:t>
      </w:r>
      <w:r w:rsidR="003822FE" w:rsidRPr="00EE3D95">
        <w:rPr>
          <w:rFonts w:cstheme="minorHAnsi"/>
          <w:i/>
          <w:iCs/>
          <w:lang w:val="en-GB"/>
        </w:rPr>
        <w:t>John Brown’s Baby</w:t>
      </w:r>
      <w:r w:rsidR="003822FE" w:rsidRPr="009A6C20">
        <w:rPr>
          <w:rFonts w:cstheme="minorHAnsi"/>
          <w:lang w:val="en-GB"/>
        </w:rPr>
        <w:t xml:space="preserve"> </w:t>
      </w:r>
      <w:r w:rsidRPr="009A6C20">
        <w:rPr>
          <w:rFonts w:cstheme="minorHAnsi"/>
          <w:lang w:val="en-GB"/>
        </w:rPr>
        <w:t>should be loud or soft.</w:t>
      </w:r>
    </w:p>
    <w:p w14:paraId="2466AE34" w14:textId="67F9EAF1" w:rsidR="00C51B48" w:rsidRPr="009A6C20" w:rsidRDefault="00C51B48" w:rsidP="002D460A">
      <w:pPr>
        <w:pStyle w:val="ListParagraph"/>
        <w:numPr>
          <w:ilvl w:val="0"/>
          <w:numId w:val="3"/>
        </w:numPr>
        <w:spacing w:line="360" w:lineRule="auto"/>
        <w:ind w:left="-284" w:hanging="357"/>
        <w:rPr>
          <w:rFonts w:cstheme="minorHAnsi"/>
          <w:lang w:val="en-GB"/>
        </w:rPr>
      </w:pPr>
      <w:r w:rsidRPr="009A6C20">
        <w:rPr>
          <w:rFonts w:cstheme="minorHAnsi"/>
          <w:lang w:val="en-GB"/>
        </w:rPr>
        <w:t xml:space="preserve">Perform the song six times as a memory game with the actions given in the </w:t>
      </w:r>
      <w:r w:rsidR="00407614" w:rsidRPr="009A6C20">
        <w:rPr>
          <w:rFonts w:cstheme="minorHAnsi"/>
          <w:lang w:val="en-GB"/>
        </w:rPr>
        <w:t>pupil book</w:t>
      </w:r>
      <w:r w:rsidRPr="009A6C20">
        <w:rPr>
          <w:rFonts w:cstheme="minorHAnsi"/>
          <w:lang w:val="en-GB"/>
        </w:rPr>
        <w:t xml:space="preserve">. </w:t>
      </w:r>
      <w:r w:rsidR="003822FE" w:rsidRPr="009A6C20">
        <w:rPr>
          <w:rFonts w:cstheme="minorHAnsi"/>
          <w:lang w:val="en-GB"/>
        </w:rPr>
        <w:t xml:space="preserve"> </w:t>
      </w:r>
    </w:p>
    <w:p w14:paraId="25E24920" w14:textId="64B76856" w:rsidR="009E32AE" w:rsidRDefault="009E32AE">
      <w:r>
        <w:br w:type="page"/>
      </w:r>
    </w:p>
    <w:p w14:paraId="0E116DFA" w14:textId="3CB5E064" w:rsidR="00123CE0" w:rsidRPr="00CE10F7" w:rsidRDefault="00EC0946" w:rsidP="000E427C">
      <w:pPr>
        <w:ind w:left="-567"/>
        <w:rPr>
          <w:i/>
          <w:iCs/>
          <w:lang w:val="en-US"/>
        </w:rPr>
      </w:pPr>
      <w:r>
        <w:rPr>
          <w:rFonts w:cstheme="minorHAnsi"/>
          <w:b/>
          <w:bCs/>
          <w:color w:val="571D57"/>
          <w:sz w:val="32"/>
          <w:szCs w:val="32"/>
          <w:lang w:val="en-GB"/>
        </w:rPr>
        <w:lastRenderedPageBreak/>
        <w:t xml:space="preserve">Lesson 2: </w:t>
      </w:r>
      <w:r w:rsidRPr="00CE10F7">
        <w:rPr>
          <w:rFonts w:cstheme="minorHAnsi"/>
          <w:b/>
          <w:bCs/>
          <w:i/>
          <w:iCs/>
          <w:color w:val="571D57"/>
          <w:sz w:val="32"/>
          <w:szCs w:val="32"/>
          <w:lang w:val="en-GB"/>
        </w:rPr>
        <w:t>Tick Tock</w:t>
      </w:r>
    </w:p>
    <w:p w14:paraId="28851FFF" w14:textId="56B5D028" w:rsidR="00061710" w:rsidRPr="00061710" w:rsidRDefault="00061710" w:rsidP="000E427C">
      <w:pPr>
        <w:ind w:left="-567"/>
        <w:rPr>
          <w:rFonts w:cstheme="minorHAnsi"/>
          <w:b/>
          <w:sz w:val="22"/>
          <w:szCs w:val="22"/>
        </w:rPr>
      </w:pPr>
      <w:r w:rsidRPr="00061710">
        <w:rPr>
          <w:rFonts w:cstheme="minorHAnsi"/>
          <w:sz w:val="22"/>
          <w:szCs w:val="22"/>
        </w:rPr>
        <w:t xml:space="preserve">This chant provides an opportunity to engage the children in revising previously learnt literacy skills. </w:t>
      </w:r>
      <w:r w:rsidR="006F4B5F">
        <w:rPr>
          <w:rFonts w:cstheme="minorHAnsi"/>
          <w:sz w:val="22"/>
          <w:szCs w:val="22"/>
        </w:rPr>
        <w:t>C</w:t>
      </w:r>
      <w:r w:rsidRPr="00061710">
        <w:rPr>
          <w:rFonts w:cstheme="minorHAnsi"/>
          <w:sz w:val="22"/>
          <w:szCs w:val="22"/>
        </w:rPr>
        <w:t xml:space="preserve">hildren will already be familiar with the notes </w:t>
      </w:r>
      <w:r w:rsidRPr="00061710">
        <w:rPr>
          <w:rFonts w:cstheme="minorHAnsi"/>
          <w:i/>
          <w:iCs/>
          <w:sz w:val="22"/>
          <w:szCs w:val="22"/>
        </w:rPr>
        <w:t>soh</w:t>
      </w:r>
      <w:r w:rsidR="00DC31EB">
        <w:rPr>
          <w:rFonts w:cstheme="minorHAnsi"/>
          <w:i/>
          <w:iCs/>
          <w:sz w:val="22"/>
          <w:szCs w:val="22"/>
        </w:rPr>
        <w:t xml:space="preserve"> (s)</w:t>
      </w:r>
      <w:r w:rsidRPr="00061710">
        <w:rPr>
          <w:rFonts w:cstheme="minorHAnsi"/>
          <w:sz w:val="22"/>
          <w:szCs w:val="22"/>
        </w:rPr>
        <w:t xml:space="preserve">, </w:t>
      </w:r>
      <w:r w:rsidRPr="00061710">
        <w:rPr>
          <w:rFonts w:cstheme="minorHAnsi"/>
          <w:i/>
          <w:iCs/>
          <w:sz w:val="22"/>
          <w:szCs w:val="22"/>
        </w:rPr>
        <w:t>m</w:t>
      </w:r>
      <w:r w:rsidR="00DC31EB">
        <w:rPr>
          <w:rFonts w:cstheme="minorHAnsi"/>
          <w:i/>
          <w:iCs/>
          <w:sz w:val="22"/>
          <w:szCs w:val="22"/>
        </w:rPr>
        <w:t>i (m)</w:t>
      </w:r>
      <w:r w:rsidRPr="00061710">
        <w:rPr>
          <w:rFonts w:cstheme="minorHAnsi"/>
          <w:sz w:val="22"/>
          <w:szCs w:val="22"/>
        </w:rPr>
        <w:t xml:space="preserve"> and </w:t>
      </w:r>
      <w:r w:rsidRPr="00061710">
        <w:rPr>
          <w:rFonts w:cstheme="minorHAnsi"/>
          <w:i/>
          <w:iCs/>
          <w:sz w:val="22"/>
          <w:szCs w:val="22"/>
        </w:rPr>
        <w:t>lah</w:t>
      </w:r>
      <w:r w:rsidR="00DC31EB">
        <w:rPr>
          <w:rFonts w:cstheme="minorHAnsi"/>
          <w:i/>
          <w:iCs/>
          <w:sz w:val="22"/>
          <w:szCs w:val="22"/>
        </w:rPr>
        <w:t xml:space="preserve"> (l)</w:t>
      </w:r>
      <w:r w:rsidRPr="00061710">
        <w:rPr>
          <w:rFonts w:cstheme="minorHAnsi"/>
          <w:sz w:val="22"/>
          <w:szCs w:val="22"/>
        </w:rPr>
        <w:t xml:space="preserve"> as well as the rhythm syllables </w:t>
      </w:r>
      <w:r w:rsidRPr="00061710">
        <w:rPr>
          <w:rFonts w:cstheme="minorHAnsi"/>
          <w:i/>
          <w:iCs/>
          <w:sz w:val="22"/>
          <w:szCs w:val="22"/>
        </w:rPr>
        <w:t>ta</w:t>
      </w:r>
      <w:r w:rsidRPr="00061710">
        <w:rPr>
          <w:rFonts w:cstheme="minorHAnsi"/>
          <w:sz w:val="22"/>
          <w:szCs w:val="22"/>
        </w:rPr>
        <w:t xml:space="preserve"> and </w:t>
      </w:r>
      <w:r w:rsidRPr="00061710">
        <w:rPr>
          <w:rFonts w:cstheme="minorHAnsi"/>
          <w:i/>
          <w:iCs/>
          <w:sz w:val="22"/>
          <w:szCs w:val="22"/>
        </w:rPr>
        <w:t>ti-ti</w:t>
      </w:r>
      <w:r w:rsidR="006F4B5F">
        <w:rPr>
          <w:rFonts w:cstheme="minorHAnsi"/>
          <w:sz w:val="22"/>
          <w:szCs w:val="22"/>
        </w:rPr>
        <w:t xml:space="preserve"> from 1</w:t>
      </w:r>
      <w:r w:rsidR="006F4B5F" w:rsidRPr="006F4B5F">
        <w:rPr>
          <w:rFonts w:cstheme="minorHAnsi"/>
          <w:sz w:val="22"/>
          <w:szCs w:val="22"/>
          <w:vertAlign w:val="superscript"/>
        </w:rPr>
        <w:t>st</w:t>
      </w:r>
      <w:r w:rsidR="006F4B5F">
        <w:rPr>
          <w:rFonts w:cstheme="minorHAnsi"/>
          <w:sz w:val="22"/>
          <w:szCs w:val="22"/>
        </w:rPr>
        <w:t xml:space="preserve"> and 2</w:t>
      </w:r>
      <w:r w:rsidR="006F4B5F" w:rsidRPr="006F4B5F">
        <w:rPr>
          <w:rFonts w:cstheme="minorHAnsi"/>
          <w:sz w:val="22"/>
          <w:szCs w:val="22"/>
          <w:vertAlign w:val="superscript"/>
        </w:rPr>
        <w:t>nd</w:t>
      </w:r>
      <w:r w:rsidR="006F4B5F">
        <w:rPr>
          <w:rFonts w:cstheme="minorHAnsi"/>
          <w:sz w:val="22"/>
          <w:szCs w:val="22"/>
        </w:rPr>
        <w:t xml:space="preserve"> class. In addition to revising these concepts, they will learn to d</w:t>
      </w:r>
      <w:r w:rsidR="006F4B5F" w:rsidRPr="00061710">
        <w:rPr>
          <w:rFonts w:cstheme="minorHAnsi"/>
          <w:sz w:val="22"/>
          <w:szCs w:val="22"/>
        </w:rPr>
        <w:t>ifferentiat</w:t>
      </w:r>
      <w:r w:rsidR="006F4B5F">
        <w:rPr>
          <w:rFonts w:cstheme="minorHAnsi"/>
          <w:sz w:val="22"/>
          <w:szCs w:val="22"/>
        </w:rPr>
        <w:t>e</w:t>
      </w:r>
      <w:r w:rsidR="006F4B5F" w:rsidRPr="00061710">
        <w:rPr>
          <w:rFonts w:cstheme="minorHAnsi"/>
          <w:sz w:val="22"/>
          <w:szCs w:val="22"/>
        </w:rPr>
        <w:t xml:space="preserve"> between pulse and rhythm</w:t>
      </w:r>
      <w:r w:rsidR="002E2786">
        <w:rPr>
          <w:rFonts w:cstheme="minorHAnsi"/>
          <w:sz w:val="22"/>
          <w:szCs w:val="22"/>
        </w:rPr>
        <w:t>.</w:t>
      </w:r>
      <w:r w:rsidR="00C73927">
        <w:rPr>
          <w:rFonts w:cstheme="minorHAnsi"/>
          <w:sz w:val="22"/>
          <w:szCs w:val="22"/>
        </w:rPr>
        <w:t xml:space="preserve"> </w:t>
      </w:r>
      <w:r w:rsidR="00A00E92">
        <w:rPr>
          <w:rFonts w:cstheme="minorHAnsi"/>
          <w:sz w:val="22"/>
          <w:szCs w:val="22"/>
        </w:rPr>
        <w:t xml:space="preserve"> </w:t>
      </w:r>
      <w:r w:rsidR="00D16E67">
        <w:rPr>
          <w:rFonts w:cstheme="minorHAnsi"/>
          <w:sz w:val="22"/>
          <w:szCs w:val="22"/>
        </w:rPr>
        <w:t xml:space="preserve">Pulse is the steady beat underlying a tune the whole way through that you might naturally clap along to. </w:t>
      </w:r>
      <w:r w:rsidR="00545A02">
        <w:rPr>
          <w:rFonts w:cstheme="minorHAnsi"/>
          <w:sz w:val="22"/>
          <w:szCs w:val="22"/>
        </w:rPr>
        <w:t xml:space="preserve">Rhythm is the actual </w:t>
      </w:r>
      <w:r w:rsidR="000743E2">
        <w:rPr>
          <w:rFonts w:cstheme="minorHAnsi"/>
          <w:sz w:val="22"/>
          <w:szCs w:val="22"/>
        </w:rPr>
        <w:t xml:space="preserve">sound or time value of the notes, which in a song would also be the same as the words. </w:t>
      </w:r>
    </w:p>
    <w:p w14:paraId="16293283" w14:textId="71757411" w:rsidR="00061710" w:rsidRPr="00C238E9" w:rsidRDefault="00061710" w:rsidP="00061710">
      <w:pPr>
        <w:rPr>
          <w:rFonts w:asciiTheme="majorHAnsi" w:hAnsiTheme="majorHAnsi" w:cstheme="majorHAnsi"/>
          <w:b/>
          <w:bCs/>
          <w:lang w:val="en-GB"/>
        </w:rPr>
      </w:pPr>
    </w:p>
    <w:p w14:paraId="12DC3A70" w14:textId="2BFCB110" w:rsidR="000E427C" w:rsidRPr="000E427C" w:rsidRDefault="008B76C9" w:rsidP="000E427C">
      <w:pPr>
        <w:ind w:left="-567"/>
        <w:rPr>
          <w:rStyle w:val="normaltextrun"/>
          <w:rFonts w:ascii="Calibri" w:eastAsia="Times New Roman" w:hAnsi="Calibri" w:cs="Calibri"/>
          <w:color w:val="571D57"/>
          <w:lang w:eastAsia="en-IE"/>
        </w:rPr>
      </w:pPr>
      <w:r>
        <w:rPr>
          <w:rFonts w:cstheme="minorHAnsi"/>
          <w:noProof/>
          <w:sz w:val="22"/>
          <w:szCs w:val="22"/>
        </w:rPr>
        <w:drawing>
          <wp:anchor distT="0" distB="0" distL="114300" distR="114300" simplePos="0" relativeHeight="251658240" behindDoc="1" locked="0" layoutInCell="1" allowOverlap="1" wp14:anchorId="32796923" wp14:editId="752B568B">
            <wp:simplePos x="0" y="0"/>
            <wp:positionH relativeFrom="column">
              <wp:posOffset>2489918</wp:posOffset>
            </wp:positionH>
            <wp:positionV relativeFrom="paragraph">
              <wp:posOffset>76200</wp:posOffset>
            </wp:positionV>
            <wp:extent cx="822960" cy="1170305"/>
            <wp:effectExtent l="95250" t="95250" r="91440" b="86995"/>
            <wp:wrapTight wrapText="bothSides">
              <wp:wrapPolygon edited="0">
                <wp:start x="-1500" y="-1758"/>
                <wp:lineTo x="-2500" y="-1406"/>
                <wp:lineTo x="-2500" y="21096"/>
                <wp:lineTo x="-1500" y="22854"/>
                <wp:lineTo x="23000" y="22854"/>
                <wp:lineTo x="23500" y="21096"/>
                <wp:lineTo x="23500" y="4219"/>
                <wp:lineTo x="22500" y="-1055"/>
                <wp:lineTo x="22500" y="-1758"/>
                <wp:lineTo x="-1500" y="-1758"/>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22960" cy="1170305"/>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0E427C" w:rsidRPr="000E427C">
        <w:rPr>
          <w:rStyle w:val="normaltextrun"/>
          <w:rFonts w:ascii="Calibri" w:eastAsia="Times New Roman" w:hAnsi="Calibri" w:cs="Calibri"/>
          <w:b/>
          <w:bCs/>
          <w:color w:val="571D57"/>
          <w:sz w:val="26"/>
          <w:szCs w:val="26"/>
          <w:lang w:val="en-GB" w:eastAsia="en-IE"/>
        </w:rPr>
        <w:t>Resources</w:t>
      </w:r>
    </w:p>
    <w:p w14:paraId="25BA9954" w14:textId="241B6AA7" w:rsidR="000E427C" w:rsidRPr="00206B1D" w:rsidRDefault="000E427C" w:rsidP="000E427C">
      <w:pPr>
        <w:pStyle w:val="paragraph"/>
        <w:spacing w:before="0" w:beforeAutospacing="0" w:after="0" w:afterAutospacing="0"/>
        <w:ind w:left="-567"/>
        <w:textAlignment w:val="baseline"/>
        <w:rPr>
          <w:rStyle w:val="eop"/>
          <w:rFonts w:asciiTheme="minorHAnsi" w:hAnsiTheme="minorHAnsi" w:cstheme="minorHAnsi"/>
          <w:i/>
          <w:iCs/>
        </w:rPr>
      </w:pPr>
      <w:r w:rsidRPr="00AC361A">
        <w:rPr>
          <w:rFonts w:asciiTheme="minorHAnsi" w:eastAsiaTheme="minorHAnsi" w:hAnsiTheme="minorHAnsi" w:cstheme="minorHAnsi"/>
          <w:sz w:val="22"/>
          <w:szCs w:val="22"/>
          <w:lang w:eastAsia="en-US"/>
        </w:rPr>
        <w:t xml:space="preserve">Lesson </w:t>
      </w:r>
      <w:r w:rsidR="003535AC">
        <w:rPr>
          <w:rFonts w:asciiTheme="minorHAnsi" w:eastAsiaTheme="minorHAnsi" w:hAnsiTheme="minorHAnsi" w:cstheme="minorHAnsi"/>
          <w:sz w:val="22"/>
          <w:szCs w:val="22"/>
          <w:lang w:eastAsia="en-US"/>
        </w:rPr>
        <w:t>2</w:t>
      </w:r>
      <w:r w:rsidRPr="00AC361A">
        <w:rPr>
          <w:rFonts w:asciiTheme="minorHAnsi" w:eastAsiaTheme="minorHAnsi" w:hAnsiTheme="minorHAnsi" w:cstheme="minorHAnsi"/>
          <w:sz w:val="22"/>
          <w:szCs w:val="22"/>
          <w:lang w:eastAsia="en-US"/>
        </w:rPr>
        <w:t xml:space="preserve">: </w:t>
      </w:r>
      <w:r w:rsidR="00F66440">
        <w:rPr>
          <w:rFonts w:asciiTheme="minorHAnsi" w:eastAsiaTheme="minorHAnsi" w:hAnsiTheme="minorHAnsi" w:cstheme="minorHAnsi"/>
          <w:i/>
          <w:iCs/>
          <w:sz w:val="22"/>
          <w:szCs w:val="22"/>
          <w:lang w:eastAsia="en-US"/>
        </w:rPr>
        <w:t>Tick Tock</w:t>
      </w:r>
      <w:r w:rsidRPr="0051287C">
        <w:rPr>
          <w:rStyle w:val="CommentReference"/>
          <w:rFonts w:asciiTheme="minorHAnsi" w:eastAsiaTheme="minorHAnsi" w:hAnsiTheme="minorHAnsi" w:cstheme="minorHAnsi"/>
          <w:lang w:eastAsia="en-US"/>
        </w:rPr>
        <w:t xml:space="preserve"> </w:t>
      </w:r>
      <w:r w:rsidRPr="00D673AA">
        <w:rPr>
          <w:rFonts w:asciiTheme="minorHAnsi" w:hAnsiTheme="minorHAnsi" w:cstheme="minorHAnsi"/>
          <w:color w:val="571D57"/>
          <w:sz w:val="22"/>
          <w:szCs w:val="22"/>
          <w:lang w:val="en-GB"/>
        </w:rPr>
        <w:t>(digital)</w:t>
      </w:r>
      <w:r w:rsidRPr="00894169">
        <w:rPr>
          <w:rFonts w:asciiTheme="minorHAnsi" w:hAnsiTheme="minorHAnsi" w:cstheme="minorHAnsi"/>
          <w:color w:val="632B8D"/>
          <w:sz w:val="22"/>
          <w:szCs w:val="22"/>
          <w:lang w:val="en-GB"/>
        </w:rPr>
        <w:t xml:space="preserve"> </w:t>
      </w:r>
      <w:r>
        <w:rPr>
          <w:rFonts w:asciiTheme="minorHAnsi" w:hAnsiTheme="minorHAnsi" w:cstheme="minorHAnsi"/>
          <w:color w:val="663300"/>
          <w:sz w:val="22"/>
          <w:szCs w:val="22"/>
          <w:lang w:val="en-GB"/>
        </w:rPr>
        <w:t xml:space="preserve">   </w:t>
      </w:r>
    </w:p>
    <w:p w14:paraId="7B734FD2" w14:textId="0A8F5BF1" w:rsidR="00B16F05" w:rsidRDefault="00B16F05" w:rsidP="00B16F05">
      <w:pPr>
        <w:pStyle w:val="paragraph"/>
        <w:spacing w:before="0" w:beforeAutospacing="0" w:after="0" w:afterAutospacing="0"/>
        <w:ind w:left="-570"/>
        <w:textAlignment w:val="baseline"/>
        <w:rPr>
          <w:rFonts w:asciiTheme="minorHAnsi" w:hAnsiTheme="minorHAnsi" w:cstheme="minorHAnsi"/>
          <w:color w:val="632B8D"/>
          <w:sz w:val="22"/>
          <w:szCs w:val="22"/>
          <w:lang w:val="en-GB"/>
        </w:rPr>
      </w:pPr>
      <w:r w:rsidRPr="00F20F6E">
        <w:rPr>
          <w:rFonts w:asciiTheme="minorHAnsi" w:hAnsiTheme="minorHAnsi" w:cstheme="minorHAnsi"/>
          <w:sz w:val="22"/>
          <w:szCs w:val="22"/>
        </w:rPr>
        <w:t xml:space="preserve">Lesson </w:t>
      </w:r>
      <w:r>
        <w:rPr>
          <w:rFonts w:asciiTheme="minorHAnsi" w:hAnsiTheme="minorHAnsi" w:cstheme="minorHAnsi"/>
          <w:sz w:val="22"/>
          <w:szCs w:val="22"/>
        </w:rPr>
        <w:t>2</w:t>
      </w:r>
      <w:r w:rsidRPr="00F20F6E">
        <w:rPr>
          <w:rFonts w:asciiTheme="minorHAnsi" w:hAnsiTheme="minorHAnsi" w:cstheme="minorHAnsi"/>
          <w:sz w:val="22"/>
          <w:szCs w:val="22"/>
        </w:rPr>
        <w:t xml:space="preserve">: </w:t>
      </w:r>
      <w:r w:rsidRPr="000F14F9">
        <w:rPr>
          <w:rFonts w:asciiTheme="minorHAnsi" w:hAnsiTheme="minorHAnsi" w:cstheme="minorHAnsi"/>
          <w:sz w:val="22"/>
          <w:szCs w:val="22"/>
        </w:rPr>
        <w:t>Pulse and</w:t>
      </w:r>
      <w:r w:rsidR="00001DBD">
        <w:rPr>
          <w:rFonts w:asciiTheme="minorHAnsi" w:hAnsiTheme="minorHAnsi" w:cstheme="minorHAnsi"/>
          <w:sz w:val="22"/>
          <w:szCs w:val="22"/>
        </w:rPr>
        <w:t xml:space="preserve"> R</w:t>
      </w:r>
      <w:r w:rsidR="00001DBD" w:rsidRPr="000F14F9">
        <w:rPr>
          <w:rFonts w:asciiTheme="minorHAnsi" w:hAnsiTheme="minorHAnsi" w:cstheme="minorHAnsi"/>
          <w:sz w:val="22"/>
          <w:szCs w:val="22"/>
        </w:rPr>
        <w:t>hythm</w:t>
      </w:r>
      <w:r w:rsidR="00F243CB">
        <w:rPr>
          <w:rFonts w:asciiTheme="minorHAnsi" w:hAnsiTheme="minorHAnsi" w:cstheme="minorHAnsi"/>
          <w:sz w:val="22"/>
          <w:szCs w:val="22"/>
        </w:rPr>
        <w:t xml:space="preserve"> </w:t>
      </w:r>
      <w:r w:rsidR="00001DBD">
        <w:rPr>
          <w:rFonts w:asciiTheme="minorHAnsi" w:hAnsiTheme="minorHAnsi" w:cstheme="minorHAnsi"/>
          <w:sz w:val="22"/>
          <w:szCs w:val="22"/>
        </w:rPr>
        <w:t>V</w:t>
      </w:r>
      <w:r w:rsidR="00F243CB">
        <w:rPr>
          <w:rFonts w:asciiTheme="minorHAnsi" w:hAnsiTheme="minorHAnsi" w:cstheme="minorHAnsi"/>
          <w:sz w:val="22"/>
          <w:szCs w:val="22"/>
        </w:rPr>
        <w:t>ideo</w:t>
      </w:r>
      <w:r w:rsidRPr="00F20F6E">
        <w:rPr>
          <w:rFonts w:cstheme="minorHAnsi"/>
          <w:sz w:val="22"/>
          <w:szCs w:val="22"/>
        </w:rPr>
        <w:t xml:space="preserve"> </w:t>
      </w:r>
      <w:r w:rsidR="00D673AA" w:rsidRPr="00D673AA">
        <w:rPr>
          <w:rFonts w:asciiTheme="minorHAnsi" w:hAnsiTheme="minorHAnsi" w:cstheme="minorHAnsi"/>
          <w:color w:val="571D57"/>
          <w:sz w:val="22"/>
          <w:szCs w:val="22"/>
          <w:lang w:val="en-GB"/>
        </w:rPr>
        <w:t>(digital)</w:t>
      </w:r>
      <w:r w:rsidR="00D673AA" w:rsidRPr="00894169">
        <w:rPr>
          <w:rFonts w:asciiTheme="minorHAnsi" w:hAnsiTheme="minorHAnsi" w:cstheme="minorHAnsi"/>
          <w:color w:val="632B8D"/>
          <w:sz w:val="22"/>
          <w:szCs w:val="22"/>
          <w:lang w:val="en-GB"/>
        </w:rPr>
        <w:t xml:space="preserve"> </w:t>
      </w:r>
      <w:r w:rsidR="00D673AA">
        <w:rPr>
          <w:rFonts w:asciiTheme="minorHAnsi" w:hAnsiTheme="minorHAnsi" w:cstheme="minorHAnsi"/>
          <w:color w:val="663300"/>
          <w:sz w:val="22"/>
          <w:szCs w:val="22"/>
          <w:lang w:val="en-GB"/>
        </w:rPr>
        <w:t xml:space="preserve">   </w:t>
      </w:r>
    </w:p>
    <w:p w14:paraId="0298FFAA" w14:textId="0CB96BE2" w:rsidR="000E427C" w:rsidRDefault="001E65C2" w:rsidP="001E65C2">
      <w:pPr>
        <w:pStyle w:val="paragraph"/>
        <w:spacing w:before="0" w:beforeAutospacing="0" w:after="0" w:afterAutospacing="0"/>
        <w:ind w:left="-570"/>
        <w:textAlignment w:val="baseline"/>
        <w:rPr>
          <w:rFonts w:asciiTheme="minorHAnsi" w:hAnsiTheme="minorHAnsi" w:cstheme="minorHAnsi"/>
          <w:color w:val="632B8D"/>
          <w:sz w:val="22"/>
          <w:szCs w:val="22"/>
          <w:lang w:val="en-GB"/>
        </w:rPr>
      </w:pPr>
      <w:r w:rsidRPr="00F20F6E">
        <w:rPr>
          <w:rFonts w:asciiTheme="minorHAnsi" w:hAnsiTheme="minorHAnsi" w:cstheme="minorHAnsi"/>
          <w:sz w:val="22"/>
          <w:szCs w:val="22"/>
        </w:rPr>
        <w:t xml:space="preserve">Lesson </w:t>
      </w:r>
      <w:r w:rsidR="003535AC">
        <w:rPr>
          <w:rFonts w:asciiTheme="minorHAnsi" w:hAnsiTheme="minorHAnsi" w:cstheme="minorHAnsi"/>
          <w:sz w:val="22"/>
          <w:szCs w:val="22"/>
        </w:rPr>
        <w:t>2</w:t>
      </w:r>
      <w:r w:rsidRPr="00F20F6E">
        <w:rPr>
          <w:rFonts w:asciiTheme="minorHAnsi" w:hAnsiTheme="minorHAnsi" w:cstheme="minorHAnsi"/>
          <w:sz w:val="22"/>
          <w:szCs w:val="22"/>
        </w:rPr>
        <w:t xml:space="preserve">: </w:t>
      </w:r>
      <w:r w:rsidRPr="00001DBD">
        <w:rPr>
          <w:rFonts w:asciiTheme="minorHAnsi" w:hAnsiTheme="minorHAnsi" w:cstheme="minorHAnsi"/>
          <w:i/>
          <w:iCs/>
          <w:sz w:val="22"/>
          <w:szCs w:val="22"/>
        </w:rPr>
        <w:t>Soh</w:t>
      </w:r>
      <w:r w:rsidR="00001DBD" w:rsidRPr="00001DBD">
        <w:rPr>
          <w:rFonts w:asciiTheme="minorHAnsi" w:hAnsiTheme="minorHAnsi" w:cstheme="minorHAnsi"/>
          <w:i/>
          <w:iCs/>
          <w:sz w:val="22"/>
          <w:szCs w:val="22"/>
        </w:rPr>
        <w:t>, Mi, Lah</w:t>
      </w:r>
      <w:r w:rsidR="00001DBD" w:rsidRPr="000F14F9">
        <w:rPr>
          <w:rFonts w:asciiTheme="minorHAnsi" w:hAnsiTheme="minorHAnsi" w:cstheme="minorHAnsi"/>
          <w:sz w:val="22"/>
          <w:szCs w:val="22"/>
        </w:rPr>
        <w:t xml:space="preserve"> </w:t>
      </w:r>
      <w:r w:rsidR="00001DBD">
        <w:rPr>
          <w:rFonts w:asciiTheme="minorHAnsi" w:hAnsiTheme="minorHAnsi" w:cstheme="minorHAnsi"/>
          <w:sz w:val="22"/>
          <w:szCs w:val="22"/>
        </w:rPr>
        <w:t>F</w:t>
      </w:r>
      <w:r w:rsidR="00001DBD" w:rsidRPr="000F14F9">
        <w:rPr>
          <w:rFonts w:asciiTheme="minorHAnsi" w:hAnsiTheme="minorHAnsi" w:cstheme="minorHAnsi"/>
          <w:sz w:val="22"/>
          <w:szCs w:val="22"/>
        </w:rPr>
        <w:t>lashcards</w:t>
      </w:r>
      <w:r w:rsidR="00001DBD" w:rsidRPr="00F20F6E">
        <w:rPr>
          <w:rFonts w:cstheme="minorHAnsi"/>
          <w:sz w:val="22"/>
          <w:szCs w:val="22"/>
        </w:rPr>
        <w:t xml:space="preserve"> </w:t>
      </w:r>
      <w:r w:rsidR="00D673AA" w:rsidRPr="00D673AA">
        <w:rPr>
          <w:rFonts w:asciiTheme="minorHAnsi" w:hAnsiTheme="minorHAnsi" w:cstheme="minorHAnsi"/>
          <w:color w:val="571D57"/>
          <w:sz w:val="22"/>
          <w:szCs w:val="22"/>
          <w:lang w:val="en-GB"/>
        </w:rPr>
        <w:t>(digital)</w:t>
      </w:r>
      <w:r w:rsidR="00D673AA" w:rsidRPr="00894169">
        <w:rPr>
          <w:rFonts w:asciiTheme="minorHAnsi" w:hAnsiTheme="minorHAnsi" w:cstheme="minorHAnsi"/>
          <w:color w:val="632B8D"/>
          <w:sz w:val="22"/>
          <w:szCs w:val="22"/>
          <w:lang w:val="en-GB"/>
        </w:rPr>
        <w:t xml:space="preserve"> </w:t>
      </w:r>
      <w:r w:rsidR="00D673AA">
        <w:rPr>
          <w:rFonts w:asciiTheme="minorHAnsi" w:hAnsiTheme="minorHAnsi" w:cstheme="minorHAnsi"/>
          <w:color w:val="663300"/>
          <w:sz w:val="22"/>
          <w:szCs w:val="22"/>
          <w:lang w:val="en-GB"/>
        </w:rPr>
        <w:t xml:space="preserve">   </w:t>
      </w:r>
    </w:p>
    <w:p w14:paraId="71CE86A3" w14:textId="6D24CE9D" w:rsidR="003535AC" w:rsidRDefault="003535AC" w:rsidP="003535AC">
      <w:pPr>
        <w:pStyle w:val="paragraph"/>
        <w:spacing w:before="0" w:beforeAutospacing="0" w:after="0" w:afterAutospacing="0"/>
        <w:ind w:left="-570"/>
        <w:textAlignment w:val="baseline"/>
        <w:rPr>
          <w:rFonts w:asciiTheme="minorHAnsi" w:hAnsiTheme="minorHAnsi" w:cstheme="minorHAnsi"/>
          <w:color w:val="663300"/>
          <w:sz w:val="22"/>
          <w:szCs w:val="22"/>
          <w:lang w:val="en-GB"/>
        </w:rPr>
      </w:pPr>
      <w:r w:rsidRPr="00F20F6E">
        <w:rPr>
          <w:rFonts w:asciiTheme="minorHAnsi" w:hAnsiTheme="minorHAnsi" w:cstheme="minorHAnsi"/>
          <w:sz w:val="22"/>
          <w:szCs w:val="22"/>
        </w:rPr>
        <w:t xml:space="preserve">Lesson </w:t>
      </w:r>
      <w:r>
        <w:rPr>
          <w:rFonts w:asciiTheme="minorHAnsi" w:hAnsiTheme="minorHAnsi" w:cstheme="minorHAnsi"/>
          <w:sz w:val="22"/>
          <w:szCs w:val="22"/>
        </w:rPr>
        <w:t>2</w:t>
      </w:r>
      <w:r w:rsidRPr="00F20F6E">
        <w:rPr>
          <w:rFonts w:asciiTheme="minorHAnsi" w:hAnsiTheme="minorHAnsi" w:cstheme="minorHAnsi"/>
          <w:sz w:val="22"/>
          <w:szCs w:val="22"/>
        </w:rPr>
        <w:t xml:space="preserve">: </w:t>
      </w:r>
      <w:r w:rsidRPr="00001DBD">
        <w:rPr>
          <w:rFonts w:asciiTheme="minorHAnsi" w:hAnsiTheme="minorHAnsi" w:cstheme="minorHAnsi"/>
          <w:i/>
          <w:iCs/>
          <w:sz w:val="22"/>
          <w:szCs w:val="22"/>
        </w:rPr>
        <w:t>Soh</w:t>
      </w:r>
      <w:r w:rsidR="00001DBD" w:rsidRPr="00001DBD">
        <w:rPr>
          <w:rFonts w:asciiTheme="minorHAnsi" w:hAnsiTheme="minorHAnsi" w:cstheme="minorHAnsi"/>
          <w:i/>
          <w:iCs/>
          <w:sz w:val="22"/>
          <w:szCs w:val="22"/>
        </w:rPr>
        <w:t>, Mi, Lah</w:t>
      </w:r>
      <w:r w:rsidR="00001DBD" w:rsidRPr="000F14F9">
        <w:rPr>
          <w:rFonts w:asciiTheme="minorHAnsi" w:hAnsiTheme="minorHAnsi" w:cstheme="minorHAnsi"/>
          <w:sz w:val="22"/>
          <w:szCs w:val="22"/>
        </w:rPr>
        <w:t xml:space="preserve"> </w:t>
      </w:r>
      <w:r w:rsidR="00001DBD">
        <w:rPr>
          <w:rFonts w:asciiTheme="minorHAnsi" w:hAnsiTheme="minorHAnsi" w:cstheme="minorHAnsi"/>
          <w:sz w:val="22"/>
          <w:szCs w:val="22"/>
        </w:rPr>
        <w:t>V</w:t>
      </w:r>
      <w:r w:rsidR="00001DBD" w:rsidRPr="000F14F9">
        <w:rPr>
          <w:rFonts w:asciiTheme="minorHAnsi" w:hAnsiTheme="minorHAnsi" w:cstheme="minorHAnsi"/>
          <w:sz w:val="22"/>
          <w:szCs w:val="22"/>
        </w:rPr>
        <w:t>ideo</w:t>
      </w:r>
      <w:r w:rsidR="00001DBD" w:rsidRPr="00F20F6E">
        <w:rPr>
          <w:rFonts w:cstheme="minorHAnsi"/>
          <w:sz w:val="22"/>
          <w:szCs w:val="22"/>
        </w:rPr>
        <w:t xml:space="preserve"> </w:t>
      </w:r>
      <w:r w:rsidR="00D673AA" w:rsidRPr="00D673AA">
        <w:rPr>
          <w:rFonts w:asciiTheme="minorHAnsi" w:hAnsiTheme="minorHAnsi" w:cstheme="minorHAnsi"/>
          <w:color w:val="571D57"/>
          <w:sz w:val="22"/>
          <w:szCs w:val="22"/>
          <w:lang w:val="en-GB"/>
        </w:rPr>
        <w:t>(digital)</w:t>
      </w:r>
      <w:r w:rsidR="00D673AA" w:rsidRPr="00894169">
        <w:rPr>
          <w:rFonts w:asciiTheme="minorHAnsi" w:hAnsiTheme="minorHAnsi" w:cstheme="minorHAnsi"/>
          <w:color w:val="632B8D"/>
          <w:sz w:val="22"/>
          <w:szCs w:val="22"/>
          <w:lang w:val="en-GB"/>
        </w:rPr>
        <w:t xml:space="preserve"> </w:t>
      </w:r>
      <w:r w:rsidR="00D673AA">
        <w:rPr>
          <w:rFonts w:asciiTheme="minorHAnsi" w:hAnsiTheme="minorHAnsi" w:cstheme="minorHAnsi"/>
          <w:color w:val="663300"/>
          <w:sz w:val="22"/>
          <w:szCs w:val="22"/>
          <w:lang w:val="en-GB"/>
        </w:rPr>
        <w:t xml:space="preserve">   </w:t>
      </w:r>
    </w:p>
    <w:p w14:paraId="4294CF8F" w14:textId="2430E37B" w:rsidR="000E427C" w:rsidRPr="00D417AA" w:rsidRDefault="000E427C" w:rsidP="000E427C">
      <w:pPr>
        <w:pStyle w:val="paragraph"/>
        <w:spacing w:before="0" w:beforeAutospacing="0" w:after="0" w:afterAutospacing="0"/>
        <w:ind w:left="-570" w:firstLine="3"/>
        <w:textAlignment w:val="baseline"/>
        <w:rPr>
          <w:rStyle w:val="eop"/>
          <w:rFonts w:asciiTheme="minorHAnsi" w:hAnsiTheme="minorHAnsi" w:cstheme="minorHAnsi"/>
          <w:i/>
          <w:iCs/>
        </w:rPr>
      </w:pPr>
      <w:r w:rsidRPr="00B16F05">
        <w:rPr>
          <w:rFonts w:asciiTheme="minorHAnsi" w:hAnsiTheme="minorHAnsi" w:cstheme="minorHAnsi"/>
          <w:sz w:val="22"/>
          <w:szCs w:val="22"/>
          <w:lang w:val="en-GB"/>
        </w:rPr>
        <w:t xml:space="preserve">Pupil book: Page </w:t>
      </w:r>
      <w:r w:rsidR="00F66440" w:rsidRPr="00B16F05">
        <w:rPr>
          <w:rFonts w:asciiTheme="minorHAnsi" w:hAnsiTheme="minorHAnsi" w:cstheme="minorHAnsi"/>
          <w:sz w:val="22"/>
          <w:szCs w:val="22"/>
          <w:lang w:val="en-GB"/>
        </w:rPr>
        <w:t>5</w:t>
      </w:r>
    </w:p>
    <w:p w14:paraId="61EB80A2" w14:textId="77777777" w:rsidR="000E427C" w:rsidRDefault="000E427C" w:rsidP="000E427C">
      <w:pPr>
        <w:pStyle w:val="paragraph"/>
        <w:spacing w:before="0" w:beforeAutospacing="0" w:after="0" w:afterAutospacing="0"/>
        <w:ind w:left="-570"/>
        <w:textAlignment w:val="baseline"/>
        <w:rPr>
          <w:rStyle w:val="normaltextrun"/>
          <w:rFonts w:ascii="Calibri" w:hAnsi="Calibri" w:cs="Calibri"/>
          <w:b/>
          <w:bCs/>
          <w:color w:val="833C0B"/>
          <w:sz w:val="26"/>
          <w:szCs w:val="26"/>
          <w:lang w:val="en-GB"/>
        </w:rPr>
      </w:pPr>
    </w:p>
    <w:p w14:paraId="22B2B5F9" w14:textId="77777777" w:rsidR="000E427C" w:rsidRPr="00396B9E" w:rsidRDefault="000E427C" w:rsidP="000E427C">
      <w:pPr>
        <w:pStyle w:val="paragraph"/>
        <w:spacing w:before="0" w:beforeAutospacing="0" w:after="0" w:afterAutospacing="0"/>
        <w:ind w:left="-570"/>
        <w:textAlignment w:val="baseline"/>
        <w:rPr>
          <w:rStyle w:val="eop"/>
          <w:rFonts w:ascii="Calibri" w:hAnsi="Calibri" w:cs="Calibri"/>
          <w:color w:val="571D57"/>
          <w:sz w:val="26"/>
          <w:szCs w:val="26"/>
        </w:rPr>
      </w:pPr>
      <w:r w:rsidRPr="00396B9E">
        <w:rPr>
          <w:rStyle w:val="normaltextrun"/>
          <w:rFonts w:ascii="Calibri" w:hAnsi="Calibri" w:cs="Calibri"/>
          <w:b/>
          <w:bCs/>
          <w:color w:val="571D57"/>
          <w:sz w:val="26"/>
          <w:szCs w:val="26"/>
          <w:lang w:val="en-GB"/>
        </w:rPr>
        <w:t>Steps / Teaching Notes</w:t>
      </w:r>
      <w:r w:rsidRPr="00396B9E">
        <w:rPr>
          <w:rStyle w:val="eop"/>
          <w:rFonts w:ascii="Calibri" w:hAnsi="Calibri" w:cs="Calibri"/>
          <w:color w:val="571D57"/>
          <w:sz w:val="26"/>
          <w:szCs w:val="26"/>
        </w:rPr>
        <w:t> </w:t>
      </w:r>
    </w:p>
    <w:p w14:paraId="556BD4D4" w14:textId="77777777" w:rsidR="004959E2" w:rsidRDefault="000E427C" w:rsidP="006E2965">
      <w:pPr>
        <w:pStyle w:val="ListParagraph"/>
        <w:numPr>
          <w:ilvl w:val="0"/>
          <w:numId w:val="4"/>
        </w:numPr>
        <w:spacing w:line="360" w:lineRule="auto"/>
        <w:ind w:left="-142"/>
        <w:rPr>
          <w:rFonts w:cstheme="minorHAnsi"/>
        </w:rPr>
      </w:pPr>
      <w:r w:rsidRPr="004C0C21">
        <w:rPr>
          <w:rFonts w:cstheme="minorHAnsi"/>
          <w:b/>
          <w:bCs/>
          <w:i/>
          <w:iCs/>
        </w:rPr>
        <w:t xml:space="preserve">Digital activity – </w:t>
      </w:r>
      <w:r w:rsidR="00F66440" w:rsidRPr="004C0C21">
        <w:rPr>
          <w:rFonts w:cstheme="minorHAnsi"/>
          <w:b/>
          <w:bCs/>
          <w:i/>
          <w:iCs/>
        </w:rPr>
        <w:t>Tick Tock</w:t>
      </w:r>
      <w:r w:rsidRPr="004C0C21">
        <w:rPr>
          <w:rFonts w:cstheme="minorHAnsi"/>
          <w:b/>
          <w:bCs/>
          <w:i/>
          <w:iCs/>
        </w:rPr>
        <w:t>:</w:t>
      </w:r>
      <w:r w:rsidRPr="004C0C21">
        <w:rPr>
          <w:rFonts w:cstheme="minorHAnsi"/>
        </w:rPr>
        <w:t xml:space="preserve"> </w:t>
      </w:r>
      <w:r w:rsidR="004C0C21" w:rsidRPr="004C0C21">
        <w:rPr>
          <w:rFonts w:cstheme="minorHAnsi"/>
        </w:rPr>
        <w:t xml:space="preserve">Listen to the chant. Draw attention to the musical pulse/beat. </w:t>
      </w:r>
    </w:p>
    <w:p w14:paraId="3D088ACF" w14:textId="1C448D32" w:rsidR="004959E2" w:rsidRDefault="003343E8" w:rsidP="004959E2">
      <w:pPr>
        <w:pStyle w:val="ListParagraph"/>
        <w:numPr>
          <w:ilvl w:val="0"/>
          <w:numId w:val="4"/>
        </w:numPr>
        <w:spacing w:line="360" w:lineRule="auto"/>
        <w:ind w:left="-142"/>
        <w:rPr>
          <w:rFonts w:cstheme="minorHAnsi"/>
        </w:rPr>
      </w:pPr>
      <w:r w:rsidRPr="004959E2">
        <w:rPr>
          <w:rFonts w:cstheme="minorHAnsi"/>
          <w:b/>
          <w:bCs/>
          <w:i/>
          <w:iCs/>
        </w:rPr>
        <w:t xml:space="preserve">Digital activity – </w:t>
      </w:r>
      <w:r w:rsidR="00A46450" w:rsidRPr="004959E2">
        <w:rPr>
          <w:rFonts w:cstheme="minorHAnsi"/>
          <w:b/>
          <w:bCs/>
          <w:i/>
          <w:iCs/>
        </w:rPr>
        <w:t xml:space="preserve">Pulse </w:t>
      </w:r>
      <w:r w:rsidR="00001DBD" w:rsidRPr="004959E2">
        <w:rPr>
          <w:rFonts w:cstheme="minorHAnsi"/>
          <w:b/>
          <w:bCs/>
          <w:i/>
          <w:iCs/>
        </w:rPr>
        <w:t xml:space="preserve">And </w:t>
      </w:r>
      <w:r w:rsidR="00001DBD">
        <w:rPr>
          <w:rFonts w:cstheme="minorHAnsi"/>
          <w:b/>
          <w:bCs/>
          <w:i/>
          <w:iCs/>
        </w:rPr>
        <w:t>R</w:t>
      </w:r>
      <w:r w:rsidR="00001DBD" w:rsidRPr="004959E2">
        <w:rPr>
          <w:rFonts w:cstheme="minorHAnsi"/>
          <w:b/>
          <w:bCs/>
          <w:i/>
          <w:iCs/>
        </w:rPr>
        <w:t>hythm</w:t>
      </w:r>
      <w:r w:rsidR="00001DBD">
        <w:rPr>
          <w:rFonts w:cstheme="minorHAnsi"/>
          <w:b/>
          <w:bCs/>
          <w:i/>
          <w:iCs/>
        </w:rPr>
        <w:t xml:space="preserve"> Video</w:t>
      </w:r>
      <w:r w:rsidR="00A46450" w:rsidRPr="004959E2">
        <w:rPr>
          <w:rFonts w:cstheme="minorHAnsi"/>
          <w:b/>
          <w:bCs/>
          <w:i/>
          <w:iCs/>
        </w:rPr>
        <w:t xml:space="preserve">: </w:t>
      </w:r>
      <w:r w:rsidR="00764C8C" w:rsidRPr="004959E2">
        <w:rPr>
          <w:rFonts w:cstheme="minorHAnsi"/>
        </w:rPr>
        <w:t>Use</w:t>
      </w:r>
      <w:r w:rsidR="00764C8C" w:rsidRPr="004959E2">
        <w:rPr>
          <w:rFonts w:cstheme="minorHAnsi"/>
          <w:b/>
          <w:bCs/>
          <w:i/>
          <w:iCs/>
        </w:rPr>
        <w:t xml:space="preserve"> </w:t>
      </w:r>
      <w:r w:rsidR="00103C0E" w:rsidRPr="004959E2">
        <w:rPr>
          <w:rFonts w:cstheme="minorHAnsi"/>
        </w:rPr>
        <w:t xml:space="preserve">the video to </w:t>
      </w:r>
      <w:r w:rsidR="00764C8C" w:rsidRPr="004959E2">
        <w:rPr>
          <w:rFonts w:cstheme="minorHAnsi"/>
        </w:rPr>
        <w:t>explain</w:t>
      </w:r>
      <w:r w:rsidR="0025421C" w:rsidRPr="004959E2">
        <w:rPr>
          <w:rFonts w:cstheme="minorHAnsi"/>
        </w:rPr>
        <w:t xml:space="preserve"> the difference between pulse and rhythm. </w:t>
      </w:r>
      <w:r w:rsidR="00B40283" w:rsidRPr="004959E2">
        <w:rPr>
          <w:rFonts w:cstheme="minorHAnsi"/>
        </w:rPr>
        <w:t xml:space="preserve"> </w:t>
      </w:r>
    </w:p>
    <w:p w14:paraId="4F8C3A4F" w14:textId="5060FDEC" w:rsidR="00087C2E" w:rsidRPr="00B36463" w:rsidRDefault="00C068C3" w:rsidP="004959E2">
      <w:pPr>
        <w:pStyle w:val="ListParagraph"/>
        <w:numPr>
          <w:ilvl w:val="0"/>
          <w:numId w:val="4"/>
        </w:numPr>
        <w:spacing w:line="360" w:lineRule="auto"/>
        <w:ind w:left="-142"/>
        <w:rPr>
          <w:rFonts w:cstheme="minorHAnsi"/>
        </w:rPr>
      </w:pPr>
      <w:r w:rsidRPr="004959E2">
        <w:rPr>
          <w:rFonts w:cstheme="minorHAnsi"/>
          <w:b/>
          <w:bCs/>
        </w:rPr>
        <w:t>Pupil book, p.5</w:t>
      </w:r>
      <w:r w:rsidRPr="004959E2">
        <w:rPr>
          <w:rFonts w:cstheme="minorHAnsi"/>
        </w:rPr>
        <w:t xml:space="preserve">: Play the song again and tell children to look at the words of the </w:t>
      </w:r>
      <w:r w:rsidR="00164B60" w:rsidRPr="004959E2">
        <w:rPr>
          <w:rFonts w:cstheme="minorHAnsi"/>
        </w:rPr>
        <w:t>chant in the pupil book</w:t>
      </w:r>
      <w:r w:rsidRPr="004959E2">
        <w:rPr>
          <w:rFonts w:cstheme="minorHAnsi"/>
        </w:rPr>
        <w:t xml:space="preserve">. Do they notice that each </w:t>
      </w:r>
      <w:r w:rsidRPr="00B36463">
        <w:rPr>
          <w:rFonts w:cstheme="minorHAnsi"/>
        </w:rPr>
        <w:t>clock/pair of clapping hands over the words represents the beat/pulse of the chant</w:t>
      </w:r>
      <w:r w:rsidR="009A6C20" w:rsidRPr="00B36463">
        <w:rPr>
          <w:rFonts w:cstheme="minorHAnsi"/>
        </w:rPr>
        <w:t>?</w:t>
      </w:r>
      <w:r w:rsidRPr="00B36463">
        <w:rPr>
          <w:rFonts w:cstheme="minorHAnsi"/>
        </w:rPr>
        <w:t xml:space="preserve"> </w:t>
      </w:r>
    </w:p>
    <w:p w14:paraId="1C1481D8" w14:textId="2648BD20" w:rsidR="00002D0D" w:rsidRPr="00B36463" w:rsidRDefault="00002D0D" w:rsidP="00087C2E">
      <w:pPr>
        <w:pStyle w:val="ListParagraph"/>
        <w:spacing w:line="360" w:lineRule="auto"/>
        <w:ind w:left="3458" w:firstLine="862"/>
        <w:rPr>
          <w:rFonts w:cstheme="minorHAnsi"/>
          <w:b/>
          <w:bCs/>
          <w:sz w:val="28"/>
          <w:szCs w:val="28"/>
          <w:u w:val="single"/>
        </w:rPr>
      </w:pPr>
      <w:r w:rsidRPr="00B36463">
        <w:rPr>
          <w:rFonts w:cstheme="minorHAnsi"/>
          <w:b/>
          <w:bCs/>
          <w:sz w:val="28"/>
          <w:szCs w:val="28"/>
          <w:u w:val="single"/>
        </w:rPr>
        <w:t>Pulse</w:t>
      </w:r>
    </w:p>
    <w:p w14:paraId="3F7116B3" w14:textId="0FB2C560" w:rsidR="00A12CC5" w:rsidRPr="00B36463" w:rsidRDefault="00002D0D" w:rsidP="00657FA1">
      <w:pPr>
        <w:pStyle w:val="ListParagraph"/>
        <w:rPr>
          <w:b/>
          <w:sz w:val="32"/>
          <w:szCs w:val="32"/>
          <w:lang w:val="en-GB"/>
        </w:rPr>
      </w:pPr>
      <w:r w:rsidRPr="00B36463">
        <w:rPr>
          <w:b/>
          <w:sz w:val="32"/>
          <w:szCs w:val="32"/>
          <w:lang w:val="en-GB"/>
        </w:rPr>
        <w:t xml:space="preserve">                      </w:t>
      </w:r>
      <w:r w:rsidR="09D896F7" w:rsidRPr="00B36463">
        <w:rPr>
          <w:noProof/>
        </w:rPr>
        <w:drawing>
          <wp:inline distT="0" distB="0" distL="0" distR="0" wp14:anchorId="63481FE4" wp14:editId="693762CB">
            <wp:extent cx="388080" cy="428625"/>
            <wp:effectExtent l="0" t="0" r="0" b="0"/>
            <wp:docPr id="15" name="Picture 15"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00A12CC5" w:rsidRPr="00B36463">
        <w:rPr>
          <w:b/>
          <w:sz w:val="32"/>
          <w:szCs w:val="32"/>
          <w:lang w:val="en-GB"/>
        </w:rPr>
        <w:t xml:space="preserve">           </w:t>
      </w:r>
      <w:r w:rsidR="5445E058" w:rsidRPr="00B36463">
        <w:rPr>
          <w:noProof/>
        </w:rPr>
        <w:drawing>
          <wp:inline distT="0" distB="0" distL="0" distR="0" wp14:anchorId="775A3734" wp14:editId="2251DF42">
            <wp:extent cx="388080" cy="428625"/>
            <wp:effectExtent l="0" t="0" r="0" b="0"/>
            <wp:docPr id="21" name="Picture 21"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00A12CC5" w:rsidRPr="00B36463">
        <w:rPr>
          <w:b/>
          <w:sz w:val="32"/>
          <w:szCs w:val="32"/>
          <w:lang w:val="en-GB"/>
        </w:rPr>
        <w:t xml:space="preserve">            </w:t>
      </w:r>
      <w:r w:rsidR="09D896F7" w:rsidRPr="00B36463">
        <w:rPr>
          <w:noProof/>
        </w:rPr>
        <w:drawing>
          <wp:inline distT="0" distB="0" distL="0" distR="0" wp14:anchorId="10E6C2F5" wp14:editId="1A6276EE">
            <wp:extent cx="388080" cy="428625"/>
            <wp:effectExtent l="0" t="0" r="0" b="0"/>
            <wp:docPr id="22" name="Picture 22"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00A12CC5" w:rsidRPr="00B36463">
        <w:rPr>
          <w:b/>
          <w:sz w:val="32"/>
          <w:szCs w:val="32"/>
          <w:lang w:val="en-GB"/>
        </w:rPr>
        <w:t xml:space="preserve">          </w:t>
      </w:r>
      <w:r w:rsidR="09D896F7" w:rsidRPr="00B36463">
        <w:rPr>
          <w:noProof/>
        </w:rPr>
        <w:drawing>
          <wp:inline distT="0" distB="0" distL="0" distR="0" wp14:anchorId="34229E3E" wp14:editId="29B980EE">
            <wp:extent cx="388080" cy="428625"/>
            <wp:effectExtent l="0" t="0" r="0" b="0"/>
            <wp:docPr id="31" name="Picture 31"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00A12CC5" w:rsidRPr="00B36463">
        <w:rPr>
          <w:b/>
          <w:sz w:val="32"/>
          <w:szCs w:val="32"/>
          <w:lang w:val="en-GB"/>
        </w:rPr>
        <w:t xml:space="preserve">                                                  </w:t>
      </w:r>
    </w:p>
    <w:p w14:paraId="7080A565" w14:textId="72BF2E5E" w:rsidR="00A12CC5" w:rsidRPr="00B36463" w:rsidRDefault="00A12CC5" w:rsidP="00002D0D">
      <w:pPr>
        <w:pStyle w:val="ListParagraph"/>
        <w:ind w:left="1440" w:firstLine="720"/>
        <w:rPr>
          <w:sz w:val="32"/>
          <w:szCs w:val="32"/>
        </w:rPr>
      </w:pPr>
      <w:r w:rsidRPr="00B36463">
        <w:rPr>
          <w:b/>
          <w:bCs/>
          <w:sz w:val="32"/>
          <w:szCs w:val="32"/>
        </w:rPr>
        <w:t>Tick,           tock,            tick,         tock</w:t>
      </w:r>
      <w:r w:rsidRPr="00B36463">
        <w:rPr>
          <w:sz w:val="32"/>
          <w:szCs w:val="32"/>
        </w:rPr>
        <w:t>,</w:t>
      </w:r>
    </w:p>
    <w:p w14:paraId="088E693D" w14:textId="2BCBDE64" w:rsidR="00A12CC5" w:rsidRPr="00B36463" w:rsidRDefault="00002D0D" w:rsidP="00002D0D">
      <w:pPr>
        <w:pStyle w:val="ListParagraph"/>
        <w:rPr>
          <w:sz w:val="32"/>
          <w:szCs w:val="32"/>
        </w:rPr>
      </w:pPr>
      <w:r w:rsidRPr="00B36463">
        <w:rPr>
          <w:b/>
          <w:sz w:val="32"/>
          <w:szCs w:val="32"/>
          <w:lang w:val="en-GB"/>
        </w:rPr>
        <w:t xml:space="preserve">                      </w:t>
      </w:r>
      <w:r w:rsidR="09D896F7" w:rsidRPr="00B36463">
        <w:rPr>
          <w:noProof/>
        </w:rPr>
        <w:drawing>
          <wp:inline distT="0" distB="0" distL="0" distR="0" wp14:anchorId="19243C8D" wp14:editId="28EE79DD">
            <wp:extent cx="388080" cy="428625"/>
            <wp:effectExtent l="0" t="0" r="0" b="0"/>
            <wp:docPr id="48" name="Picture 48"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Pr="00B36463">
        <w:rPr>
          <w:noProof/>
          <w:sz w:val="32"/>
          <w:szCs w:val="32"/>
        </w:rPr>
        <w:t xml:space="preserve">           </w:t>
      </w:r>
      <w:r w:rsidR="09D896F7" w:rsidRPr="00B36463">
        <w:rPr>
          <w:noProof/>
        </w:rPr>
        <w:drawing>
          <wp:inline distT="0" distB="0" distL="0" distR="0" wp14:anchorId="3CABD015" wp14:editId="629E37F9">
            <wp:extent cx="388080" cy="428625"/>
            <wp:effectExtent l="0" t="0" r="0" b="0"/>
            <wp:docPr id="62" name="Picture 62"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00A12CC5" w:rsidRPr="00B36463">
        <w:rPr>
          <w:b/>
          <w:sz w:val="32"/>
          <w:szCs w:val="32"/>
          <w:lang w:val="en-GB"/>
        </w:rPr>
        <w:t xml:space="preserve">           </w:t>
      </w:r>
      <w:r w:rsidR="09D896F7" w:rsidRPr="00B36463">
        <w:rPr>
          <w:noProof/>
        </w:rPr>
        <w:drawing>
          <wp:inline distT="0" distB="0" distL="0" distR="0" wp14:anchorId="7808A540" wp14:editId="4026A4E2">
            <wp:extent cx="388080" cy="428625"/>
            <wp:effectExtent l="0" t="0" r="0" b="0"/>
            <wp:docPr id="52" name="Picture 52"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00A12CC5" w:rsidRPr="00B36463">
        <w:rPr>
          <w:b/>
          <w:sz w:val="32"/>
          <w:szCs w:val="32"/>
          <w:lang w:val="en-GB"/>
        </w:rPr>
        <w:t xml:space="preserve">         </w:t>
      </w:r>
      <w:r w:rsidR="09D896F7" w:rsidRPr="00B36463">
        <w:rPr>
          <w:noProof/>
        </w:rPr>
        <w:drawing>
          <wp:inline distT="0" distB="0" distL="0" distR="0" wp14:anchorId="06AE2F08" wp14:editId="2190FB02">
            <wp:extent cx="388080" cy="428625"/>
            <wp:effectExtent l="0" t="0" r="0" b="0"/>
            <wp:docPr id="56" name="Picture 56"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p>
    <w:p w14:paraId="5A680301" w14:textId="4A883277" w:rsidR="00A12CC5" w:rsidRPr="00B36463" w:rsidRDefault="00A12CC5" w:rsidP="00002D0D">
      <w:pPr>
        <w:pStyle w:val="ListParagraph"/>
        <w:ind w:left="1440" w:firstLine="720"/>
        <w:rPr>
          <w:sz w:val="32"/>
          <w:szCs w:val="32"/>
        </w:rPr>
      </w:pPr>
      <w:r w:rsidRPr="00B36463">
        <w:rPr>
          <w:b/>
          <w:bCs/>
          <w:sz w:val="32"/>
          <w:szCs w:val="32"/>
        </w:rPr>
        <w:t xml:space="preserve">goes  the  </w:t>
      </w:r>
      <w:r w:rsidR="00002D0D" w:rsidRPr="00B36463">
        <w:rPr>
          <w:b/>
          <w:bCs/>
          <w:sz w:val="32"/>
          <w:szCs w:val="32"/>
        </w:rPr>
        <w:t xml:space="preserve"> </w:t>
      </w:r>
      <w:r w:rsidRPr="00B36463">
        <w:rPr>
          <w:b/>
          <w:bCs/>
          <w:sz w:val="32"/>
          <w:szCs w:val="32"/>
        </w:rPr>
        <w:t xml:space="preserve"> little        </w:t>
      </w:r>
      <w:r w:rsidR="00002D0D" w:rsidRPr="00B36463">
        <w:rPr>
          <w:b/>
          <w:bCs/>
          <w:sz w:val="32"/>
          <w:szCs w:val="32"/>
        </w:rPr>
        <w:t xml:space="preserve"> </w:t>
      </w:r>
      <w:r w:rsidRPr="00B36463">
        <w:rPr>
          <w:b/>
          <w:bCs/>
          <w:sz w:val="32"/>
          <w:szCs w:val="32"/>
        </w:rPr>
        <w:t xml:space="preserve"> ticking</w:t>
      </w:r>
      <w:r w:rsidR="00002D0D" w:rsidRPr="00B36463">
        <w:rPr>
          <w:b/>
          <w:bCs/>
          <w:sz w:val="32"/>
          <w:szCs w:val="32"/>
        </w:rPr>
        <w:t xml:space="preserve"> </w:t>
      </w:r>
      <w:r w:rsidRPr="00B36463">
        <w:rPr>
          <w:b/>
          <w:bCs/>
          <w:sz w:val="32"/>
          <w:szCs w:val="32"/>
        </w:rPr>
        <w:t xml:space="preserve">    </w:t>
      </w:r>
      <w:r w:rsidR="00002D0D" w:rsidRPr="00B36463">
        <w:rPr>
          <w:b/>
          <w:bCs/>
          <w:sz w:val="32"/>
          <w:szCs w:val="32"/>
        </w:rPr>
        <w:t xml:space="preserve"> </w:t>
      </w:r>
      <w:r w:rsidRPr="00B36463">
        <w:rPr>
          <w:b/>
          <w:bCs/>
          <w:sz w:val="32"/>
          <w:szCs w:val="32"/>
        </w:rPr>
        <w:t>clock</w:t>
      </w:r>
      <w:r w:rsidRPr="00B36463">
        <w:rPr>
          <w:sz w:val="32"/>
          <w:szCs w:val="32"/>
        </w:rPr>
        <w:t>.</w:t>
      </w:r>
    </w:p>
    <w:p w14:paraId="5603CF42" w14:textId="77777777" w:rsidR="00A12CC5" w:rsidRPr="00B36463" w:rsidRDefault="00A12CC5" w:rsidP="00657FA1">
      <w:pPr>
        <w:pStyle w:val="ListParagraph"/>
        <w:spacing w:line="360" w:lineRule="auto"/>
        <w:ind w:left="-142"/>
        <w:rPr>
          <w:rFonts w:cstheme="minorHAnsi"/>
        </w:rPr>
      </w:pPr>
    </w:p>
    <w:p w14:paraId="05D7FC5C" w14:textId="1E7E308B" w:rsidR="00A54700" w:rsidRPr="00B36463" w:rsidRDefault="00A54700" w:rsidP="00A54700">
      <w:pPr>
        <w:pStyle w:val="ListParagraph"/>
        <w:numPr>
          <w:ilvl w:val="0"/>
          <w:numId w:val="4"/>
        </w:numPr>
        <w:spacing w:line="360" w:lineRule="auto"/>
        <w:ind w:left="-142"/>
        <w:rPr>
          <w:rFonts w:cstheme="minorHAnsi"/>
        </w:rPr>
      </w:pPr>
      <w:r w:rsidRPr="00B36463">
        <w:rPr>
          <w:rFonts w:cstheme="minorHAnsi"/>
        </w:rPr>
        <w:t xml:space="preserve">Ask the children how many beats are in </w:t>
      </w:r>
      <w:r w:rsidR="00141FDC" w:rsidRPr="00B36463">
        <w:rPr>
          <w:rFonts w:cstheme="minorHAnsi"/>
        </w:rPr>
        <w:t>each line and get them to tick the answer in the pupil book.</w:t>
      </w:r>
      <w:r w:rsidRPr="00B36463">
        <w:rPr>
          <w:rFonts w:cstheme="minorHAnsi"/>
        </w:rPr>
        <w:t xml:space="preserve"> </w:t>
      </w:r>
      <w:r w:rsidRPr="00B36463">
        <w:rPr>
          <w:rFonts w:cstheme="minorHAnsi"/>
          <w:color w:val="808080" w:themeColor="background1" w:themeShade="80"/>
        </w:rPr>
        <w:t xml:space="preserve">(four) </w:t>
      </w:r>
      <w:r w:rsidR="00141FDC" w:rsidRPr="00B36463">
        <w:rPr>
          <w:rFonts w:cstheme="minorHAnsi"/>
        </w:rPr>
        <w:t>Then ask how</w:t>
      </w:r>
      <w:r w:rsidRPr="00B36463">
        <w:rPr>
          <w:rFonts w:cstheme="minorHAnsi"/>
        </w:rPr>
        <w:t xml:space="preserve"> many beats </w:t>
      </w:r>
      <w:r w:rsidR="009A6C20" w:rsidRPr="00B36463">
        <w:rPr>
          <w:rFonts w:cstheme="minorHAnsi"/>
        </w:rPr>
        <w:t xml:space="preserve">there </w:t>
      </w:r>
      <w:r w:rsidRPr="00B36463">
        <w:rPr>
          <w:rFonts w:cstheme="minorHAnsi"/>
        </w:rPr>
        <w:t xml:space="preserve">are </w:t>
      </w:r>
      <w:r w:rsidR="009A6C20" w:rsidRPr="00B36463">
        <w:rPr>
          <w:rFonts w:cstheme="minorHAnsi"/>
        </w:rPr>
        <w:t xml:space="preserve">altogether </w:t>
      </w:r>
      <w:r w:rsidRPr="00B36463">
        <w:rPr>
          <w:rFonts w:cstheme="minorHAnsi"/>
        </w:rPr>
        <w:t>in the chant</w:t>
      </w:r>
      <w:r w:rsidR="009A6C20" w:rsidRPr="00B36463">
        <w:rPr>
          <w:rFonts w:cstheme="minorHAnsi"/>
        </w:rPr>
        <w:t>.</w:t>
      </w:r>
      <w:r w:rsidRPr="00B36463">
        <w:rPr>
          <w:rFonts w:cstheme="minorHAnsi"/>
          <w:color w:val="808080" w:themeColor="background1" w:themeShade="80"/>
        </w:rPr>
        <w:t xml:space="preserve"> (eight)</w:t>
      </w:r>
    </w:p>
    <w:p w14:paraId="12E00C54" w14:textId="2C76CBF5" w:rsidR="006E2965" w:rsidRDefault="00A54700">
      <w:pPr>
        <w:pStyle w:val="ListParagraph"/>
        <w:numPr>
          <w:ilvl w:val="0"/>
          <w:numId w:val="4"/>
        </w:numPr>
        <w:spacing w:line="360" w:lineRule="auto"/>
        <w:ind w:left="-142"/>
        <w:rPr>
          <w:rFonts w:cstheme="minorHAnsi"/>
        </w:rPr>
      </w:pPr>
      <w:r w:rsidRPr="00B36463">
        <w:rPr>
          <w:rFonts w:cstheme="minorHAnsi"/>
        </w:rPr>
        <w:t xml:space="preserve">Invite the children to clap the pulse while singing the chant. </w:t>
      </w:r>
      <w:r w:rsidR="007349FE" w:rsidRPr="00B36463">
        <w:rPr>
          <w:rFonts w:cstheme="minorHAnsi"/>
        </w:rPr>
        <w:t>Then ask them to s</w:t>
      </w:r>
      <w:r w:rsidR="004C0C21" w:rsidRPr="00B36463">
        <w:rPr>
          <w:rFonts w:cstheme="minorHAnsi"/>
        </w:rPr>
        <w:t xml:space="preserve">ing the chant and point to each beat indicated by the </w:t>
      </w:r>
      <w:r w:rsidR="00245FA4" w:rsidRPr="00B36463">
        <w:rPr>
          <w:rFonts w:cstheme="minorHAnsi"/>
        </w:rPr>
        <w:t>clap</w:t>
      </w:r>
      <w:r w:rsidR="004C0C21" w:rsidRPr="00B36463">
        <w:rPr>
          <w:rFonts w:cstheme="minorHAnsi"/>
        </w:rPr>
        <w:t xml:space="preserve"> pictures in the </w:t>
      </w:r>
      <w:r w:rsidR="00B16F05" w:rsidRPr="00B36463">
        <w:rPr>
          <w:rFonts w:cstheme="minorHAnsi"/>
        </w:rPr>
        <w:t>pupil book</w:t>
      </w:r>
      <w:r w:rsidR="004C0C21" w:rsidRPr="00B36463">
        <w:rPr>
          <w:rFonts w:cstheme="minorHAnsi"/>
        </w:rPr>
        <w:t>.</w:t>
      </w:r>
      <w:r w:rsidR="007349FE" w:rsidRPr="00B36463">
        <w:rPr>
          <w:rFonts w:cstheme="minorHAnsi"/>
        </w:rPr>
        <w:t xml:space="preserve"> Vary</w:t>
      </w:r>
      <w:r w:rsidR="007349FE" w:rsidRPr="00141FDC">
        <w:rPr>
          <w:rFonts w:cstheme="minorHAnsi"/>
        </w:rPr>
        <w:t xml:space="preserve"> the activity by alternating clapping with slapping knees, e.g., clap, slap, clap, slap.</w:t>
      </w:r>
    </w:p>
    <w:p w14:paraId="647B3CBC" w14:textId="77777777" w:rsidR="006E2965" w:rsidRDefault="006E2965">
      <w:pPr>
        <w:rPr>
          <w:rFonts w:cstheme="minorHAnsi"/>
          <w:sz w:val="22"/>
          <w:szCs w:val="22"/>
          <w:lang w:val="en-US"/>
        </w:rPr>
      </w:pPr>
      <w:r>
        <w:rPr>
          <w:rFonts w:cstheme="minorHAnsi"/>
        </w:rPr>
        <w:br w:type="page"/>
      </w:r>
    </w:p>
    <w:p w14:paraId="0D714803" w14:textId="67F9BD8C" w:rsidR="00A42154" w:rsidRDefault="007349FE" w:rsidP="00A42154">
      <w:pPr>
        <w:pStyle w:val="ListParagraph"/>
        <w:numPr>
          <w:ilvl w:val="0"/>
          <w:numId w:val="4"/>
        </w:numPr>
        <w:spacing w:line="360" w:lineRule="auto"/>
        <w:ind w:left="-142"/>
        <w:rPr>
          <w:rFonts w:cstheme="minorHAnsi"/>
        </w:rPr>
      </w:pPr>
      <w:r>
        <w:rPr>
          <w:rFonts w:cstheme="minorHAnsi"/>
        </w:rPr>
        <w:lastRenderedPageBreak/>
        <w:t xml:space="preserve">Now </w:t>
      </w:r>
      <w:r w:rsidR="006E2965">
        <w:rPr>
          <w:rFonts w:cstheme="minorHAnsi"/>
        </w:rPr>
        <w:t xml:space="preserve">turn the children’s attention to the rhythm of the chant. </w:t>
      </w:r>
      <w:r w:rsidR="004C0C21" w:rsidRPr="004C0C21">
        <w:rPr>
          <w:rFonts w:cstheme="minorHAnsi"/>
        </w:rPr>
        <w:t xml:space="preserve">Listen to the chant again and invite </w:t>
      </w:r>
      <w:r w:rsidR="006E2965">
        <w:rPr>
          <w:rFonts w:cstheme="minorHAnsi"/>
        </w:rPr>
        <w:t>them</w:t>
      </w:r>
      <w:r w:rsidR="004C0C21" w:rsidRPr="004C0C21">
        <w:rPr>
          <w:rFonts w:cstheme="minorHAnsi"/>
        </w:rPr>
        <w:t xml:space="preserve"> to clap the </w:t>
      </w:r>
      <w:r w:rsidR="004C0C21" w:rsidRPr="00A42154">
        <w:rPr>
          <w:rFonts w:cstheme="minorHAnsi"/>
        </w:rPr>
        <w:t>rhythm</w:t>
      </w:r>
      <w:r w:rsidR="004C0C21" w:rsidRPr="004C0C21">
        <w:rPr>
          <w:rFonts w:cstheme="minorHAnsi"/>
        </w:rPr>
        <w:t xml:space="preserve"> of the words. </w:t>
      </w:r>
    </w:p>
    <w:p w14:paraId="6AB40A44" w14:textId="77777777" w:rsidR="006E2965" w:rsidRPr="00002D0D" w:rsidRDefault="006E2965" w:rsidP="006E2965">
      <w:pPr>
        <w:pStyle w:val="ListParagraph"/>
        <w:spacing w:line="360" w:lineRule="auto"/>
        <w:ind w:left="-142"/>
        <w:jc w:val="center"/>
        <w:rPr>
          <w:rFonts w:cstheme="minorHAnsi"/>
        </w:rPr>
      </w:pPr>
      <w:r w:rsidRPr="00002D0D">
        <w:rPr>
          <w:rFonts w:cstheme="minorHAnsi"/>
          <w:b/>
          <w:bCs/>
          <w:sz w:val="28"/>
          <w:szCs w:val="28"/>
          <w:u w:val="single"/>
        </w:rPr>
        <w:t>Rhythm</w:t>
      </w:r>
    </w:p>
    <w:p w14:paraId="17FAD469" w14:textId="77777777" w:rsidR="006E2965" w:rsidRPr="00002D0D" w:rsidRDefault="006E2965" w:rsidP="006E2965">
      <w:pPr>
        <w:pStyle w:val="ListParagraph"/>
        <w:rPr>
          <w:b/>
          <w:sz w:val="32"/>
          <w:szCs w:val="32"/>
          <w:lang w:val="en-GB"/>
        </w:rPr>
      </w:pPr>
      <w:r w:rsidRPr="30AED362">
        <w:rPr>
          <w:b/>
          <w:sz w:val="32"/>
          <w:szCs w:val="32"/>
          <w:lang w:val="en-GB"/>
        </w:rPr>
        <w:t xml:space="preserve">                    </w:t>
      </w:r>
      <w:r w:rsidR="456388B4">
        <w:rPr>
          <w:noProof/>
        </w:rPr>
        <w:drawing>
          <wp:inline distT="0" distB="0" distL="0" distR="0" wp14:anchorId="290AD7BC" wp14:editId="1B8DD87A">
            <wp:extent cx="388080" cy="428625"/>
            <wp:effectExtent l="0" t="0" r="0" b="0"/>
            <wp:docPr id="3" name="Picture 3"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Pr="30AED362">
        <w:rPr>
          <w:b/>
          <w:sz w:val="32"/>
          <w:szCs w:val="32"/>
          <w:lang w:val="en-GB"/>
        </w:rPr>
        <w:t xml:space="preserve">           </w:t>
      </w:r>
      <w:r w:rsidR="456388B4">
        <w:rPr>
          <w:noProof/>
        </w:rPr>
        <w:drawing>
          <wp:inline distT="0" distB="0" distL="0" distR="0" wp14:anchorId="317D2003" wp14:editId="4D4E0348">
            <wp:extent cx="388080" cy="428625"/>
            <wp:effectExtent l="0" t="0" r="0" b="0"/>
            <wp:docPr id="4" name="Picture 4"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Pr="30AED362">
        <w:rPr>
          <w:b/>
          <w:sz w:val="32"/>
          <w:szCs w:val="32"/>
          <w:lang w:val="en-GB"/>
        </w:rPr>
        <w:t xml:space="preserve">        </w:t>
      </w:r>
      <w:r w:rsidR="456388B4">
        <w:rPr>
          <w:noProof/>
        </w:rPr>
        <w:drawing>
          <wp:inline distT="0" distB="0" distL="0" distR="0" wp14:anchorId="010C1C17" wp14:editId="0FA39E62">
            <wp:extent cx="388080" cy="428625"/>
            <wp:effectExtent l="0" t="0" r="0" b="0"/>
            <wp:docPr id="5" name="Picture 5"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Pr="30AED362">
        <w:rPr>
          <w:b/>
          <w:sz w:val="32"/>
          <w:szCs w:val="32"/>
          <w:lang w:val="en-GB"/>
        </w:rPr>
        <w:t xml:space="preserve">         </w:t>
      </w:r>
      <w:r w:rsidR="456388B4">
        <w:rPr>
          <w:noProof/>
        </w:rPr>
        <w:drawing>
          <wp:inline distT="0" distB="0" distL="0" distR="0" wp14:anchorId="7BDBB3E1" wp14:editId="2FEDB6F2">
            <wp:extent cx="388080" cy="428625"/>
            <wp:effectExtent l="0" t="0" r="0" b="0"/>
            <wp:docPr id="6" name="Picture 6"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Pr="30AED362">
        <w:rPr>
          <w:b/>
          <w:sz w:val="32"/>
          <w:szCs w:val="32"/>
          <w:lang w:val="en-GB"/>
        </w:rPr>
        <w:t xml:space="preserve">                                                  </w:t>
      </w:r>
    </w:p>
    <w:p w14:paraId="0CB3745F" w14:textId="77777777" w:rsidR="006E2965" w:rsidRPr="00002D0D" w:rsidRDefault="006E2965" w:rsidP="006E2965">
      <w:pPr>
        <w:pStyle w:val="ListParagraph"/>
        <w:ind w:left="1440" w:firstLine="720"/>
        <w:rPr>
          <w:sz w:val="32"/>
          <w:szCs w:val="32"/>
        </w:rPr>
      </w:pPr>
      <w:r w:rsidRPr="00002D0D">
        <w:rPr>
          <w:b/>
          <w:bCs/>
          <w:sz w:val="32"/>
          <w:szCs w:val="32"/>
        </w:rPr>
        <w:t>Tick,           tock,        tick,         tock</w:t>
      </w:r>
      <w:r w:rsidRPr="00002D0D">
        <w:rPr>
          <w:sz w:val="32"/>
          <w:szCs w:val="32"/>
        </w:rPr>
        <w:t xml:space="preserve">,   </w:t>
      </w:r>
    </w:p>
    <w:p w14:paraId="5B842B24" w14:textId="77777777" w:rsidR="006E2965" w:rsidRPr="00002D0D" w:rsidRDefault="006E2965" w:rsidP="006E2965">
      <w:pPr>
        <w:pStyle w:val="ListParagraph"/>
        <w:rPr>
          <w:sz w:val="32"/>
          <w:szCs w:val="32"/>
        </w:rPr>
      </w:pPr>
      <w:r>
        <w:rPr>
          <w:sz w:val="32"/>
          <w:szCs w:val="32"/>
        </w:rPr>
        <w:t xml:space="preserve">                 </w:t>
      </w:r>
      <w:r w:rsidRPr="00002D0D">
        <w:rPr>
          <w:sz w:val="32"/>
          <w:szCs w:val="32"/>
        </w:rPr>
        <w:t xml:space="preserve">   </w:t>
      </w:r>
      <w:r w:rsidR="456388B4">
        <w:rPr>
          <w:noProof/>
        </w:rPr>
        <w:drawing>
          <wp:inline distT="0" distB="0" distL="0" distR="0" wp14:anchorId="66D239B6" wp14:editId="74236A04">
            <wp:extent cx="241377" cy="266595"/>
            <wp:effectExtent l="0" t="0" r="6350" b="635"/>
            <wp:docPr id="8" name="Picture 8"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41377" cy="266595"/>
                    </a:xfrm>
                    <a:prstGeom prst="rect">
                      <a:avLst/>
                    </a:prstGeom>
                  </pic:spPr>
                </pic:pic>
              </a:graphicData>
            </a:graphic>
          </wp:inline>
        </w:drawing>
      </w:r>
      <w:r w:rsidRPr="00002D0D">
        <w:rPr>
          <w:sz w:val="32"/>
          <w:szCs w:val="32"/>
        </w:rPr>
        <w:t xml:space="preserve">  </w:t>
      </w:r>
      <w:r w:rsidR="456388B4">
        <w:rPr>
          <w:noProof/>
        </w:rPr>
        <w:drawing>
          <wp:inline distT="0" distB="0" distL="0" distR="0" wp14:anchorId="6699091C" wp14:editId="3CEF3D32">
            <wp:extent cx="241377" cy="266595"/>
            <wp:effectExtent l="0" t="0" r="6350" b="635"/>
            <wp:docPr id="12" name="Picture 12"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41377" cy="266595"/>
                    </a:xfrm>
                    <a:prstGeom prst="rect">
                      <a:avLst/>
                    </a:prstGeom>
                  </pic:spPr>
                </pic:pic>
              </a:graphicData>
            </a:graphic>
          </wp:inline>
        </w:drawing>
      </w:r>
      <w:r w:rsidRPr="00002D0D">
        <w:rPr>
          <w:sz w:val="32"/>
          <w:szCs w:val="32"/>
        </w:rPr>
        <w:t xml:space="preserve">     </w:t>
      </w:r>
      <w:r>
        <w:rPr>
          <w:sz w:val="32"/>
          <w:szCs w:val="32"/>
        </w:rPr>
        <w:t xml:space="preserve"> </w:t>
      </w:r>
      <w:r w:rsidR="456388B4">
        <w:rPr>
          <w:noProof/>
        </w:rPr>
        <w:drawing>
          <wp:inline distT="0" distB="0" distL="0" distR="0" wp14:anchorId="3B65F426" wp14:editId="70973E90">
            <wp:extent cx="241377" cy="266595"/>
            <wp:effectExtent l="0" t="0" r="6350" b="635"/>
            <wp:docPr id="13" name="Picture 13"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41377" cy="266595"/>
                    </a:xfrm>
                    <a:prstGeom prst="rect">
                      <a:avLst/>
                    </a:prstGeom>
                  </pic:spPr>
                </pic:pic>
              </a:graphicData>
            </a:graphic>
          </wp:inline>
        </w:drawing>
      </w:r>
      <w:r>
        <w:rPr>
          <w:sz w:val="32"/>
          <w:szCs w:val="32"/>
        </w:rPr>
        <w:t xml:space="preserve"> </w:t>
      </w:r>
      <w:r w:rsidR="456388B4">
        <w:rPr>
          <w:noProof/>
        </w:rPr>
        <w:drawing>
          <wp:inline distT="0" distB="0" distL="0" distR="0" wp14:anchorId="2230E718" wp14:editId="58CFB4E1">
            <wp:extent cx="241377" cy="266595"/>
            <wp:effectExtent l="0" t="0" r="6350" b="635"/>
            <wp:docPr id="14" name="Picture 14"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41377" cy="266595"/>
                    </a:xfrm>
                    <a:prstGeom prst="rect">
                      <a:avLst/>
                    </a:prstGeom>
                  </pic:spPr>
                </pic:pic>
              </a:graphicData>
            </a:graphic>
          </wp:inline>
        </w:drawing>
      </w:r>
      <w:r w:rsidRPr="00002D0D">
        <w:rPr>
          <w:sz w:val="32"/>
          <w:szCs w:val="32"/>
        </w:rPr>
        <w:t xml:space="preserve">    </w:t>
      </w:r>
      <w:r>
        <w:rPr>
          <w:noProof/>
          <w:sz w:val="32"/>
          <w:szCs w:val="32"/>
        </w:rPr>
        <w:t xml:space="preserve">  </w:t>
      </w:r>
      <w:r w:rsidR="456388B4">
        <w:rPr>
          <w:noProof/>
        </w:rPr>
        <w:drawing>
          <wp:inline distT="0" distB="0" distL="0" distR="0" wp14:anchorId="2ABC025C" wp14:editId="5F5FB0B9">
            <wp:extent cx="241377" cy="266595"/>
            <wp:effectExtent l="0" t="0" r="6350" b="635"/>
            <wp:docPr id="16" name="Picture 16"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41377" cy="266595"/>
                    </a:xfrm>
                    <a:prstGeom prst="rect">
                      <a:avLst/>
                    </a:prstGeom>
                  </pic:spPr>
                </pic:pic>
              </a:graphicData>
            </a:graphic>
          </wp:inline>
        </w:drawing>
      </w:r>
      <w:r w:rsidRPr="30AED362">
        <w:rPr>
          <w:b/>
          <w:sz w:val="32"/>
          <w:szCs w:val="32"/>
          <w:lang w:val="en-GB"/>
        </w:rPr>
        <w:t xml:space="preserve">  </w:t>
      </w:r>
      <w:r w:rsidR="456388B4">
        <w:rPr>
          <w:noProof/>
        </w:rPr>
        <w:drawing>
          <wp:inline distT="0" distB="0" distL="0" distR="0" wp14:anchorId="3D676F0B" wp14:editId="2C343536">
            <wp:extent cx="241377" cy="266595"/>
            <wp:effectExtent l="0" t="0" r="6350" b="635"/>
            <wp:docPr id="17" name="Picture 17"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41377" cy="266595"/>
                    </a:xfrm>
                    <a:prstGeom prst="rect">
                      <a:avLst/>
                    </a:prstGeom>
                  </pic:spPr>
                </pic:pic>
              </a:graphicData>
            </a:graphic>
          </wp:inline>
        </w:drawing>
      </w:r>
      <w:r w:rsidRPr="30AED362">
        <w:rPr>
          <w:b/>
          <w:sz w:val="32"/>
          <w:szCs w:val="32"/>
          <w:lang w:val="en-GB"/>
        </w:rPr>
        <w:t xml:space="preserve">     </w:t>
      </w:r>
      <w:r w:rsidR="456388B4">
        <w:rPr>
          <w:noProof/>
        </w:rPr>
        <w:drawing>
          <wp:inline distT="0" distB="0" distL="0" distR="0" wp14:anchorId="79E19402" wp14:editId="1ACDC0CD">
            <wp:extent cx="388080" cy="428625"/>
            <wp:effectExtent l="0" t="0" r="0" b="0"/>
            <wp:docPr id="18" name="Picture 18" descr="A close-up of a h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flipH="1">
                      <a:off x="0" y="0"/>
                      <a:ext cx="388080" cy="428625"/>
                    </a:xfrm>
                    <a:prstGeom prst="rect">
                      <a:avLst/>
                    </a:prstGeom>
                  </pic:spPr>
                </pic:pic>
              </a:graphicData>
            </a:graphic>
          </wp:inline>
        </w:drawing>
      </w:r>
      <w:r w:rsidRPr="30AED362">
        <w:rPr>
          <w:b/>
          <w:sz w:val="32"/>
          <w:szCs w:val="32"/>
          <w:lang w:val="en-GB"/>
        </w:rPr>
        <w:t xml:space="preserve">                  </w:t>
      </w:r>
    </w:p>
    <w:p w14:paraId="7877DA9E" w14:textId="77777777" w:rsidR="006E2965" w:rsidRDefault="006E2965" w:rsidP="006E2965">
      <w:pPr>
        <w:pStyle w:val="ListParagraph"/>
        <w:rPr>
          <w:sz w:val="32"/>
          <w:szCs w:val="32"/>
        </w:rPr>
      </w:pPr>
      <w:r>
        <w:rPr>
          <w:b/>
          <w:bCs/>
          <w:sz w:val="32"/>
          <w:szCs w:val="32"/>
        </w:rPr>
        <w:t xml:space="preserve">                   </w:t>
      </w:r>
      <w:r w:rsidRPr="00002D0D">
        <w:rPr>
          <w:b/>
          <w:bCs/>
          <w:sz w:val="32"/>
          <w:szCs w:val="32"/>
        </w:rPr>
        <w:t xml:space="preserve">goes  the  </w:t>
      </w:r>
      <w:r>
        <w:rPr>
          <w:b/>
          <w:bCs/>
          <w:sz w:val="32"/>
          <w:szCs w:val="32"/>
        </w:rPr>
        <w:t xml:space="preserve"> </w:t>
      </w:r>
      <w:r w:rsidRPr="00002D0D">
        <w:rPr>
          <w:b/>
          <w:bCs/>
          <w:sz w:val="32"/>
          <w:szCs w:val="32"/>
        </w:rPr>
        <w:t xml:space="preserve"> little      </w:t>
      </w:r>
      <w:r>
        <w:rPr>
          <w:b/>
          <w:bCs/>
          <w:sz w:val="32"/>
          <w:szCs w:val="32"/>
        </w:rPr>
        <w:t xml:space="preserve"> </w:t>
      </w:r>
      <w:r w:rsidRPr="00002D0D">
        <w:rPr>
          <w:b/>
          <w:bCs/>
          <w:sz w:val="32"/>
          <w:szCs w:val="32"/>
        </w:rPr>
        <w:t xml:space="preserve"> ticking    clock</w:t>
      </w:r>
      <w:r w:rsidRPr="00002D0D">
        <w:rPr>
          <w:sz w:val="32"/>
          <w:szCs w:val="32"/>
        </w:rPr>
        <w:t>.</w:t>
      </w:r>
    </w:p>
    <w:p w14:paraId="02A0B7B3" w14:textId="77777777" w:rsidR="006E2965" w:rsidRPr="006E2965" w:rsidRDefault="006E2965" w:rsidP="006E2965">
      <w:pPr>
        <w:spacing w:line="360" w:lineRule="auto"/>
        <w:rPr>
          <w:rFonts w:cstheme="minorHAnsi"/>
        </w:rPr>
      </w:pPr>
    </w:p>
    <w:p w14:paraId="1BF2CD4D" w14:textId="370B1849" w:rsidR="006E7032" w:rsidRDefault="00832E58" w:rsidP="00002D0D">
      <w:pPr>
        <w:pStyle w:val="ListParagraph"/>
        <w:numPr>
          <w:ilvl w:val="0"/>
          <w:numId w:val="4"/>
        </w:numPr>
        <w:spacing w:line="360" w:lineRule="auto"/>
        <w:ind w:left="-142"/>
        <w:rPr>
          <w:rFonts w:cstheme="minorHAnsi"/>
        </w:rPr>
      </w:pPr>
      <w:r w:rsidRPr="004959E2">
        <w:rPr>
          <w:rFonts w:cstheme="minorHAnsi"/>
          <w:b/>
          <w:bCs/>
        </w:rPr>
        <w:t>Pupil book, p.5</w:t>
      </w:r>
      <w:r w:rsidRPr="004959E2">
        <w:rPr>
          <w:rFonts w:cstheme="minorHAnsi"/>
        </w:rPr>
        <w:t xml:space="preserve">: </w:t>
      </w:r>
      <w:r w:rsidR="006E2965">
        <w:rPr>
          <w:rFonts w:cstheme="minorHAnsi"/>
        </w:rPr>
        <w:t>Next, i</w:t>
      </w:r>
      <w:r w:rsidR="004C0C21" w:rsidRPr="004C0C21">
        <w:rPr>
          <w:rFonts w:cstheme="minorHAnsi"/>
        </w:rPr>
        <w:t>nvite the class to</w:t>
      </w:r>
      <w:r w:rsidR="000F6881">
        <w:rPr>
          <w:rFonts w:cstheme="minorHAnsi"/>
        </w:rPr>
        <w:t xml:space="preserve"> look at Activity C in their pupil book and</w:t>
      </w:r>
      <w:r w:rsidR="004C0C21" w:rsidRPr="004C0C21">
        <w:rPr>
          <w:rFonts w:cstheme="minorHAnsi"/>
        </w:rPr>
        <w:t xml:space="preserve"> perform the chant while clapping/tapping the rhythm using </w:t>
      </w:r>
      <w:r w:rsidR="004C0C21" w:rsidRPr="00C13BCC">
        <w:rPr>
          <w:rFonts w:cstheme="minorHAnsi"/>
          <w:i/>
          <w:iCs/>
        </w:rPr>
        <w:t>ta</w:t>
      </w:r>
      <w:r w:rsidR="004C0C21" w:rsidRPr="004C0C21">
        <w:rPr>
          <w:rFonts w:cstheme="minorHAnsi"/>
        </w:rPr>
        <w:t xml:space="preserve"> and </w:t>
      </w:r>
      <w:r w:rsidR="004C0C21" w:rsidRPr="00C13BCC">
        <w:rPr>
          <w:rFonts w:cstheme="minorHAnsi"/>
          <w:i/>
          <w:iCs/>
        </w:rPr>
        <w:t>ti-ti</w:t>
      </w:r>
      <w:r w:rsidR="004C0C21" w:rsidRPr="004C0C21">
        <w:rPr>
          <w:rFonts w:cstheme="minorHAnsi"/>
        </w:rPr>
        <w:t>.</w:t>
      </w:r>
      <w:r w:rsidR="00C66919">
        <w:rPr>
          <w:rFonts w:cstheme="minorHAnsi"/>
        </w:rPr>
        <w:t xml:space="preserve"> </w:t>
      </w:r>
    </w:p>
    <w:p w14:paraId="637C4D41" w14:textId="77777777" w:rsidR="004C0C21" w:rsidRPr="004C0C21" w:rsidRDefault="004C0C21" w:rsidP="004C0C21">
      <w:pPr>
        <w:pStyle w:val="ListParagraph"/>
        <w:numPr>
          <w:ilvl w:val="0"/>
          <w:numId w:val="4"/>
        </w:numPr>
        <w:spacing w:line="360" w:lineRule="auto"/>
        <w:ind w:left="-142"/>
        <w:rPr>
          <w:rFonts w:cstheme="minorHAnsi"/>
        </w:rPr>
      </w:pPr>
      <w:r w:rsidRPr="004C0C21">
        <w:rPr>
          <w:rFonts w:cstheme="minorHAnsi"/>
        </w:rPr>
        <w:t xml:space="preserve">Divide the class into groups and invite each group to sing a phrase of the song like a call-and-response, e.g. </w:t>
      </w:r>
    </w:p>
    <w:p w14:paraId="32AC9A7E" w14:textId="77777777" w:rsidR="004C0C21" w:rsidRPr="00A42154" w:rsidRDefault="004C0C21" w:rsidP="00A42154">
      <w:pPr>
        <w:spacing w:line="360" w:lineRule="auto"/>
        <w:ind w:left="2018" w:firstLine="862"/>
        <w:rPr>
          <w:rFonts w:cstheme="minorHAnsi"/>
          <w:i/>
          <w:iCs/>
          <w:sz w:val="22"/>
          <w:szCs w:val="22"/>
        </w:rPr>
      </w:pPr>
      <w:r w:rsidRPr="00A42154">
        <w:rPr>
          <w:rFonts w:cstheme="minorHAnsi"/>
          <w:b/>
          <w:bCs/>
          <w:sz w:val="22"/>
          <w:szCs w:val="22"/>
        </w:rPr>
        <w:t>Group 1</w:t>
      </w:r>
      <w:r w:rsidRPr="004C0C21">
        <w:rPr>
          <w:rFonts w:cstheme="minorHAnsi"/>
          <w:sz w:val="22"/>
          <w:szCs w:val="22"/>
        </w:rPr>
        <w:t xml:space="preserve">: </w:t>
      </w:r>
      <w:r w:rsidRPr="00A42154">
        <w:rPr>
          <w:rFonts w:cstheme="minorHAnsi"/>
          <w:i/>
          <w:iCs/>
          <w:sz w:val="22"/>
          <w:szCs w:val="22"/>
        </w:rPr>
        <w:t>Tick, tock, tick, tock,</w:t>
      </w:r>
    </w:p>
    <w:p w14:paraId="22AFB27C" w14:textId="77777777" w:rsidR="004C0C21" w:rsidRPr="00A42154" w:rsidRDefault="004C0C21" w:rsidP="00A42154">
      <w:pPr>
        <w:spacing w:line="360" w:lineRule="auto"/>
        <w:ind w:left="2738" w:firstLine="142"/>
        <w:rPr>
          <w:rFonts w:cstheme="minorHAnsi"/>
          <w:i/>
          <w:iCs/>
          <w:sz w:val="22"/>
          <w:szCs w:val="22"/>
        </w:rPr>
      </w:pPr>
      <w:r w:rsidRPr="00A42154">
        <w:rPr>
          <w:rFonts w:cstheme="minorHAnsi"/>
          <w:b/>
          <w:bCs/>
          <w:sz w:val="22"/>
          <w:szCs w:val="22"/>
        </w:rPr>
        <w:t>Group 2</w:t>
      </w:r>
      <w:r w:rsidRPr="004C0C21">
        <w:rPr>
          <w:rFonts w:cstheme="minorHAnsi"/>
          <w:sz w:val="22"/>
          <w:szCs w:val="22"/>
        </w:rPr>
        <w:t xml:space="preserve">: </w:t>
      </w:r>
      <w:r w:rsidRPr="00A42154">
        <w:rPr>
          <w:rFonts w:cstheme="minorHAnsi"/>
          <w:i/>
          <w:iCs/>
          <w:sz w:val="22"/>
          <w:szCs w:val="22"/>
        </w:rPr>
        <w:t>Goes the little ticking clock.</w:t>
      </w:r>
    </w:p>
    <w:p w14:paraId="495F094D" w14:textId="77777777" w:rsidR="004C0C21" w:rsidRDefault="004C0C21" w:rsidP="00A42154">
      <w:pPr>
        <w:pStyle w:val="ListParagraph"/>
        <w:numPr>
          <w:ilvl w:val="0"/>
          <w:numId w:val="4"/>
        </w:numPr>
        <w:spacing w:line="360" w:lineRule="auto"/>
        <w:ind w:left="-142"/>
        <w:rPr>
          <w:rFonts w:cstheme="minorHAnsi"/>
        </w:rPr>
      </w:pPr>
      <w:r w:rsidRPr="00A42154">
        <w:rPr>
          <w:rFonts w:cstheme="minorHAnsi"/>
        </w:rPr>
        <w:t>Alternate groups and sing the chant until all the children have had a chance to perform each line.</w:t>
      </w:r>
    </w:p>
    <w:p w14:paraId="0A61E875" w14:textId="75160181" w:rsidR="005E4BED" w:rsidRPr="005E4BED" w:rsidRDefault="009272A1" w:rsidP="00EB4B64">
      <w:pPr>
        <w:pStyle w:val="ListParagraph"/>
        <w:numPr>
          <w:ilvl w:val="0"/>
          <w:numId w:val="6"/>
        </w:numPr>
        <w:tabs>
          <w:tab w:val="clear" w:pos="720"/>
        </w:tabs>
        <w:spacing w:line="360" w:lineRule="auto"/>
        <w:ind w:left="-142"/>
        <w:rPr>
          <w:rFonts w:cstheme="minorHAnsi"/>
        </w:rPr>
      </w:pPr>
      <w:r w:rsidRPr="00EC3B89">
        <w:rPr>
          <w:rFonts w:cstheme="minorHAnsi"/>
          <w:b/>
          <w:bCs/>
          <w:i/>
          <w:iCs/>
        </w:rPr>
        <w:t>Digital activity – Soh</w:t>
      </w:r>
      <w:r w:rsidR="00001DBD" w:rsidRPr="00EC3B89">
        <w:rPr>
          <w:rFonts w:cstheme="minorHAnsi"/>
          <w:b/>
          <w:bCs/>
          <w:i/>
          <w:iCs/>
        </w:rPr>
        <w:t xml:space="preserve">, </w:t>
      </w:r>
      <w:r w:rsidR="00001DBD">
        <w:rPr>
          <w:rFonts w:cstheme="minorHAnsi"/>
          <w:b/>
          <w:bCs/>
          <w:i/>
          <w:iCs/>
        </w:rPr>
        <w:t>M</w:t>
      </w:r>
      <w:r w:rsidR="00001DBD" w:rsidRPr="00EC3B89">
        <w:rPr>
          <w:rFonts w:cstheme="minorHAnsi"/>
          <w:b/>
          <w:bCs/>
          <w:i/>
          <w:iCs/>
        </w:rPr>
        <w:t xml:space="preserve">i, </w:t>
      </w:r>
      <w:r w:rsidR="00001DBD">
        <w:rPr>
          <w:rFonts w:cstheme="minorHAnsi"/>
          <w:b/>
          <w:bCs/>
          <w:i/>
          <w:iCs/>
        </w:rPr>
        <w:t>L</w:t>
      </w:r>
      <w:r w:rsidR="00001DBD" w:rsidRPr="00EC3B89">
        <w:rPr>
          <w:rFonts w:cstheme="minorHAnsi"/>
          <w:b/>
          <w:bCs/>
          <w:i/>
          <w:iCs/>
        </w:rPr>
        <w:t xml:space="preserve">ah </w:t>
      </w:r>
      <w:r w:rsidR="00001DBD">
        <w:rPr>
          <w:rFonts w:cstheme="minorHAnsi"/>
          <w:b/>
          <w:bCs/>
          <w:i/>
          <w:iCs/>
        </w:rPr>
        <w:t>F</w:t>
      </w:r>
      <w:r w:rsidR="00001DBD" w:rsidRPr="00EC3B89">
        <w:rPr>
          <w:rFonts w:cstheme="minorHAnsi"/>
          <w:b/>
          <w:bCs/>
          <w:i/>
          <w:iCs/>
        </w:rPr>
        <w:t>lashcard</w:t>
      </w:r>
      <w:r w:rsidR="00001DBD">
        <w:rPr>
          <w:rFonts w:cstheme="minorHAnsi"/>
          <w:b/>
          <w:bCs/>
          <w:i/>
          <w:iCs/>
        </w:rPr>
        <w:t>s</w:t>
      </w:r>
      <w:r w:rsidR="00EC3B89" w:rsidRPr="00EC3B89">
        <w:rPr>
          <w:rFonts w:cstheme="minorHAnsi"/>
        </w:rPr>
        <w:t>:</w:t>
      </w:r>
      <w:r w:rsidRPr="00EC3B89">
        <w:rPr>
          <w:rFonts w:cstheme="minorHAnsi"/>
        </w:rPr>
        <w:t xml:space="preserve"> Point out that the chant uses three solfa notes </w:t>
      </w:r>
      <w:r w:rsidRPr="00C13BCC">
        <w:rPr>
          <w:rFonts w:cstheme="minorHAnsi"/>
          <w:i/>
          <w:iCs/>
        </w:rPr>
        <w:t>s, m</w:t>
      </w:r>
      <w:r w:rsidRPr="00EC3B89">
        <w:rPr>
          <w:rFonts w:cstheme="minorHAnsi"/>
        </w:rPr>
        <w:t xml:space="preserve"> and</w:t>
      </w:r>
      <w:r w:rsidRPr="00C13BCC">
        <w:rPr>
          <w:rFonts w:cstheme="minorHAnsi"/>
          <w:i/>
          <w:iCs/>
        </w:rPr>
        <w:t xml:space="preserve"> l</w:t>
      </w:r>
      <w:r w:rsidRPr="00EC3B89">
        <w:rPr>
          <w:rFonts w:cstheme="minorHAnsi"/>
        </w:rPr>
        <w:t xml:space="preserve">. </w:t>
      </w:r>
      <w:r w:rsidR="00EC3B89" w:rsidRPr="00EC3B89">
        <w:rPr>
          <w:rFonts w:cstheme="minorHAnsi"/>
        </w:rPr>
        <w:t xml:space="preserve">Use the flashcards to </w:t>
      </w:r>
      <w:r w:rsidR="00CF65FA" w:rsidRPr="00EC3B89">
        <w:rPr>
          <w:lang w:val="en-GB"/>
        </w:rPr>
        <w:t>revise</w:t>
      </w:r>
      <w:r w:rsidRPr="00EC3B89">
        <w:rPr>
          <w:lang w:val="en-GB"/>
        </w:rPr>
        <w:t xml:space="preserve"> the solfege hand signs for </w:t>
      </w:r>
      <w:r w:rsidRPr="00EC3B89">
        <w:rPr>
          <w:i/>
          <w:iCs/>
          <w:lang w:val="en-GB"/>
        </w:rPr>
        <w:t>soh, mi</w:t>
      </w:r>
      <w:r w:rsidRPr="00EC3B89">
        <w:rPr>
          <w:lang w:val="en-GB"/>
        </w:rPr>
        <w:t xml:space="preserve"> and </w:t>
      </w:r>
      <w:r w:rsidRPr="00EC3B89">
        <w:rPr>
          <w:i/>
          <w:iCs/>
          <w:lang w:val="en-GB"/>
        </w:rPr>
        <w:t>lah</w:t>
      </w:r>
      <w:r w:rsidRPr="00EC3B89">
        <w:rPr>
          <w:lang w:val="en-GB"/>
        </w:rPr>
        <w:t xml:space="preserve"> with the children.</w:t>
      </w:r>
      <w:r w:rsidR="00905B66" w:rsidRPr="00EC3B89">
        <w:rPr>
          <w:lang w:val="en-GB"/>
        </w:rPr>
        <w:t xml:space="preserve"> </w:t>
      </w:r>
    </w:p>
    <w:p w14:paraId="70D39D30" w14:textId="0B90C669" w:rsidR="00905B66" w:rsidRDefault="005E4BED" w:rsidP="00EB4B64">
      <w:pPr>
        <w:pStyle w:val="ListParagraph"/>
        <w:numPr>
          <w:ilvl w:val="0"/>
          <w:numId w:val="6"/>
        </w:numPr>
        <w:tabs>
          <w:tab w:val="clear" w:pos="720"/>
        </w:tabs>
        <w:spacing w:line="360" w:lineRule="auto"/>
        <w:ind w:left="-142"/>
        <w:rPr>
          <w:rFonts w:cstheme="minorHAnsi"/>
        </w:rPr>
      </w:pPr>
      <w:r w:rsidRPr="00EC3B89">
        <w:rPr>
          <w:rFonts w:cstheme="minorHAnsi"/>
          <w:b/>
          <w:bCs/>
          <w:i/>
          <w:iCs/>
        </w:rPr>
        <w:t>Digital activity – Soh</w:t>
      </w:r>
      <w:r w:rsidR="00001DBD" w:rsidRPr="00EC3B89">
        <w:rPr>
          <w:rFonts w:cstheme="minorHAnsi"/>
          <w:b/>
          <w:bCs/>
          <w:i/>
          <w:iCs/>
        </w:rPr>
        <w:t xml:space="preserve">, </w:t>
      </w:r>
      <w:r w:rsidR="00001DBD">
        <w:rPr>
          <w:rFonts w:cstheme="minorHAnsi"/>
          <w:b/>
          <w:bCs/>
          <w:i/>
          <w:iCs/>
        </w:rPr>
        <w:t>M</w:t>
      </w:r>
      <w:r w:rsidR="00001DBD" w:rsidRPr="00EC3B89">
        <w:rPr>
          <w:rFonts w:cstheme="minorHAnsi"/>
          <w:b/>
          <w:bCs/>
          <w:i/>
          <w:iCs/>
        </w:rPr>
        <w:t xml:space="preserve">i, </w:t>
      </w:r>
      <w:r w:rsidR="00001DBD">
        <w:rPr>
          <w:rFonts w:cstheme="minorHAnsi"/>
          <w:b/>
          <w:bCs/>
          <w:i/>
          <w:iCs/>
        </w:rPr>
        <w:t>L</w:t>
      </w:r>
      <w:r w:rsidR="00001DBD" w:rsidRPr="00EC3B89">
        <w:rPr>
          <w:rFonts w:cstheme="minorHAnsi"/>
          <w:b/>
          <w:bCs/>
          <w:i/>
          <w:iCs/>
        </w:rPr>
        <w:t xml:space="preserve">ah </w:t>
      </w:r>
      <w:r w:rsidR="00001DBD">
        <w:rPr>
          <w:rFonts w:cstheme="minorHAnsi"/>
          <w:b/>
          <w:bCs/>
          <w:i/>
          <w:iCs/>
        </w:rPr>
        <w:t>Vi</w:t>
      </w:r>
      <w:r w:rsidR="00001DBD" w:rsidRPr="00EC3B89">
        <w:rPr>
          <w:rFonts w:cstheme="minorHAnsi"/>
          <w:b/>
          <w:bCs/>
          <w:i/>
          <w:iCs/>
        </w:rPr>
        <w:t>deo</w:t>
      </w:r>
      <w:r w:rsidR="004D5E01">
        <w:rPr>
          <w:rFonts w:cstheme="minorHAnsi"/>
          <w:b/>
          <w:bCs/>
          <w:i/>
          <w:iCs/>
        </w:rPr>
        <w:t>:</w:t>
      </w:r>
      <w:r w:rsidRPr="00EC3B89">
        <w:rPr>
          <w:rFonts w:cstheme="minorHAnsi"/>
        </w:rPr>
        <w:t xml:space="preserve"> </w:t>
      </w:r>
      <w:r w:rsidR="00905B66" w:rsidRPr="00EC3B89">
        <w:rPr>
          <w:rFonts w:cstheme="minorHAnsi"/>
        </w:rPr>
        <w:t xml:space="preserve">Explain to </w:t>
      </w:r>
      <w:r w:rsidR="00CF65FA">
        <w:rPr>
          <w:rFonts w:cstheme="minorHAnsi"/>
        </w:rPr>
        <w:t xml:space="preserve">the </w:t>
      </w:r>
      <w:r w:rsidR="00905B66" w:rsidRPr="00EC3B89">
        <w:rPr>
          <w:rFonts w:cstheme="minorHAnsi"/>
        </w:rPr>
        <w:t xml:space="preserve">children that we can use a stave (lines) to show if a note is higher or lower than another. </w:t>
      </w:r>
      <w:r>
        <w:rPr>
          <w:rFonts w:cstheme="minorHAnsi"/>
        </w:rPr>
        <w:t xml:space="preserve">Use the </w:t>
      </w:r>
      <w:r w:rsidR="00905B66" w:rsidRPr="00EC3B89">
        <w:rPr>
          <w:rFonts w:cstheme="minorHAnsi"/>
        </w:rPr>
        <w:t>video</w:t>
      </w:r>
      <w:r>
        <w:rPr>
          <w:rFonts w:cstheme="minorHAnsi"/>
        </w:rPr>
        <w:t xml:space="preserve"> to </w:t>
      </w:r>
      <w:r w:rsidR="00AE2A99">
        <w:rPr>
          <w:rFonts w:cstheme="minorHAnsi"/>
        </w:rPr>
        <w:t xml:space="preserve">explain that when </w:t>
      </w:r>
      <w:r w:rsidR="00AE2A99" w:rsidRPr="00C13BCC">
        <w:rPr>
          <w:rFonts w:cstheme="minorHAnsi"/>
          <w:i/>
          <w:iCs/>
        </w:rPr>
        <w:t>soh</w:t>
      </w:r>
      <w:r w:rsidR="00AE2A99">
        <w:rPr>
          <w:rFonts w:cstheme="minorHAnsi"/>
        </w:rPr>
        <w:t xml:space="preserve"> is on a line,</w:t>
      </w:r>
      <w:r w:rsidR="00AE2A99" w:rsidRPr="00C13BCC">
        <w:rPr>
          <w:rFonts w:cstheme="minorHAnsi"/>
          <w:i/>
          <w:iCs/>
        </w:rPr>
        <w:t xml:space="preserve"> lah</w:t>
      </w:r>
      <w:r w:rsidR="00AE2A99">
        <w:rPr>
          <w:rFonts w:cstheme="minorHAnsi"/>
        </w:rPr>
        <w:t xml:space="preserve"> is on the space above</w:t>
      </w:r>
      <w:r w:rsidR="001E5908">
        <w:rPr>
          <w:rFonts w:cstheme="minorHAnsi"/>
        </w:rPr>
        <w:t xml:space="preserve"> and</w:t>
      </w:r>
      <w:r w:rsidR="001E5908" w:rsidRPr="00C13BCC">
        <w:rPr>
          <w:rFonts w:cstheme="minorHAnsi"/>
          <w:i/>
          <w:iCs/>
        </w:rPr>
        <w:t xml:space="preserve"> mi</w:t>
      </w:r>
      <w:r w:rsidR="001E5908">
        <w:rPr>
          <w:rFonts w:cstheme="minorHAnsi"/>
        </w:rPr>
        <w:t xml:space="preserve"> is on the line below</w:t>
      </w:r>
      <w:r w:rsidR="00905B66" w:rsidRPr="00EC3B89">
        <w:rPr>
          <w:rFonts w:cstheme="minorHAnsi"/>
        </w:rPr>
        <w:t xml:space="preserve">. </w:t>
      </w:r>
    </w:p>
    <w:p w14:paraId="675CF8F3" w14:textId="5A5863DA" w:rsidR="001E5908" w:rsidRPr="00533979" w:rsidRDefault="004F437E" w:rsidP="00EB4B64">
      <w:pPr>
        <w:pStyle w:val="ListParagraph"/>
        <w:numPr>
          <w:ilvl w:val="0"/>
          <w:numId w:val="6"/>
        </w:numPr>
        <w:tabs>
          <w:tab w:val="clear" w:pos="720"/>
        </w:tabs>
        <w:spacing w:line="360" w:lineRule="auto"/>
        <w:ind w:left="-142"/>
        <w:rPr>
          <w:rFonts w:cstheme="minorHAnsi"/>
        </w:rPr>
      </w:pPr>
      <w:r w:rsidRPr="0051612C">
        <w:rPr>
          <w:rFonts w:cstheme="minorHAnsi"/>
          <w:b/>
          <w:bCs/>
        </w:rPr>
        <w:t>Pupil book, p.</w:t>
      </w:r>
      <w:r w:rsidR="00EB4B64">
        <w:rPr>
          <w:rFonts w:cstheme="minorHAnsi"/>
          <w:b/>
          <w:bCs/>
        </w:rPr>
        <w:t>5</w:t>
      </w:r>
      <w:r w:rsidR="00CF65FA">
        <w:rPr>
          <w:rFonts w:cstheme="minorHAnsi"/>
          <w:b/>
          <w:bCs/>
        </w:rPr>
        <w:t>:</w:t>
      </w:r>
      <w:r w:rsidR="00C13BCC">
        <w:rPr>
          <w:rFonts w:cstheme="minorHAnsi"/>
          <w:b/>
          <w:bCs/>
        </w:rPr>
        <w:t xml:space="preserve"> </w:t>
      </w:r>
      <w:r w:rsidR="001E5908" w:rsidRPr="00CF65FA">
        <w:rPr>
          <w:rFonts w:cstheme="minorHAnsi"/>
          <w:lang w:val="en-GB"/>
        </w:rPr>
        <w:t>Practise</w:t>
      </w:r>
      <w:r w:rsidR="001E5908" w:rsidRPr="00533979">
        <w:rPr>
          <w:rFonts w:cstheme="minorHAnsi"/>
        </w:rPr>
        <w:t xml:space="preserve"> singing the chant using the hand</w:t>
      </w:r>
      <w:r w:rsidR="00CF65FA">
        <w:rPr>
          <w:rFonts w:cstheme="minorHAnsi"/>
        </w:rPr>
        <w:t xml:space="preserve"> </w:t>
      </w:r>
      <w:r w:rsidR="001E5908" w:rsidRPr="00533979">
        <w:rPr>
          <w:rFonts w:cstheme="minorHAnsi"/>
        </w:rPr>
        <w:t>signs</w:t>
      </w:r>
      <w:r w:rsidR="001E5908">
        <w:rPr>
          <w:rFonts w:cstheme="minorHAnsi"/>
        </w:rPr>
        <w:t xml:space="preserve"> and then </w:t>
      </w:r>
      <w:r w:rsidR="0051612C">
        <w:rPr>
          <w:rFonts w:cstheme="minorHAnsi"/>
        </w:rPr>
        <w:t>the solfa names.</w:t>
      </w:r>
    </w:p>
    <w:p w14:paraId="46A4302E" w14:textId="23D9269C" w:rsidR="009E32AE" w:rsidRPr="009E32AE" w:rsidRDefault="009E32AE" w:rsidP="009E32AE"/>
    <w:p w14:paraId="5CAAF69A" w14:textId="25C35A2C" w:rsidR="009E32AE" w:rsidRPr="009E32AE" w:rsidRDefault="009E32AE" w:rsidP="009E32AE"/>
    <w:p w14:paraId="526716DC" w14:textId="57E4DDB2" w:rsidR="009E32AE" w:rsidRPr="009E32AE" w:rsidRDefault="009E32AE" w:rsidP="009E32AE"/>
    <w:p w14:paraId="0219E576" w14:textId="368493A5" w:rsidR="009E32AE" w:rsidRPr="009E32AE" w:rsidRDefault="009E32AE" w:rsidP="009E32AE"/>
    <w:p w14:paraId="1720E821" w14:textId="6475F388" w:rsidR="009E32AE" w:rsidRPr="009E32AE" w:rsidRDefault="009E32AE" w:rsidP="009E32AE"/>
    <w:p w14:paraId="1C0C956E" w14:textId="29CD5B74" w:rsidR="009E32AE" w:rsidRPr="009E32AE" w:rsidRDefault="009E32AE" w:rsidP="009E32AE"/>
    <w:p w14:paraId="463A3759" w14:textId="426A32BD" w:rsidR="009E32AE" w:rsidRPr="009E32AE" w:rsidRDefault="009E32AE" w:rsidP="009E32AE"/>
    <w:p w14:paraId="7F295B97" w14:textId="70ABB560" w:rsidR="009E32AE" w:rsidRPr="009E32AE" w:rsidRDefault="009E32AE" w:rsidP="009E32AE"/>
    <w:p w14:paraId="065A1818" w14:textId="495AF9B4" w:rsidR="009E32AE" w:rsidRPr="009E32AE" w:rsidRDefault="009E32AE" w:rsidP="009E32AE"/>
    <w:p w14:paraId="422A55F1" w14:textId="6D2FD970" w:rsidR="009E32AE" w:rsidRPr="009E32AE" w:rsidRDefault="009E32AE" w:rsidP="009E32AE"/>
    <w:p w14:paraId="5FB58430" w14:textId="519D11DC" w:rsidR="009E32AE" w:rsidRPr="009E32AE" w:rsidRDefault="009E32AE" w:rsidP="009E32AE"/>
    <w:p w14:paraId="11C2F865" w14:textId="7FBFFB80" w:rsidR="009E32AE" w:rsidRPr="009E32AE" w:rsidRDefault="009E32AE" w:rsidP="009E32AE"/>
    <w:p w14:paraId="03206247" w14:textId="0C66EC2D" w:rsidR="009E32AE" w:rsidRPr="009E32AE" w:rsidRDefault="009E32AE" w:rsidP="009E32AE"/>
    <w:p w14:paraId="5E8B6D1A" w14:textId="77777777" w:rsidR="00027D23" w:rsidRDefault="00027D23" w:rsidP="008248E5">
      <w:pPr>
        <w:ind w:left="-567"/>
        <w:rPr>
          <w:rFonts w:cstheme="minorHAnsi"/>
          <w:b/>
          <w:bCs/>
          <w:color w:val="571D57"/>
          <w:sz w:val="32"/>
          <w:szCs w:val="32"/>
          <w:lang w:val="en-GB"/>
        </w:rPr>
      </w:pPr>
    </w:p>
    <w:p w14:paraId="6F1904E8" w14:textId="77777777" w:rsidR="00027D23" w:rsidRDefault="00027D23" w:rsidP="008248E5">
      <w:pPr>
        <w:ind w:left="-567"/>
        <w:rPr>
          <w:rFonts w:cstheme="minorHAnsi"/>
          <w:b/>
          <w:bCs/>
          <w:color w:val="571D57"/>
          <w:sz w:val="32"/>
          <w:szCs w:val="32"/>
          <w:lang w:val="en-GB"/>
        </w:rPr>
      </w:pPr>
    </w:p>
    <w:p w14:paraId="3C9237D6" w14:textId="25E57728" w:rsidR="00C731EC" w:rsidRPr="00CE10F7" w:rsidRDefault="00C731EC" w:rsidP="008248E5">
      <w:pPr>
        <w:ind w:left="-567"/>
        <w:rPr>
          <w:i/>
          <w:iCs/>
          <w:lang w:val="en-US"/>
        </w:rPr>
      </w:pPr>
      <w:r>
        <w:rPr>
          <w:rFonts w:cstheme="minorHAnsi"/>
          <w:b/>
          <w:bCs/>
          <w:color w:val="571D57"/>
          <w:sz w:val="32"/>
          <w:szCs w:val="32"/>
          <w:lang w:val="en-GB"/>
        </w:rPr>
        <w:lastRenderedPageBreak/>
        <w:t xml:space="preserve">Lesson 3: </w:t>
      </w:r>
      <w:r>
        <w:rPr>
          <w:rFonts w:cstheme="minorHAnsi"/>
          <w:b/>
          <w:bCs/>
          <w:i/>
          <w:iCs/>
          <w:color w:val="571D57"/>
          <w:sz w:val="32"/>
          <w:szCs w:val="32"/>
          <w:lang w:val="en-GB"/>
        </w:rPr>
        <w:t>Toy Symphony</w:t>
      </w:r>
    </w:p>
    <w:p w14:paraId="5729D5B3" w14:textId="42DA41C5" w:rsidR="008B27B9" w:rsidRPr="008B27B9" w:rsidRDefault="008B27B9" w:rsidP="008248E5">
      <w:pPr>
        <w:ind w:left="-567"/>
        <w:rPr>
          <w:rFonts w:cstheme="minorHAnsi"/>
          <w:sz w:val="22"/>
          <w:szCs w:val="22"/>
        </w:rPr>
      </w:pPr>
      <w:r w:rsidRPr="008B27B9">
        <w:rPr>
          <w:rFonts w:cstheme="minorHAnsi"/>
          <w:sz w:val="22"/>
          <w:szCs w:val="22"/>
        </w:rPr>
        <w:t xml:space="preserve">Malcolm Arnold’s </w:t>
      </w:r>
      <w:r w:rsidRPr="006F5E06">
        <w:rPr>
          <w:rFonts w:cstheme="minorHAnsi"/>
          <w:i/>
          <w:iCs/>
          <w:sz w:val="22"/>
          <w:szCs w:val="22"/>
        </w:rPr>
        <w:t>Toy Symphony</w:t>
      </w:r>
      <w:r w:rsidRPr="008B27B9">
        <w:rPr>
          <w:rFonts w:cstheme="minorHAnsi"/>
          <w:sz w:val="22"/>
          <w:szCs w:val="22"/>
        </w:rPr>
        <w:t xml:space="preserve"> (1957) is a witty and fun piece of music. It is composed for</w:t>
      </w:r>
      <w:r w:rsidR="00CF596F">
        <w:rPr>
          <w:rFonts w:cstheme="minorHAnsi"/>
          <w:sz w:val="22"/>
          <w:szCs w:val="22"/>
        </w:rPr>
        <w:t xml:space="preserve"> a</w:t>
      </w:r>
      <w:r w:rsidRPr="008B27B9">
        <w:rPr>
          <w:rFonts w:cstheme="minorHAnsi"/>
          <w:sz w:val="22"/>
          <w:szCs w:val="22"/>
        </w:rPr>
        <w:t xml:space="preserve"> string quartet, piano and several toy instruments, e.g. whistles (imitating the calls of </w:t>
      </w:r>
      <w:r w:rsidR="00663166">
        <w:rPr>
          <w:rFonts w:cstheme="minorHAnsi"/>
          <w:sz w:val="22"/>
          <w:szCs w:val="22"/>
        </w:rPr>
        <w:t xml:space="preserve">the </w:t>
      </w:r>
      <w:r w:rsidRPr="008B27B9">
        <w:rPr>
          <w:rFonts w:cstheme="minorHAnsi"/>
          <w:sz w:val="22"/>
          <w:szCs w:val="22"/>
        </w:rPr>
        <w:t>cuckoo and quail), toy trumpets that play only one note and dulcimers pitched in different keys, triangle, cymbal and drum. Because of the interactions between real musical instruments (strings and piano) playing real tunes and toy instruments with their limited sounds and noises, the music creates a chaotic impression – like a two</w:t>
      </w:r>
      <w:r w:rsidR="00663166">
        <w:rPr>
          <w:rFonts w:cstheme="minorHAnsi"/>
          <w:sz w:val="22"/>
          <w:szCs w:val="22"/>
        </w:rPr>
        <w:t>-</w:t>
      </w:r>
      <w:r w:rsidRPr="008B27B9">
        <w:rPr>
          <w:rFonts w:cstheme="minorHAnsi"/>
          <w:sz w:val="22"/>
          <w:szCs w:val="22"/>
        </w:rPr>
        <w:t>way conversation with one character rudely interrupting all the time. This piece provides an excellent opportunity to engage the children in language development and creative writing.</w:t>
      </w:r>
    </w:p>
    <w:p w14:paraId="3076AB86" w14:textId="77777777" w:rsidR="00C731EC" w:rsidRPr="00C238E9" w:rsidRDefault="00C731EC" w:rsidP="008248E5">
      <w:pPr>
        <w:ind w:left="-567"/>
        <w:rPr>
          <w:rFonts w:asciiTheme="majorHAnsi" w:hAnsiTheme="majorHAnsi" w:cstheme="majorHAnsi"/>
          <w:b/>
          <w:bCs/>
          <w:lang w:val="en-GB"/>
        </w:rPr>
      </w:pPr>
    </w:p>
    <w:p w14:paraId="539F11DD" w14:textId="303A20A3" w:rsidR="00C731EC" w:rsidRPr="000E427C" w:rsidRDefault="008B76C9" w:rsidP="008248E5">
      <w:pPr>
        <w:ind w:left="-567"/>
        <w:rPr>
          <w:rStyle w:val="normaltextrun"/>
          <w:rFonts w:ascii="Calibri" w:eastAsia="Times New Roman" w:hAnsi="Calibri" w:cs="Calibri"/>
          <w:color w:val="571D57"/>
          <w:lang w:eastAsia="en-IE"/>
        </w:rPr>
      </w:pPr>
      <w:r>
        <w:rPr>
          <w:rFonts w:cstheme="minorHAnsi"/>
          <w:noProof/>
          <w:sz w:val="22"/>
          <w:szCs w:val="22"/>
        </w:rPr>
        <w:drawing>
          <wp:anchor distT="0" distB="0" distL="114300" distR="114300" simplePos="0" relativeHeight="251658241" behindDoc="1" locked="0" layoutInCell="1" allowOverlap="1" wp14:anchorId="2E4F25E7" wp14:editId="3D4CE9D2">
            <wp:simplePos x="0" y="0"/>
            <wp:positionH relativeFrom="column">
              <wp:posOffset>2068830</wp:posOffset>
            </wp:positionH>
            <wp:positionV relativeFrom="paragraph">
              <wp:posOffset>106045</wp:posOffset>
            </wp:positionV>
            <wp:extent cx="817245" cy="1174750"/>
            <wp:effectExtent l="95250" t="95250" r="97155" b="101600"/>
            <wp:wrapTight wrapText="bothSides">
              <wp:wrapPolygon edited="0">
                <wp:start x="-1510" y="-1751"/>
                <wp:lineTo x="-2517" y="-1401"/>
                <wp:lineTo x="-2517" y="21016"/>
                <wp:lineTo x="-1510" y="23118"/>
                <wp:lineTo x="23161" y="23118"/>
                <wp:lineTo x="23664" y="21016"/>
                <wp:lineTo x="23664" y="4203"/>
                <wp:lineTo x="22657" y="-1051"/>
                <wp:lineTo x="22657" y="-1751"/>
                <wp:lineTo x="-1510" y="-175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17245" cy="1174750"/>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731EC" w:rsidRPr="000E427C">
        <w:rPr>
          <w:rStyle w:val="normaltextrun"/>
          <w:rFonts w:ascii="Calibri" w:eastAsia="Times New Roman" w:hAnsi="Calibri" w:cs="Calibri"/>
          <w:b/>
          <w:bCs/>
          <w:color w:val="571D57"/>
          <w:sz w:val="26"/>
          <w:szCs w:val="26"/>
          <w:lang w:val="en-GB" w:eastAsia="en-IE"/>
        </w:rPr>
        <w:t>Resources</w:t>
      </w:r>
    </w:p>
    <w:p w14:paraId="187D317D" w14:textId="3587A7B8" w:rsidR="00C731EC" w:rsidRPr="00206B1D" w:rsidRDefault="00C731EC" w:rsidP="008248E5">
      <w:pPr>
        <w:pStyle w:val="paragraph"/>
        <w:spacing w:before="0" w:beforeAutospacing="0" w:after="0" w:afterAutospacing="0"/>
        <w:ind w:left="-567"/>
        <w:textAlignment w:val="baseline"/>
        <w:rPr>
          <w:rStyle w:val="eop"/>
          <w:rFonts w:asciiTheme="minorHAnsi" w:hAnsiTheme="minorHAnsi" w:cstheme="minorHAnsi"/>
          <w:i/>
          <w:iCs/>
        </w:rPr>
      </w:pPr>
      <w:r w:rsidRPr="00AC361A">
        <w:rPr>
          <w:rFonts w:asciiTheme="minorHAnsi" w:eastAsiaTheme="minorHAnsi" w:hAnsiTheme="minorHAnsi" w:cstheme="minorHAnsi"/>
          <w:sz w:val="22"/>
          <w:szCs w:val="22"/>
          <w:lang w:eastAsia="en-US"/>
        </w:rPr>
        <w:t xml:space="preserve">Lesson </w:t>
      </w:r>
      <w:r w:rsidR="00663166">
        <w:rPr>
          <w:rFonts w:asciiTheme="minorHAnsi" w:eastAsiaTheme="minorHAnsi" w:hAnsiTheme="minorHAnsi" w:cstheme="minorHAnsi"/>
          <w:sz w:val="22"/>
          <w:szCs w:val="22"/>
          <w:lang w:eastAsia="en-US"/>
        </w:rPr>
        <w:t>3</w:t>
      </w:r>
      <w:r w:rsidRPr="00AC361A">
        <w:rPr>
          <w:rFonts w:asciiTheme="minorHAnsi" w:eastAsiaTheme="minorHAnsi" w:hAnsiTheme="minorHAnsi" w:cstheme="minorHAnsi"/>
          <w:sz w:val="22"/>
          <w:szCs w:val="22"/>
          <w:lang w:eastAsia="en-US"/>
        </w:rPr>
        <w:t xml:space="preserve">: </w:t>
      </w:r>
      <w:r w:rsidR="00663166">
        <w:rPr>
          <w:rFonts w:asciiTheme="minorHAnsi" w:eastAsiaTheme="minorHAnsi" w:hAnsiTheme="minorHAnsi" w:cstheme="minorHAnsi"/>
          <w:i/>
          <w:iCs/>
          <w:sz w:val="22"/>
          <w:szCs w:val="22"/>
          <w:lang w:eastAsia="en-US"/>
        </w:rPr>
        <w:t>Toy Symphony</w:t>
      </w:r>
      <w:r w:rsidRPr="0051287C">
        <w:rPr>
          <w:rStyle w:val="CommentReference"/>
          <w:rFonts w:asciiTheme="minorHAnsi" w:eastAsiaTheme="minorHAnsi" w:hAnsiTheme="minorHAnsi" w:cstheme="minorHAnsi"/>
          <w:lang w:eastAsia="en-US"/>
        </w:rPr>
        <w:t xml:space="preserve"> </w:t>
      </w:r>
      <w:r w:rsidR="00C13BCC" w:rsidRPr="00D673AA">
        <w:rPr>
          <w:rFonts w:asciiTheme="minorHAnsi" w:hAnsiTheme="minorHAnsi" w:cstheme="minorHAnsi"/>
          <w:color w:val="571D57"/>
          <w:sz w:val="22"/>
          <w:szCs w:val="22"/>
          <w:lang w:val="en-GB"/>
        </w:rPr>
        <w:t>(digital)</w:t>
      </w:r>
      <w:r w:rsidR="00C13BCC" w:rsidRPr="00894169">
        <w:rPr>
          <w:rFonts w:asciiTheme="minorHAnsi" w:hAnsiTheme="minorHAnsi" w:cstheme="minorHAnsi"/>
          <w:color w:val="632B8D"/>
          <w:sz w:val="22"/>
          <w:szCs w:val="22"/>
          <w:lang w:val="en-GB"/>
        </w:rPr>
        <w:t xml:space="preserve"> </w:t>
      </w:r>
      <w:r w:rsidR="00C13BCC">
        <w:rPr>
          <w:rFonts w:asciiTheme="minorHAnsi" w:hAnsiTheme="minorHAnsi" w:cstheme="minorHAnsi"/>
          <w:color w:val="663300"/>
          <w:sz w:val="22"/>
          <w:szCs w:val="22"/>
          <w:lang w:val="en-GB"/>
        </w:rPr>
        <w:t xml:space="preserve">   </w:t>
      </w:r>
      <w:r w:rsidR="008B76C9">
        <w:rPr>
          <w:rFonts w:asciiTheme="minorHAnsi" w:hAnsiTheme="minorHAnsi" w:cstheme="minorHAnsi"/>
          <w:color w:val="663300"/>
          <w:sz w:val="22"/>
          <w:szCs w:val="22"/>
          <w:lang w:val="en-GB"/>
        </w:rPr>
        <w:t xml:space="preserve">   </w:t>
      </w:r>
    </w:p>
    <w:p w14:paraId="4F2FA6AE" w14:textId="3FD6E703" w:rsidR="00C731EC" w:rsidRPr="00D417AA" w:rsidRDefault="00C731EC" w:rsidP="008248E5">
      <w:pPr>
        <w:pStyle w:val="paragraph"/>
        <w:spacing w:before="0" w:beforeAutospacing="0" w:after="0" w:afterAutospacing="0"/>
        <w:ind w:left="-567"/>
        <w:textAlignment w:val="baseline"/>
        <w:rPr>
          <w:rStyle w:val="eop"/>
          <w:rFonts w:asciiTheme="minorHAnsi" w:hAnsiTheme="minorHAnsi" w:cstheme="minorHAnsi"/>
          <w:i/>
          <w:iCs/>
        </w:rPr>
      </w:pPr>
      <w:r w:rsidRPr="00D417AA">
        <w:rPr>
          <w:rFonts w:asciiTheme="minorHAnsi" w:hAnsiTheme="minorHAnsi" w:cstheme="minorHAnsi"/>
          <w:sz w:val="22"/>
          <w:szCs w:val="22"/>
          <w:lang w:val="en-GB"/>
        </w:rPr>
        <w:t xml:space="preserve">Pupil book: Page </w:t>
      </w:r>
      <w:r w:rsidR="005112EB">
        <w:rPr>
          <w:rFonts w:asciiTheme="minorHAnsi" w:hAnsiTheme="minorHAnsi" w:cstheme="minorHAnsi"/>
          <w:sz w:val="22"/>
          <w:szCs w:val="22"/>
          <w:lang w:val="en-GB"/>
        </w:rPr>
        <w:t>6</w:t>
      </w:r>
    </w:p>
    <w:p w14:paraId="721A4DB4" w14:textId="77777777" w:rsidR="00C731EC" w:rsidRDefault="00C731EC" w:rsidP="008248E5">
      <w:pPr>
        <w:pStyle w:val="paragraph"/>
        <w:spacing w:before="0" w:beforeAutospacing="0" w:after="0" w:afterAutospacing="0"/>
        <w:ind w:left="-567"/>
        <w:textAlignment w:val="baseline"/>
        <w:rPr>
          <w:rStyle w:val="normaltextrun"/>
          <w:rFonts w:ascii="Calibri" w:hAnsi="Calibri" w:cs="Calibri"/>
          <w:b/>
          <w:bCs/>
          <w:color w:val="833C0B"/>
          <w:sz w:val="26"/>
          <w:szCs w:val="26"/>
          <w:lang w:val="en-GB"/>
        </w:rPr>
      </w:pPr>
    </w:p>
    <w:p w14:paraId="275E3626" w14:textId="77777777" w:rsidR="008B76C9" w:rsidRDefault="008B76C9" w:rsidP="008248E5">
      <w:pPr>
        <w:pStyle w:val="paragraph"/>
        <w:spacing w:before="0" w:beforeAutospacing="0" w:after="0" w:afterAutospacing="0"/>
        <w:ind w:left="-567"/>
        <w:textAlignment w:val="baseline"/>
        <w:rPr>
          <w:rStyle w:val="normaltextrun"/>
          <w:rFonts w:ascii="Calibri" w:hAnsi="Calibri" w:cs="Calibri"/>
          <w:b/>
          <w:bCs/>
          <w:color w:val="571D57"/>
          <w:sz w:val="26"/>
          <w:szCs w:val="26"/>
          <w:lang w:val="en-GB"/>
        </w:rPr>
      </w:pPr>
    </w:p>
    <w:p w14:paraId="6E63BE43" w14:textId="77777777" w:rsidR="008B76C9" w:rsidRDefault="008B76C9" w:rsidP="008248E5">
      <w:pPr>
        <w:pStyle w:val="paragraph"/>
        <w:spacing w:before="0" w:beforeAutospacing="0" w:after="0" w:afterAutospacing="0"/>
        <w:ind w:left="-567"/>
        <w:textAlignment w:val="baseline"/>
        <w:rPr>
          <w:rStyle w:val="normaltextrun"/>
          <w:rFonts w:ascii="Calibri" w:hAnsi="Calibri" w:cs="Calibri"/>
          <w:b/>
          <w:bCs/>
          <w:color w:val="571D57"/>
          <w:sz w:val="26"/>
          <w:szCs w:val="26"/>
          <w:lang w:val="en-GB"/>
        </w:rPr>
      </w:pPr>
    </w:p>
    <w:p w14:paraId="6F0B5C3E" w14:textId="77777777" w:rsidR="008B76C9" w:rsidRDefault="008B76C9" w:rsidP="008248E5">
      <w:pPr>
        <w:pStyle w:val="paragraph"/>
        <w:spacing w:before="0" w:beforeAutospacing="0" w:after="0" w:afterAutospacing="0"/>
        <w:ind w:left="-567"/>
        <w:textAlignment w:val="baseline"/>
        <w:rPr>
          <w:rStyle w:val="normaltextrun"/>
          <w:rFonts w:ascii="Calibri" w:hAnsi="Calibri" w:cs="Calibri"/>
          <w:b/>
          <w:bCs/>
          <w:color w:val="571D57"/>
          <w:sz w:val="26"/>
          <w:szCs w:val="26"/>
          <w:lang w:val="en-GB"/>
        </w:rPr>
      </w:pPr>
    </w:p>
    <w:p w14:paraId="7623F330" w14:textId="03870D06" w:rsidR="00C731EC" w:rsidRPr="00396B9E" w:rsidRDefault="00C731EC" w:rsidP="008248E5">
      <w:pPr>
        <w:pStyle w:val="paragraph"/>
        <w:spacing w:before="0" w:beforeAutospacing="0" w:after="0" w:afterAutospacing="0"/>
        <w:ind w:left="-567"/>
        <w:textAlignment w:val="baseline"/>
        <w:rPr>
          <w:rStyle w:val="eop"/>
          <w:rFonts w:ascii="Calibri" w:hAnsi="Calibri" w:cs="Calibri"/>
          <w:color w:val="571D57"/>
          <w:sz w:val="26"/>
          <w:szCs w:val="26"/>
        </w:rPr>
      </w:pPr>
      <w:r w:rsidRPr="00396B9E">
        <w:rPr>
          <w:rStyle w:val="normaltextrun"/>
          <w:rFonts w:ascii="Calibri" w:hAnsi="Calibri" w:cs="Calibri"/>
          <w:b/>
          <w:bCs/>
          <w:color w:val="571D57"/>
          <w:sz w:val="26"/>
          <w:szCs w:val="26"/>
          <w:lang w:val="en-GB"/>
        </w:rPr>
        <w:t>Steps / Teaching Notes</w:t>
      </w:r>
      <w:r w:rsidRPr="00396B9E">
        <w:rPr>
          <w:rStyle w:val="eop"/>
          <w:rFonts w:ascii="Calibri" w:hAnsi="Calibri" w:cs="Calibri"/>
          <w:color w:val="571D57"/>
          <w:sz w:val="26"/>
          <w:szCs w:val="26"/>
        </w:rPr>
        <w:t> </w:t>
      </w:r>
    </w:p>
    <w:p w14:paraId="21FC2291" w14:textId="77777777" w:rsidR="008024F7" w:rsidRDefault="00AB7FD3" w:rsidP="008248E5">
      <w:pPr>
        <w:pStyle w:val="ListParagraph"/>
        <w:numPr>
          <w:ilvl w:val="0"/>
          <w:numId w:val="7"/>
        </w:numPr>
        <w:spacing w:line="360" w:lineRule="auto"/>
        <w:ind w:left="-142" w:hanging="357"/>
        <w:rPr>
          <w:rFonts w:cstheme="minorHAnsi"/>
          <w:bCs/>
        </w:rPr>
      </w:pPr>
      <w:r w:rsidRPr="00A01A8A">
        <w:rPr>
          <w:rFonts w:cstheme="minorHAnsi"/>
          <w:b/>
          <w:bCs/>
          <w:i/>
          <w:iCs/>
        </w:rPr>
        <w:t xml:space="preserve">Digital audio file – </w:t>
      </w:r>
      <w:r>
        <w:rPr>
          <w:rFonts w:cstheme="minorHAnsi"/>
          <w:b/>
          <w:bCs/>
          <w:i/>
          <w:iCs/>
        </w:rPr>
        <w:t>Toy Symphony</w:t>
      </w:r>
      <w:r w:rsidR="008024F7">
        <w:rPr>
          <w:rFonts w:cstheme="minorHAnsi"/>
          <w:b/>
          <w:bCs/>
          <w:i/>
          <w:iCs/>
        </w:rPr>
        <w:t>:</w:t>
      </w:r>
      <w:r w:rsidR="00FA01D1">
        <w:rPr>
          <w:rFonts w:cstheme="minorHAnsi"/>
          <w:b/>
          <w:bCs/>
          <w:i/>
          <w:iCs/>
        </w:rPr>
        <w:t xml:space="preserve"> </w:t>
      </w:r>
      <w:r w:rsidR="0079415E" w:rsidRPr="0079415E">
        <w:rPr>
          <w:rFonts w:cstheme="minorHAnsi"/>
          <w:bCs/>
        </w:rPr>
        <w:t xml:space="preserve">Listen to the excerpt and ask </w:t>
      </w:r>
      <w:r w:rsidR="008024F7">
        <w:rPr>
          <w:rFonts w:cstheme="minorHAnsi"/>
          <w:bCs/>
        </w:rPr>
        <w:t xml:space="preserve">the children </w:t>
      </w:r>
      <w:r w:rsidR="0079415E" w:rsidRPr="0079415E">
        <w:rPr>
          <w:rFonts w:cstheme="minorHAnsi"/>
          <w:bCs/>
        </w:rPr>
        <w:t xml:space="preserve">for </w:t>
      </w:r>
      <w:r w:rsidR="008024F7">
        <w:rPr>
          <w:rFonts w:cstheme="minorHAnsi"/>
          <w:bCs/>
        </w:rPr>
        <w:t>their immediate</w:t>
      </w:r>
      <w:r w:rsidR="0079415E" w:rsidRPr="0079415E">
        <w:rPr>
          <w:rFonts w:cstheme="minorHAnsi"/>
          <w:bCs/>
        </w:rPr>
        <w:t xml:space="preserve"> reactions</w:t>
      </w:r>
      <w:r w:rsidR="008024F7">
        <w:rPr>
          <w:rFonts w:cstheme="minorHAnsi"/>
          <w:bCs/>
        </w:rPr>
        <w:t xml:space="preserve"> to the music</w:t>
      </w:r>
      <w:r w:rsidR="0079415E" w:rsidRPr="0079415E">
        <w:rPr>
          <w:rFonts w:cstheme="minorHAnsi"/>
          <w:bCs/>
        </w:rPr>
        <w:t xml:space="preserve">. </w:t>
      </w:r>
      <w:r w:rsidR="005112EB" w:rsidRPr="0079415E">
        <w:rPr>
          <w:rFonts w:cstheme="minorHAnsi"/>
          <w:bCs/>
        </w:rPr>
        <w:t>Don’t</w:t>
      </w:r>
      <w:r w:rsidR="005112EB" w:rsidRPr="005112EB">
        <w:rPr>
          <w:rFonts w:cstheme="minorHAnsi"/>
          <w:bCs/>
        </w:rPr>
        <w:t xml:space="preserve"> reject responses like ‘crazy’ or ‘weird’ but steer attention towards the musical concepts. Has the music a strong steady beat/pulse? Does the tempo/speed change or does it remain the same throughout? Does the music sound like a lullaby or a march? </w:t>
      </w:r>
    </w:p>
    <w:p w14:paraId="5D1A32E6" w14:textId="0F89A721" w:rsidR="005112EB" w:rsidRPr="005112EB" w:rsidRDefault="008024F7" w:rsidP="008248E5">
      <w:pPr>
        <w:pStyle w:val="ListParagraph"/>
        <w:numPr>
          <w:ilvl w:val="0"/>
          <w:numId w:val="7"/>
        </w:numPr>
        <w:spacing w:line="360" w:lineRule="auto"/>
        <w:ind w:left="-142" w:hanging="357"/>
        <w:rPr>
          <w:rFonts w:cstheme="minorHAnsi"/>
          <w:bCs/>
        </w:rPr>
      </w:pPr>
      <w:r w:rsidRPr="008024F7">
        <w:rPr>
          <w:rFonts w:cstheme="minorHAnsi"/>
        </w:rPr>
        <w:t>Invite the children to</w:t>
      </w:r>
      <w:r w:rsidRPr="008024F7">
        <w:rPr>
          <w:rFonts w:cstheme="minorHAnsi"/>
          <w:bCs/>
        </w:rPr>
        <w:t xml:space="preserve"> </w:t>
      </w:r>
      <w:r>
        <w:rPr>
          <w:rFonts w:cstheme="minorHAnsi"/>
          <w:bCs/>
        </w:rPr>
        <w:t>t</w:t>
      </w:r>
      <w:r w:rsidR="005112EB" w:rsidRPr="005112EB">
        <w:rPr>
          <w:rFonts w:cstheme="minorHAnsi"/>
          <w:bCs/>
        </w:rPr>
        <w:t xml:space="preserve">ry marching to the music. </w:t>
      </w:r>
      <w:r>
        <w:rPr>
          <w:rFonts w:cstheme="minorHAnsi"/>
          <w:bCs/>
        </w:rPr>
        <w:t>Then ask them to show</w:t>
      </w:r>
      <w:r w:rsidR="005112EB" w:rsidRPr="005112EB">
        <w:rPr>
          <w:rFonts w:cstheme="minorHAnsi"/>
          <w:bCs/>
        </w:rPr>
        <w:t xml:space="preserve"> a steady beat by alternating tap</w:t>
      </w:r>
      <w:r>
        <w:rPr>
          <w:rFonts w:cstheme="minorHAnsi"/>
          <w:bCs/>
        </w:rPr>
        <w:t>ping</w:t>
      </w:r>
      <w:r w:rsidR="005112EB" w:rsidRPr="005112EB">
        <w:rPr>
          <w:rFonts w:cstheme="minorHAnsi"/>
          <w:bCs/>
        </w:rPr>
        <w:t xml:space="preserve"> and clap</w:t>
      </w:r>
      <w:r>
        <w:rPr>
          <w:rFonts w:cstheme="minorHAnsi"/>
          <w:bCs/>
        </w:rPr>
        <w:t>ping</w:t>
      </w:r>
      <w:r w:rsidR="005112EB" w:rsidRPr="005112EB">
        <w:rPr>
          <w:rFonts w:cstheme="minorHAnsi"/>
          <w:bCs/>
        </w:rPr>
        <w:t xml:space="preserve"> as </w:t>
      </w:r>
      <w:r>
        <w:rPr>
          <w:rFonts w:cstheme="minorHAnsi"/>
          <w:bCs/>
        </w:rPr>
        <w:t>they</w:t>
      </w:r>
      <w:r w:rsidR="005112EB" w:rsidRPr="005112EB">
        <w:rPr>
          <w:rFonts w:cstheme="minorHAnsi"/>
          <w:bCs/>
        </w:rPr>
        <w:t xml:space="preserve"> listen to the music</w:t>
      </w:r>
      <w:r w:rsidR="00E15AAB">
        <w:rPr>
          <w:rFonts w:cstheme="minorHAnsi"/>
          <w:bCs/>
        </w:rPr>
        <w:t>.</w:t>
      </w:r>
    </w:p>
    <w:p w14:paraId="78674CAC" w14:textId="77777777" w:rsidR="003C7916" w:rsidRDefault="003C7916" w:rsidP="008248E5">
      <w:pPr>
        <w:pStyle w:val="ListParagraph"/>
        <w:numPr>
          <w:ilvl w:val="0"/>
          <w:numId w:val="7"/>
        </w:numPr>
        <w:spacing w:line="360" w:lineRule="auto"/>
        <w:ind w:left="-142" w:hanging="357"/>
        <w:rPr>
          <w:rFonts w:cstheme="minorHAnsi"/>
          <w:bCs/>
        </w:rPr>
      </w:pPr>
      <w:r>
        <w:rPr>
          <w:rFonts w:cstheme="minorHAnsi"/>
          <w:bCs/>
        </w:rPr>
        <w:t xml:space="preserve">Discuss the following musical concepts: </w:t>
      </w:r>
    </w:p>
    <w:p w14:paraId="511F8FB3" w14:textId="6A1DEB92" w:rsidR="005112EB" w:rsidRPr="003C7916" w:rsidRDefault="003C7916" w:rsidP="003C7916">
      <w:pPr>
        <w:pStyle w:val="ListParagraph"/>
        <w:numPr>
          <w:ilvl w:val="0"/>
          <w:numId w:val="16"/>
        </w:numPr>
        <w:spacing w:line="360" w:lineRule="auto"/>
        <w:rPr>
          <w:rFonts w:cstheme="minorHAnsi"/>
          <w:bCs/>
        </w:rPr>
      </w:pPr>
      <w:r w:rsidRPr="003C7916">
        <w:rPr>
          <w:rFonts w:cstheme="minorHAnsi"/>
          <w:bCs/>
          <w:i/>
          <w:iCs/>
        </w:rPr>
        <w:t>Dynamics</w:t>
      </w:r>
      <w:r w:rsidRPr="003C7916">
        <w:rPr>
          <w:rFonts w:cstheme="minorHAnsi"/>
          <w:bCs/>
        </w:rPr>
        <w:t>:</w:t>
      </w:r>
      <w:r w:rsidR="005112EB" w:rsidRPr="003C7916">
        <w:rPr>
          <w:rFonts w:cstheme="minorHAnsi"/>
          <w:bCs/>
        </w:rPr>
        <w:t xml:space="preserve"> Are some parts </w:t>
      </w:r>
      <w:r w:rsidR="002022FD" w:rsidRPr="003C7916">
        <w:rPr>
          <w:rFonts w:cstheme="minorHAnsi"/>
          <w:bCs/>
        </w:rPr>
        <w:t xml:space="preserve">of the music </w:t>
      </w:r>
      <w:r w:rsidR="005112EB" w:rsidRPr="003C7916">
        <w:rPr>
          <w:rFonts w:cstheme="minorHAnsi"/>
          <w:bCs/>
        </w:rPr>
        <w:t xml:space="preserve">loud and some parts soft </w:t>
      </w:r>
      <w:r w:rsidR="008024F7" w:rsidRPr="003C7916">
        <w:rPr>
          <w:rFonts w:cstheme="minorHAnsi"/>
          <w:bCs/>
        </w:rPr>
        <w:t>or do the dynamics</w:t>
      </w:r>
      <w:r w:rsidR="005112EB" w:rsidRPr="003C7916">
        <w:rPr>
          <w:rFonts w:cstheme="minorHAnsi"/>
          <w:bCs/>
        </w:rPr>
        <w:t xml:space="preserve"> remain the same </w:t>
      </w:r>
      <w:r w:rsidR="002022FD" w:rsidRPr="003C7916">
        <w:rPr>
          <w:rFonts w:cstheme="minorHAnsi"/>
          <w:bCs/>
        </w:rPr>
        <w:t>throughout</w:t>
      </w:r>
      <w:r w:rsidR="008024F7" w:rsidRPr="003C7916">
        <w:rPr>
          <w:rFonts w:cstheme="minorHAnsi"/>
          <w:bCs/>
        </w:rPr>
        <w:t>?</w:t>
      </w:r>
      <w:r w:rsidR="005112EB" w:rsidRPr="003C7916">
        <w:rPr>
          <w:rFonts w:cstheme="minorHAnsi"/>
          <w:bCs/>
        </w:rPr>
        <w:t xml:space="preserve"> </w:t>
      </w:r>
      <w:r>
        <w:rPr>
          <w:rFonts w:cstheme="minorHAnsi"/>
          <w:bCs/>
        </w:rPr>
        <w:t xml:space="preserve"> </w:t>
      </w:r>
      <w:r w:rsidR="005112EB" w:rsidRPr="003C7916">
        <w:rPr>
          <w:rFonts w:cstheme="minorHAnsi"/>
          <w:bCs/>
        </w:rPr>
        <w:t xml:space="preserve"> </w:t>
      </w:r>
    </w:p>
    <w:p w14:paraId="42D8A051" w14:textId="3F8EFD67" w:rsidR="005112EB" w:rsidRPr="003C7916" w:rsidRDefault="003C7916" w:rsidP="003C7916">
      <w:pPr>
        <w:pStyle w:val="ListParagraph"/>
        <w:numPr>
          <w:ilvl w:val="0"/>
          <w:numId w:val="16"/>
        </w:numPr>
        <w:spacing w:line="360" w:lineRule="auto"/>
        <w:rPr>
          <w:rFonts w:cstheme="minorHAnsi"/>
          <w:bCs/>
        </w:rPr>
      </w:pPr>
      <w:r w:rsidRPr="003C7916">
        <w:rPr>
          <w:rFonts w:cstheme="minorHAnsi"/>
          <w:bCs/>
          <w:i/>
          <w:iCs/>
        </w:rPr>
        <w:t>T</w:t>
      </w:r>
      <w:r w:rsidR="005112EB" w:rsidRPr="003C7916">
        <w:rPr>
          <w:rFonts w:cstheme="minorHAnsi"/>
          <w:bCs/>
          <w:i/>
          <w:iCs/>
        </w:rPr>
        <w:t>exture</w:t>
      </w:r>
      <w:r>
        <w:rPr>
          <w:rFonts w:cstheme="minorHAnsi"/>
          <w:bCs/>
          <w:i/>
          <w:iCs/>
        </w:rPr>
        <w:t xml:space="preserve">: </w:t>
      </w:r>
      <w:r w:rsidR="005112EB" w:rsidRPr="003C7916">
        <w:rPr>
          <w:rFonts w:cstheme="minorHAnsi"/>
          <w:bCs/>
        </w:rPr>
        <w:t xml:space="preserve"> Does everybody play all the time or are there times when we only hear some players?</w:t>
      </w:r>
    </w:p>
    <w:p w14:paraId="0B8B188C" w14:textId="5FE429EA" w:rsidR="005112EB" w:rsidRPr="003C7916" w:rsidRDefault="003C7916" w:rsidP="003C7916">
      <w:pPr>
        <w:pStyle w:val="ListParagraph"/>
        <w:numPr>
          <w:ilvl w:val="0"/>
          <w:numId w:val="16"/>
        </w:numPr>
        <w:spacing w:line="360" w:lineRule="auto"/>
        <w:rPr>
          <w:rFonts w:cstheme="minorHAnsi"/>
          <w:bCs/>
        </w:rPr>
      </w:pPr>
      <w:r w:rsidRPr="003C7916">
        <w:rPr>
          <w:rFonts w:cstheme="minorHAnsi"/>
          <w:bCs/>
          <w:i/>
          <w:iCs/>
        </w:rPr>
        <w:t>Timbre</w:t>
      </w:r>
      <w:r w:rsidRPr="003C7916">
        <w:rPr>
          <w:rFonts w:cstheme="minorHAnsi"/>
          <w:bCs/>
        </w:rPr>
        <w:t xml:space="preserve"> (</w:t>
      </w:r>
      <w:r w:rsidRPr="003C7916">
        <w:rPr>
          <w:rFonts w:cstheme="minorHAnsi"/>
          <w:bCs/>
          <w:i/>
          <w:iCs/>
        </w:rPr>
        <w:t>I</w:t>
      </w:r>
      <w:r w:rsidR="005112EB" w:rsidRPr="003C7916">
        <w:rPr>
          <w:rFonts w:cstheme="minorHAnsi"/>
          <w:bCs/>
          <w:i/>
          <w:iCs/>
        </w:rPr>
        <w:t>nstruments</w:t>
      </w:r>
      <w:r w:rsidRPr="003C7916">
        <w:rPr>
          <w:rFonts w:cstheme="minorHAnsi"/>
          <w:bCs/>
        </w:rPr>
        <w:t>)</w:t>
      </w:r>
      <w:r>
        <w:rPr>
          <w:rFonts w:cstheme="minorHAnsi"/>
          <w:bCs/>
        </w:rPr>
        <w:t>:</w:t>
      </w:r>
      <w:r w:rsidR="005112EB" w:rsidRPr="003C7916">
        <w:rPr>
          <w:rFonts w:cstheme="minorHAnsi"/>
          <w:bCs/>
        </w:rPr>
        <w:t xml:space="preserve"> The string quartet and piano play real tunes</w:t>
      </w:r>
      <w:r w:rsidR="005D396B">
        <w:rPr>
          <w:rFonts w:cstheme="minorHAnsi"/>
          <w:bCs/>
        </w:rPr>
        <w:t>,</w:t>
      </w:r>
      <w:r w:rsidR="005112EB" w:rsidRPr="003C7916">
        <w:rPr>
          <w:rFonts w:cstheme="minorHAnsi"/>
          <w:bCs/>
        </w:rPr>
        <w:t xml:space="preserve"> but the toy instruments are either making noise effects (e.g. triangle, cymbal, drum) or playing the only notes they can play (e.g. toy trumpets and dulcimers). How would you describe the sound of the toy instruments? How would you describe the sound of the real instruments? Select words from those presented in the </w:t>
      </w:r>
      <w:r>
        <w:rPr>
          <w:rFonts w:cstheme="minorHAnsi"/>
          <w:bCs/>
        </w:rPr>
        <w:t>pupil book</w:t>
      </w:r>
      <w:r w:rsidR="00E15AAB">
        <w:rPr>
          <w:rFonts w:cstheme="minorHAnsi"/>
          <w:bCs/>
        </w:rPr>
        <w:t xml:space="preserve"> (</w:t>
      </w:r>
      <w:r w:rsidR="005112EB" w:rsidRPr="003C7916">
        <w:rPr>
          <w:rFonts w:cstheme="minorHAnsi"/>
          <w:bCs/>
        </w:rPr>
        <w:t>e.g. noisy, rude, not in tune, argumentative, in tune, melodic.</w:t>
      </w:r>
      <w:r w:rsidR="00E15AAB">
        <w:rPr>
          <w:rFonts w:cstheme="minorHAnsi"/>
          <w:bCs/>
        </w:rPr>
        <w:t>)</w:t>
      </w:r>
    </w:p>
    <w:p w14:paraId="72397385" w14:textId="1FD6693C" w:rsidR="005112EB" w:rsidRPr="005112EB" w:rsidRDefault="005112EB" w:rsidP="008248E5">
      <w:pPr>
        <w:pStyle w:val="ListParagraph"/>
        <w:numPr>
          <w:ilvl w:val="0"/>
          <w:numId w:val="7"/>
        </w:numPr>
        <w:spacing w:line="360" w:lineRule="auto"/>
        <w:ind w:left="-142" w:hanging="357"/>
        <w:rPr>
          <w:rFonts w:cstheme="minorHAnsi"/>
          <w:bCs/>
        </w:rPr>
      </w:pPr>
      <w:r w:rsidRPr="005112EB">
        <w:rPr>
          <w:rFonts w:cstheme="minorHAnsi"/>
          <w:bCs/>
        </w:rPr>
        <w:t>Listen again to the music and talk about the mood</w:t>
      </w:r>
      <w:r w:rsidR="003C7916">
        <w:rPr>
          <w:rFonts w:cstheme="minorHAnsi"/>
          <w:bCs/>
        </w:rPr>
        <w:t xml:space="preserve"> of the music</w:t>
      </w:r>
      <w:r w:rsidRPr="005112EB">
        <w:rPr>
          <w:rFonts w:cstheme="minorHAnsi"/>
          <w:bCs/>
        </w:rPr>
        <w:t xml:space="preserve">. </w:t>
      </w:r>
      <w:r w:rsidR="003C7916">
        <w:rPr>
          <w:rFonts w:cstheme="minorHAnsi"/>
          <w:bCs/>
        </w:rPr>
        <w:t xml:space="preserve">Ask the children if the </w:t>
      </w:r>
      <w:r w:rsidRPr="005112EB">
        <w:rPr>
          <w:rFonts w:cstheme="minorHAnsi"/>
          <w:bCs/>
        </w:rPr>
        <w:t xml:space="preserve">music </w:t>
      </w:r>
      <w:r w:rsidR="003C7916">
        <w:rPr>
          <w:rFonts w:cstheme="minorHAnsi"/>
          <w:bCs/>
        </w:rPr>
        <w:t xml:space="preserve">is </w:t>
      </w:r>
      <w:r w:rsidRPr="005112EB">
        <w:rPr>
          <w:rFonts w:cstheme="minorHAnsi"/>
          <w:bCs/>
        </w:rPr>
        <w:t>happy or sad</w:t>
      </w:r>
      <w:r w:rsidR="003C7916">
        <w:rPr>
          <w:rFonts w:cstheme="minorHAnsi"/>
          <w:bCs/>
        </w:rPr>
        <w:t>.</w:t>
      </w:r>
      <w:r w:rsidRPr="005112EB">
        <w:rPr>
          <w:rFonts w:cstheme="minorHAnsi"/>
          <w:bCs/>
        </w:rPr>
        <w:t xml:space="preserve"> Are there parts that sound funny? Are there parts that sound angry?</w:t>
      </w:r>
    </w:p>
    <w:p w14:paraId="2111AC28" w14:textId="77777777" w:rsidR="005112EB" w:rsidRDefault="005112EB" w:rsidP="008248E5">
      <w:pPr>
        <w:pStyle w:val="ListParagraph"/>
        <w:numPr>
          <w:ilvl w:val="0"/>
          <w:numId w:val="7"/>
        </w:numPr>
        <w:spacing w:line="360" w:lineRule="auto"/>
        <w:ind w:left="-142" w:hanging="357"/>
        <w:rPr>
          <w:rFonts w:cstheme="minorHAnsi"/>
          <w:bCs/>
        </w:rPr>
      </w:pPr>
      <w:r w:rsidRPr="005112EB">
        <w:rPr>
          <w:rFonts w:cstheme="minorHAnsi"/>
          <w:bCs/>
        </w:rPr>
        <w:t xml:space="preserve">Explain this symphony as a story about two competing musical groups (one group playing correctly in tune and the other noisy and out of tune tries to interrupt the correct performance). This story has a beginning, middle and end. </w:t>
      </w:r>
    </w:p>
    <w:p w14:paraId="64E2910C" w14:textId="5E196399" w:rsidR="00140F11" w:rsidRPr="00FF05FF" w:rsidRDefault="00140F11" w:rsidP="00FF05FF">
      <w:pPr>
        <w:pStyle w:val="ListParagraph"/>
        <w:numPr>
          <w:ilvl w:val="0"/>
          <w:numId w:val="10"/>
        </w:numPr>
        <w:spacing w:line="360" w:lineRule="auto"/>
        <w:ind w:left="714" w:hanging="357"/>
        <w:rPr>
          <w:rFonts w:cstheme="minorHAnsi"/>
          <w:bCs/>
        </w:rPr>
      </w:pPr>
      <w:r w:rsidRPr="00FF05FF">
        <w:rPr>
          <w:rFonts w:cstheme="minorHAnsi"/>
          <w:bCs/>
          <w:i/>
          <w:iCs/>
        </w:rPr>
        <w:lastRenderedPageBreak/>
        <w:t>Beginning</w:t>
      </w:r>
      <w:r w:rsidRPr="00FF05FF">
        <w:rPr>
          <w:rFonts w:cstheme="minorHAnsi"/>
          <w:bCs/>
        </w:rPr>
        <w:t>: The toys begin the symphony. Then we hear the main tune played by the strings but the toys rudely interrupt. The piano then tries to play the tune</w:t>
      </w:r>
      <w:r w:rsidR="005D396B">
        <w:rPr>
          <w:rFonts w:cstheme="minorHAnsi"/>
          <w:bCs/>
        </w:rPr>
        <w:t>,</w:t>
      </w:r>
      <w:r w:rsidRPr="00FF05FF">
        <w:rPr>
          <w:rFonts w:cstheme="minorHAnsi"/>
          <w:bCs/>
        </w:rPr>
        <w:t xml:space="preserve"> but the toys interrupt it also.</w:t>
      </w:r>
    </w:p>
    <w:p w14:paraId="62E369C0" w14:textId="59E5D208" w:rsidR="00140F11" w:rsidRPr="00FF05FF" w:rsidRDefault="00140F11" w:rsidP="00FF05FF">
      <w:pPr>
        <w:pStyle w:val="ListParagraph"/>
        <w:numPr>
          <w:ilvl w:val="0"/>
          <w:numId w:val="10"/>
        </w:numPr>
        <w:spacing w:line="360" w:lineRule="auto"/>
        <w:ind w:left="714" w:hanging="357"/>
        <w:rPr>
          <w:rFonts w:cstheme="minorHAnsi"/>
          <w:bCs/>
        </w:rPr>
      </w:pPr>
      <w:r w:rsidRPr="00FF05FF">
        <w:rPr>
          <w:rFonts w:cstheme="minorHAnsi"/>
          <w:bCs/>
          <w:i/>
          <w:iCs/>
        </w:rPr>
        <w:t>Middle</w:t>
      </w:r>
      <w:r w:rsidRPr="00FF05FF">
        <w:rPr>
          <w:rFonts w:cstheme="minorHAnsi"/>
          <w:bCs/>
        </w:rPr>
        <w:t>: The middle part begins with the cuckoo. Then we hear a new and stronger tune on the strings</w:t>
      </w:r>
      <w:r w:rsidR="005D396B">
        <w:rPr>
          <w:rFonts w:cstheme="minorHAnsi"/>
          <w:bCs/>
        </w:rPr>
        <w:t>,</w:t>
      </w:r>
      <w:r w:rsidRPr="00FF05FF">
        <w:rPr>
          <w:rFonts w:cstheme="minorHAnsi"/>
          <w:bCs/>
        </w:rPr>
        <w:t xml:space="preserve"> but guess what? The toys interrupt again in an impatient and rude manner. </w:t>
      </w:r>
    </w:p>
    <w:p w14:paraId="495CD646" w14:textId="77777777" w:rsidR="00140F11" w:rsidRPr="00FF05FF" w:rsidRDefault="00140F11" w:rsidP="00FF05FF">
      <w:pPr>
        <w:pStyle w:val="ListParagraph"/>
        <w:numPr>
          <w:ilvl w:val="0"/>
          <w:numId w:val="10"/>
        </w:numPr>
        <w:spacing w:line="360" w:lineRule="auto"/>
        <w:ind w:left="714" w:hanging="357"/>
        <w:rPr>
          <w:rFonts w:cstheme="minorHAnsi"/>
          <w:bCs/>
        </w:rPr>
      </w:pPr>
      <w:r w:rsidRPr="00FF05FF">
        <w:rPr>
          <w:rFonts w:cstheme="minorHAnsi"/>
          <w:bCs/>
          <w:i/>
          <w:iCs/>
        </w:rPr>
        <w:t>End</w:t>
      </w:r>
      <w:r w:rsidRPr="00FF05FF">
        <w:rPr>
          <w:rFonts w:cstheme="minorHAnsi"/>
          <w:bCs/>
        </w:rPr>
        <w:t>: The strings attempt to play the first tune again. Predictably, the toys interrupt and the musical argument between strings and toys continues. Can you say who wins the argument?</w:t>
      </w:r>
    </w:p>
    <w:p w14:paraId="7B98BE17" w14:textId="5CAA39D2" w:rsidR="0079415E" w:rsidRPr="0079415E" w:rsidRDefault="006E7032" w:rsidP="0079415E">
      <w:pPr>
        <w:pStyle w:val="ListParagraph"/>
        <w:numPr>
          <w:ilvl w:val="0"/>
          <w:numId w:val="7"/>
        </w:numPr>
        <w:spacing w:line="360" w:lineRule="auto"/>
        <w:ind w:left="-142" w:hanging="357"/>
      </w:pPr>
      <w:r w:rsidRPr="006E7032">
        <w:rPr>
          <w:rFonts w:cstheme="minorHAnsi"/>
          <w:b/>
          <w:bCs/>
        </w:rPr>
        <w:t xml:space="preserve">Pupil book, p.5: </w:t>
      </w:r>
      <w:r w:rsidRPr="006E7032">
        <w:rPr>
          <w:rFonts w:cstheme="minorHAnsi"/>
          <w:bCs/>
        </w:rPr>
        <w:t xml:space="preserve">Have </w:t>
      </w:r>
      <w:r w:rsidR="005D396B">
        <w:rPr>
          <w:rFonts w:cstheme="minorHAnsi"/>
          <w:bCs/>
        </w:rPr>
        <w:t xml:space="preserve">the </w:t>
      </w:r>
      <w:r w:rsidRPr="006E7032">
        <w:rPr>
          <w:rFonts w:cstheme="minorHAnsi"/>
          <w:bCs/>
        </w:rPr>
        <w:t xml:space="preserve">children complete the activities in the pupil book. </w:t>
      </w:r>
    </w:p>
    <w:p w14:paraId="2585C37D" w14:textId="77777777" w:rsidR="0079415E" w:rsidRDefault="0079415E" w:rsidP="0079415E">
      <w:pPr>
        <w:spacing w:line="360" w:lineRule="auto"/>
      </w:pPr>
    </w:p>
    <w:p w14:paraId="5751DFF3" w14:textId="77777777" w:rsidR="0079415E" w:rsidRDefault="0079415E" w:rsidP="0079415E">
      <w:pPr>
        <w:spacing w:line="360" w:lineRule="auto"/>
      </w:pPr>
    </w:p>
    <w:p w14:paraId="746C8CA5" w14:textId="20D3270D" w:rsidR="00FE13A5" w:rsidRDefault="0079415E" w:rsidP="00FE13A5">
      <w:pPr>
        <w:ind w:left="-567"/>
        <w:rPr>
          <w:i/>
          <w:iCs/>
          <w:lang w:val="en-US"/>
        </w:rPr>
      </w:pPr>
      <w:r>
        <w:rPr>
          <w:rFonts w:cstheme="minorHAnsi"/>
          <w:b/>
          <w:bCs/>
          <w:color w:val="571D57"/>
          <w:sz w:val="32"/>
          <w:szCs w:val="32"/>
          <w:lang w:val="en-GB"/>
        </w:rPr>
        <w:t xml:space="preserve">Lesson </w:t>
      </w:r>
      <w:r w:rsidR="0045723B">
        <w:rPr>
          <w:rFonts w:cstheme="minorHAnsi"/>
          <w:b/>
          <w:bCs/>
          <w:color w:val="571D57"/>
          <w:sz w:val="32"/>
          <w:szCs w:val="32"/>
          <w:lang w:val="en-GB"/>
        </w:rPr>
        <w:t>4</w:t>
      </w:r>
      <w:r>
        <w:rPr>
          <w:rFonts w:cstheme="minorHAnsi"/>
          <w:b/>
          <w:bCs/>
          <w:color w:val="571D57"/>
          <w:sz w:val="32"/>
          <w:szCs w:val="32"/>
          <w:lang w:val="en-GB"/>
        </w:rPr>
        <w:t xml:space="preserve">: </w:t>
      </w:r>
      <w:r w:rsidR="009876DE">
        <w:rPr>
          <w:rFonts w:cstheme="minorHAnsi"/>
          <w:b/>
          <w:bCs/>
          <w:color w:val="571D57"/>
          <w:sz w:val="32"/>
          <w:szCs w:val="32"/>
          <w:lang w:val="en-GB"/>
        </w:rPr>
        <w:t xml:space="preserve">Composing a </w:t>
      </w:r>
      <w:r>
        <w:rPr>
          <w:rFonts w:cstheme="minorHAnsi"/>
          <w:b/>
          <w:bCs/>
          <w:i/>
          <w:iCs/>
          <w:color w:val="571D57"/>
          <w:sz w:val="32"/>
          <w:szCs w:val="32"/>
          <w:lang w:val="en-GB"/>
        </w:rPr>
        <w:t>Toy Symphony</w:t>
      </w:r>
    </w:p>
    <w:p w14:paraId="7D50BB79" w14:textId="0AAAA371" w:rsidR="00FE13A5" w:rsidRPr="00FE13A5" w:rsidRDefault="00FE13A5" w:rsidP="00FE13A5">
      <w:pPr>
        <w:ind w:left="-567"/>
        <w:rPr>
          <w:i/>
          <w:iCs/>
          <w:lang w:val="en-US"/>
        </w:rPr>
      </w:pPr>
      <w:r w:rsidRPr="00FE13A5">
        <w:rPr>
          <w:rFonts w:cstheme="minorHAnsi"/>
          <w:sz w:val="22"/>
          <w:szCs w:val="22"/>
        </w:rPr>
        <w:t xml:space="preserve">This </w:t>
      </w:r>
      <w:r>
        <w:rPr>
          <w:rFonts w:cstheme="minorHAnsi"/>
          <w:sz w:val="22"/>
          <w:szCs w:val="22"/>
        </w:rPr>
        <w:t xml:space="preserve">composing lesson </w:t>
      </w:r>
      <w:r w:rsidRPr="00FE13A5">
        <w:rPr>
          <w:rFonts w:cstheme="minorHAnsi"/>
          <w:sz w:val="22"/>
          <w:szCs w:val="22"/>
        </w:rPr>
        <w:t>is a logical follow-on from Lessons 2 and 3. Prepare in advance by asking children to bring to the lesson any toy instruments they have at home.</w:t>
      </w:r>
    </w:p>
    <w:p w14:paraId="3080DE79" w14:textId="1D3506F9" w:rsidR="0079415E" w:rsidRPr="008B27B9" w:rsidRDefault="0079415E" w:rsidP="0079415E">
      <w:pPr>
        <w:ind w:left="-567"/>
        <w:rPr>
          <w:rFonts w:cstheme="minorHAnsi"/>
          <w:sz w:val="22"/>
          <w:szCs w:val="22"/>
        </w:rPr>
      </w:pPr>
    </w:p>
    <w:p w14:paraId="5AE39AE7" w14:textId="2887037F" w:rsidR="0079415E" w:rsidRPr="00C238E9" w:rsidRDefault="0079415E" w:rsidP="0079415E">
      <w:pPr>
        <w:ind w:left="-567"/>
        <w:rPr>
          <w:rFonts w:asciiTheme="majorHAnsi" w:hAnsiTheme="majorHAnsi" w:cstheme="majorHAnsi"/>
          <w:b/>
          <w:bCs/>
          <w:lang w:val="en-GB"/>
        </w:rPr>
      </w:pPr>
    </w:p>
    <w:p w14:paraId="68BA6CAD" w14:textId="5B14EE90" w:rsidR="0079415E" w:rsidRPr="000E427C" w:rsidRDefault="0079415E" w:rsidP="0079415E">
      <w:pPr>
        <w:ind w:left="-567"/>
        <w:rPr>
          <w:rStyle w:val="normaltextrun"/>
          <w:rFonts w:ascii="Calibri" w:eastAsia="Times New Roman" w:hAnsi="Calibri" w:cs="Calibri"/>
          <w:color w:val="571D57"/>
          <w:lang w:eastAsia="en-IE"/>
        </w:rPr>
      </w:pPr>
      <w:r w:rsidRPr="000E427C">
        <w:rPr>
          <w:rStyle w:val="normaltextrun"/>
          <w:rFonts w:ascii="Calibri" w:eastAsia="Times New Roman" w:hAnsi="Calibri" w:cs="Calibri"/>
          <w:b/>
          <w:bCs/>
          <w:color w:val="571D57"/>
          <w:sz w:val="26"/>
          <w:szCs w:val="26"/>
          <w:lang w:val="en-GB" w:eastAsia="en-IE"/>
        </w:rPr>
        <w:t>Resources</w:t>
      </w:r>
    </w:p>
    <w:p w14:paraId="4EE88419" w14:textId="541899EA" w:rsidR="00646642" w:rsidRPr="00206B1D" w:rsidRDefault="00646642" w:rsidP="00646642">
      <w:pPr>
        <w:pStyle w:val="paragraph"/>
        <w:spacing w:before="0" w:beforeAutospacing="0" w:after="0" w:afterAutospacing="0"/>
        <w:ind w:left="-567"/>
        <w:textAlignment w:val="baseline"/>
        <w:rPr>
          <w:rStyle w:val="eop"/>
          <w:rFonts w:asciiTheme="minorHAnsi" w:hAnsiTheme="minorHAnsi" w:cstheme="minorHAnsi"/>
          <w:i/>
          <w:iCs/>
        </w:rPr>
      </w:pPr>
      <w:r w:rsidRPr="00AC361A">
        <w:rPr>
          <w:rFonts w:asciiTheme="minorHAnsi" w:eastAsiaTheme="minorHAnsi" w:hAnsiTheme="minorHAnsi" w:cstheme="minorHAnsi"/>
          <w:sz w:val="22"/>
          <w:szCs w:val="22"/>
          <w:lang w:eastAsia="en-US"/>
        </w:rPr>
        <w:t xml:space="preserve">Lesson </w:t>
      </w:r>
      <w:r>
        <w:rPr>
          <w:rFonts w:asciiTheme="minorHAnsi" w:eastAsiaTheme="minorHAnsi" w:hAnsiTheme="minorHAnsi" w:cstheme="minorHAnsi"/>
          <w:sz w:val="22"/>
          <w:szCs w:val="22"/>
          <w:lang w:eastAsia="en-US"/>
        </w:rPr>
        <w:t>3</w:t>
      </w:r>
      <w:r w:rsidRPr="00AC361A">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i/>
          <w:iCs/>
          <w:sz w:val="22"/>
          <w:szCs w:val="22"/>
          <w:lang w:eastAsia="en-US"/>
        </w:rPr>
        <w:t>Toy Symphony</w:t>
      </w:r>
      <w:r w:rsidRPr="0051287C">
        <w:rPr>
          <w:rStyle w:val="CommentReference"/>
          <w:rFonts w:asciiTheme="minorHAnsi" w:eastAsiaTheme="minorHAnsi" w:hAnsiTheme="minorHAnsi" w:cstheme="minorHAnsi"/>
          <w:lang w:eastAsia="en-US"/>
        </w:rPr>
        <w:t xml:space="preserve"> </w:t>
      </w:r>
      <w:r w:rsidRPr="00D673AA">
        <w:rPr>
          <w:rFonts w:asciiTheme="minorHAnsi" w:hAnsiTheme="minorHAnsi" w:cstheme="minorHAnsi"/>
          <w:color w:val="571D57"/>
          <w:sz w:val="22"/>
          <w:szCs w:val="22"/>
          <w:lang w:val="en-GB"/>
        </w:rPr>
        <w:t>(digital)</w:t>
      </w:r>
      <w:r w:rsidRPr="00894169">
        <w:rPr>
          <w:rFonts w:asciiTheme="minorHAnsi" w:hAnsiTheme="minorHAnsi" w:cstheme="minorHAnsi"/>
          <w:color w:val="632B8D"/>
          <w:sz w:val="22"/>
          <w:szCs w:val="22"/>
          <w:lang w:val="en-GB"/>
        </w:rPr>
        <w:t xml:space="preserve"> </w:t>
      </w:r>
      <w:r>
        <w:rPr>
          <w:rFonts w:asciiTheme="minorHAnsi" w:hAnsiTheme="minorHAnsi" w:cstheme="minorHAnsi"/>
          <w:color w:val="663300"/>
          <w:sz w:val="22"/>
          <w:szCs w:val="22"/>
          <w:lang w:val="en-GB"/>
        </w:rPr>
        <w:t xml:space="preserve">      </w:t>
      </w:r>
    </w:p>
    <w:p w14:paraId="40ED4CA2" w14:textId="37A404B3" w:rsidR="006750AE" w:rsidRPr="00206B1D" w:rsidRDefault="006750AE" w:rsidP="006750AE">
      <w:pPr>
        <w:pStyle w:val="paragraph"/>
        <w:spacing w:before="0" w:beforeAutospacing="0" w:after="0" w:afterAutospacing="0"/>
        <w:ind w:left="-567"/>
        <w:textAlignment w:val="baseline"/>
        <w:rPr>
          <w:rStyle w:val="eop"/>
          <w:rFonts w:asciiTheme="minorHAnsi" w:hAnsiTheme="minorHAnsi" w:cstheme="minorHAnsi"/>
          <w:i/>
          <w:iCs/>
        </w:rPr>
      </w:pPr>
      <w:r w:rsidRPr="00AC361A">
        <w:rPr>
          <w:rFonts w:asciiTheme="minorHAnsi" w:eastAsiaTheme="minorHAnsi" w:hAnsiTheme="minorHAnsi" w:cstheme="minorHAnsi"/>
          <w:sz w:val="22"/>
          <w:szCs w:val="22"/>
          <w:lang w:eastAsia="en-US"/>
        </w:rPr>
        <w:t xml:space="preserve">Lesson </w:t>
      </w:r>
      <w:r w:rsidR="009876DE">
        <w:rPr>
          <w:rFonts w:asciiTheme="minorHAnsi" w:eastAsiaTheme="minorHAnsi" w:hAnsiTheme="minorHAnsi" w:cstheme="minorHAnsi"/>
          <w:sz w:val="22"/>
          <w:szCs w:val="22"/>
          <w:lang w:eastAsia="en-US"/>
        </w:rPr>
        <w:t>4</w:t>
      </w:r>
      <w:r w:rsidRPr="00AC361A">
        <w:rPr>
          <w:rFonts w:asciiTheme="minorHAnsi" w:eastAsiaTheme="minorHAnsi" w:hAnsiTheme="minorHAnsi" w:cstheme="minorHAnsi"/>
          <w:sz w:val="22"/>
          <w:szCs w:val="22"/>
          <w:lang w:eastAsia="en-US"/>
        </w:rPr>
        <w:t xml:space="preserve">: </w:t>
      </w:r>
      <w:r w:rsidR="002D3FCA" w:rsidRPr="002D3FCA">
        <w:rPr>
          <w:rFonts w:asciiTheme="minorHAnsi" w:eastAsiaTheme="minorHAnsi" w:hAnsiTheme="minorHAnsi" w:cstheme="minorHAnsi"/>
          <w:sz w:val="22"/>
          <w:szCs w:val="22"/>
          <w:lang w:eastAsia="en-US"/>
        </w:rPr>
        <w:t xml:space="preserve">Rhythm </w:t>
      </w:r>
      <w:r w:rsidR="00001DBD">
        <w:rPr>
          <w:rFonts w:asciiTheme="minorHAnsi" w:eastAsiaTheme="minorHAnsi" w:hAnsiTheme="minorHAnsi" w:cstheme="minorHAnsi"/>
          <w:sz w:val="22"/>
          <w:szCs w:val="22"/>
          <w:lang w:eastAsia="en-US"/>
        </w:rPr>
        <w:t xml:space="preserve">Pattern </w:t>
      </w:r>
      <w:r w:rsidR="00001DBD" w:rsidRPr="002D3FCA">
        <w:rPr>
          <w:rFonts w:asciiTheme="minorHAnsi" w:eastAsiaTheme="minorHAnsi" w:hAnsiTheme="minorHAnsi" w:cstheme="minorHAnsi"/>
          <w:sz w:val="22"/>
          <w:szCs w:val="22"/>
          <w:lang w:eastAsia="en-US"/>
        </w:rPr>
        <w:t>Flashcards</w:t>
      </w:r>
      <w:r w:rsidR="00001DBD" w:rsidRPr="0051287C">
        <w:rPr>
          <w:rStyle w:val="CommentReference"/>
          <w:rFonts w:asciiTheme="minorHAnsi" w:eastAsiaTheme="minorHAnsi" w:hAnsiTheme="minorHAnsi" w:cstheme="minorHAnsi"/>
          <w:lang w:eastAsia="en-US"/>
        </w:rPr>
        <w:t xml:space="preserve"> </w:t>
      </w:r>
      <w:r w:rsidRPr="00C32E51">
        <w:rPr>
          <w:rFonts w:asciiTheme="minorHAnsi" w:eastAsiaTheme="minorHAnsi" w:hAnsiTheme="minorHAnsi" w:cstheme="minorHAnsi"/>
          <w:color w:val="571D57"/>
          <w:sz w:val="22"/>
          <w:szCs w:val="22"/>
          <w:lang w:val="en-GB" w:eastAsia="en-US"/>
        </w:rPr>
        <w:t>(digital)</w:t>
      </w:r>
      <w:r w:rsidRPr="006E7032">
        <w:rPr>
          <w:rFonts w:asciiTheme="minorHAnsi" w:hAnsiTheme="minorHAnsi" w:cstheme="minorHAnsi"/>
          <w:color w:val="7030A0"/>
          <w:sz w:val="22"/>
          <w:szCs w:val="22"/>
          <w:lang w:val="en-GB"/>
        </w:rPr>
        <w:t xml:space="preserve">    </w:t>
      </w:r>
    </w:p>
    <w:p w14:paraId="7E4CBB57" w14:textId="2989CE14" w:rsidR="001926E3" w:rsidRDefault="001926E3" w:rsidP="001926E3">
      <w:pPr>
        <w:pStyle w:val="paragraph"/>
        <w:spacing w:before="0" w:beforeAutospacing="0" w:after="0" w:afterAutospacing="0"/>
        <w:ind w:left="-567"/>
        <w:textAlignment w:val="baseline"/>
        <w:rPr>
          <w:rFonts w:asciiTheme="minorHAnsi" w:hAnsiTheme="minorHAnsi" w:cstheme="minorHAnsi"/>
          <w:bCs/>
          <w:sz w:val="22"/>
          <w:szCs w:val="22"/>
        </w:rPr>
      </w:pPr>
      <w:r w:rsidRPr="001926E3">
        <w:rPr>
          <w:rFonts w:asciiTheme="minorHAnsi" w:hAnsiTheme="minorHAnsi" w:cstheme="minorHAnsi"/>
          <w:bCs/>
          <w:sz w:val="22"/>
          <w:szCs w:val="22"/>
        </w:rPr>
        <w:t xml:space="preserve">Percussion </w:t>
      </w:r>
      <w:r w:rsidR="00001DBD" w:rsidRPr="001926E3">
        <w:rPr>
          <w:rFonts w:asciiTheme="minorHAnsi" w:hAnsiTheme="minorHAnsi" w:cstheme="minorHAnsi"/>
          <w:bCs/>
          <w:sz w:val="22"/>
          <w:szCs w:val="22"/>
        </w:rPr>
        <w:t>Instrument</w:t>
      </w:r>
      <w:r w:rsidR="00B45932">
        <w:rPr>
          <w:rFonts w:asciiTheme="minorHAnsi" w:hAnsiTheme="minorHAnsi" w:cstheme="minorHAnsi"/>
          <w:bCs/>
          <w:sz w:val="22"/>
          <w:szCs w:val="22"/>
        </w:rPr>
        <w:t>s;</w:t>
      </w:r>
      <w:r w:rsidR="00001DBD" w:rsidRPr="001926E3">
        <w:rPr>
          <w:rFonts w:asciiTheme="minorHAnsi" w:hAnsiTheme="minorHAnsi" w:cstheme="minorHAnsi"/>
          <w:bCs/>
          <w:sz w:val="22"/>
          <w:szCs w:val="22"/>
        </w:rPr>
        <w:t xml:space="preserve"> Toy Instruments</w:t>
      </w:r>
    </w:p>
    <w:p w14:paraId="47F7144C" w14:textId="77777777" w:rsidR="0079415E" w:rsidRDefault="0079415E" w:rsidP="0079415E">
      <w:pPr>
        <w:pStyle w:val="paragraph"/>
        <w:spacing w:before="0" w:beforeAutospacing="0" w:after="0" w:afterAutospacing="0"/>
        <w:ind w:left="-567"/>
        <w:textAlignment w:val="baseline"/>
        <w:rPr>
          <w:rStyle w:val="normaltextrun"/>
          <w:rFonts w:ascii="Calibri" w:hAnsi="Calibri" w:cs="Calibri"/>
          <w:b/>
          <w:bCs/>
          <w:color w:val="833C0B"/>
          <w:sz w:val="26"/>
          <w:szCs w:val="26"/>
          <w:lang w:val="en-GB"/>
        </w:rPr>
      </w:pPr>
    </w:p>
    <w:p w14:paraId="6CD28378" w14:textId="77777777" w:rsidR="0079415E" w:rsidRPr="00396B9E" w:rsidRDefault="0079415E" w:rsidP="0079415E">
      <w:pPr>
        <w:pStyle w:val="paragraph"/>
        <w:spacing w:before="0" w:beforeAutospacing="0" w:after="0" w:afterAutospacing="0"/>
        <w:ind w:left="-567"/>
        <w:textAlignment w:val="baseline"/>
        <w:rPr>
          <w:rStyle w:val="eop"/>
          <w:rFonts w:ascii="Calibri" w:hAnsi="Calibri" w:cs="Calibri"/>
          <w:color w:val="571D57"/>
          <w:sz w:val="26"/>
          <w:szCs w:val="26"/>
        </w:rPr>
      </w:pPr>
      <w:r w:rsidRPr="00396B9E">
        <w:rPr>
          <w:rStyle w:val="normaltextrun"/>
          <w:rFonts w:ascii="Calibri" w:hAnsi="Calibri" w:cs="Calibri"/>
          <w:b/>
          <w:bCs/>
          <w:color w:val="571D57"/>
          <w:sz w:val="26"/>
          <w:szCs w:val="26"/>
          <w:lang w:val="en-GB"/>
        </w:rPr>
        <w:t>Steps / Teaching Notes</w:t>
      </w:r>
      <w:r w:rsidRPr="00396B9E">
        <w:rPr>
          <w:rStyle w:val="eop"/>
          <w:rFonts w:ascii="Calibri" w:hAnsi="Calibri" w:cs="Calibri"/>
          <w:color w:val="571D57"/>
          <w:sz w:val="26"/>
          <w:szCs w:val="26"/>
        </w:rPr>
        <w:t> </w:t>
      </w:r>
    </w:p>
    <w:p w14:paraId="518BDE4A" w14:textId="55D916E5" w:rsidR="00FD37DD" w:rsidRPr="0053518C" w:rsidRDefault="00BA4A7E" w:rsidP="00FD37DD">
      <w:pPr>
        <w:pStyle w:val="ListParagraph"/>
        <w:numPr>
          <w:ilvl w:val="0"/>
          <w:numId w:val="11"/>
        </w:numPr>
        <w:spacing w:line="360" w:lineRule="auto"/>
        <w:ind w:left="-142" w:hanging="357"/>
        <w:rPr>
          <w:rFonts w:cstheme="minorHAnsi"/>
          <w:bCs/>
        </w:rPr>
      </w:pPr>
      <w:r w:rsidRPr="00A01A8A">
        <w:rPr>
          <w:rFonts w:cstheme="minorHAnsi"/>
          <w:b/>
          <w:bCs/>
          <w:i/>
          <w:iCs/>
        </w:rPr>
        <w:t xml:space="preserve">Digital audio file – </w:t>
      </w:r>
      <w:r>
        <w:rPr>
          <w:rFonts w:cstheme="minorHAnsi"/>
          <w:b/>
          <w:bCs/>
          <w:i/>
          <w:iCs/>
        </w:rPr>
        <w:t xml:space="preserve">Toy Symphony: </w:t>
      </w:r>
      <w:r w:rsidR="00FD37DD" w:rsidRPr="00FD37DD">
        <w:rPr>
          <w:rFonts w:cstheme="minorHAnsi"/>
          <w:bCs/>
        </w:rPr>
        <w:t xml:space="preserve">Review the </w:t>
      </w:r>
      <w:r w:rsidR="00FD37DD" w:rsidRPr="00FD37DD">
        <w:rPr>
          <w:rFonts w:cstheme="minorHAnsi"/>
          <w:bCs/>
          <w:i/>
        </w:rPr>
        <w:t>Toy Symphony</w:t>
      </w:r>
      <w:r w:rsidR="00FD37DD" w:rsidRPr="00FD37DD">
        <w:rPr>
          <w:rFonts w:cstheme="minorHAnsi"/>
          <w:bCs/>
        </w:rPr>
        <w:t xml:space="preserve"> the children listened to in the previous </w:t>
      </w:r>
      <w:r w:rsidR="00FD37DD" w:rsidRPr="0053518C">
        <w:rPr>
          <w:rFonts w:cstheme="minorHAnsi"/>
          <w:bCs/>
        </w:rPr>
        <w:t xml:space="preserve">lesson. What part did the toy instruments play? </w:t>
      </w:r>
      <w:r w:rsidR="00FD37DD" w:rsidRPr="0053518C">
        <w:rPr>
          <w:rFonts w:cstheme="minorHAnsi"/>
          <w:bCs/>
          <w:color w:val="808080" w:themeColor="background1" w:themeShade="80"/>
        </w:rPr>
        <w:t>(</w:t>
      </w:r>
      <w:r w:rsidR="009A5302" w:rsidRPr="0053518C">
        <w:rPr>
          <w:rFonts w:cstheme="minorHAnsi"/>
          <w:bCs/>
          <w:color w:val="808080" w:themeColor="background1" w:themeShade="80"/>
        </w:rPr>
        <w:t>T</w:t>
      </w:r>
      <w:r w:rsidR="00FD37DD" w:rsidRPr="0053518C">
        <w:rPr>
          <w:rFonts w:cstheme="minorHAnsi"/>
          <w:bCs/>
          <w:color w:val="808080" w:themeColor="background1" w:themeShade="80"/>
        </w:rPr>
        <w:t>he rude noisy interruptions)</w:t>
      </w:r>
      <w:r w:rsidR="00FD37DD" w:rsidRPr="0053518C">
        <w:rPr>
          <w:rFonts w:cstheme="minorHAnsi"/>
          <w:bCs/>
        </w:rPr>
        <w:t xml:space="preserve"> What part did the strings and piano play? </w:t>
      </w:r>
      <w:r w:rsidR="00FD37DD" w:rsidRPr="0053518C">
        <w:rPr>
          <w:rFonts w:cstheme="minorHAnsi"/>
          <w:bCs/>
          <w:color w:val="808080" w:themeColor="background1" w:themeShade="80"/>
        </w:rPr>
        <w:t>(</w:t>
      </w:r>
      <w:r w:rsidR="009A5302" w:rsidRPr="0053518C">
        <w:rPr>
          <w:rFonts w:cstheme="minorHAnsi"/>
          <w:bCs/>
          <w:color w:val="808080" w:themeColor="background1" w:themeShade="80"/>
        </w:rPr>
        <w:t>T</w:t>
      </w:r>
      <w:r w:rsidR="00FD37DD" w:rsidRPr="0053518C">
        <w:rPr>
          <w:rFonts w:cstheme="minorHAnsi"/>
          <w:bCs/>
          <w:color w:val="808080" w:themeColor="background1" w:themeShade="80"/>
        </w:rPr>
        <w:t xml:space="preserve">he melodies) </w:t>
      </w:r>
      <w:r w:rsidR="00FD37DD" w:rsidRPr="0053518C">
        <w:rPr>
          <w:rFonts w:cstheme="minorHAnsi"/>
          <w:bCs/>
        </w:rPr>
        <w:t xml:space="preserve">Was there a steady beat throughout? </w:t>
      </w:r>
      <w:r w:rsidR="00FD37DD" w:rsidRPr="0053518C">
        <w:rPr>
          <w:rFonts w:cstheme="minorHAnsi"/>
          <w:bCs/>
          <w:color w:val="808080" w:themeColor="background1" w:themeShade="80"/>
        </w:rPr>
        <w:t xml:space="preserve">(Yes) </w:t>
      </w:r>
      <w:r w:rsidR="00FD37DD" w:rsidRPr="0053518C">
        <w:rPr>
          <w:rFonts w:cstheme="minorHAnsi"/>
          <w:bCs/>
        </w:rPr>
        <w:t xml:space="preserve">Were all the toy instruments/melody instruments playing together throughout? </w:t>
      </w:r>
      <w:r w:rsidR="00FD37DD" w:rsidRPr="0053518C">
        <w:rPr>
          <w:rFonts w:cstheme="minorHAnsi"/>
          <w:bCs/>
          <w:color w:val="808080" w:themeColor="background1" w:themeShade="80"/>
        </w:rPr>
        <w:t xml:space="preserve">(No) </w:t>
      </w:r>
      <w:r w:rsidR="00FD37DD" w:rsidRPr="0053518C">
        <w:rPr>
          <w:rFonts w:cstheme="minorHAnsi"/>
          <w:bCs/>
        </w:rPr>
        <w:t xml:space="preserve">Inform the children that their contribution to the </w:t>
      </w:r>
      <w:r w:rsidR="00FD37DD" w:rsidRPr="0053518C">
        <w:rPr>
          <w:rFonts w:cstheme="minorHAnsi"/>
          <w:bCs/>
          <w:i/>
          <w:iCs/>
        </w:rPr>
        <w:t>Toy Symphony</w:t>
      </w:r>
      <w:r w:rsidR="00FD37DD" w:rsidRPr="0053518C">
        <w:rPr>
          <w:rFonts w:cstheme="minorHAnsi"/>
          <w:bCs/>
        </w:rPr>
        <w:t xml:space="preserve"> will follow the same rules.</w:t>
      </w:r>
    </w:p>
    <w:p w14:paraId="7DDB9CB6" w14:textId="213F0401" w:rsidR="00FD37DD" w:rsidRPr="0053518C" w:rsidRDefault="00CE7266">
      <w:pPr>
        <w:pStyle w:val="ListParagraph"/>
        <w:numPr>
          <w:ilvl w:val="0"/>
          <w:numId w:val="11"/>
        </w:numPr>
        <w:spacing w:line="360" w:lineRule="auto"/>
        <w:ind w:left="-142" w:hanging="357"/>
        <w:rPr>
          <w:rFonts w:cstheme="minorHAnsi"/>
          <w:bCs/>
        </w:rPr>
      </w:pPr>
      <w:r w:rsidRPr="0053518C">
        <w:rPr>
          <w:rFonts w:cstheme="minorHAnsi"/>
          <w:b/>
          <w:bCs/>
          <w:i/>
          <w:iCs/>
        </w:rPr>
        <w:t xml:space="preserve">Digital activity – </w:t>
      </w:r>
      <w:r w:rsidR="00015E5A" w:rsidRPr="0053518C">
        <w:rPr>
          <w:rFonts w:cstheme="minorHAnsi"/>
          <w:b/>
          <w:bCs/>
          <w:i/>
          <w:iCs/>
        </w:rPr>
        <w:t xml:space="preserve">Rhythm Pattern Flashcards: </w:t>
      </w:r>
      <w:r w:rsidR="00015E5A" w:rsidRPr="0053518C">
        <w:rPr>
          <w:rFonts w:cstheme="minorHAnsi"/>
        </w:rPr>
        <w:t>Use the flashcards to rev</w:t>
      </w:r>
      <w:r w:rsidR="002D3FCA" w:rsidRPr="0053518C">
        <w:rPr>
          <w:rFonts w:cstheme="minorHAnsi"/>
        </w:rPr>
        <w:t xml:space="preserve">iew </w:t>
      </w:r>
      <w:r w:rsidR="002D3FCA" w:rsidRPr="0053518C">
        <w:rPr>
          <w:rFonts w:cstheme="minorHAnsi"/>
          <w:i/>
          <w:iCs/>
        </w:rPr>
        <w:t>ta</w:t>
      </w:r>
      <w:r w:rsidR="002D3FCA" w:rsidRPr="0053518C">
        <w:rPr>
          <w:rFonts w:cstheme="minorHAnsi"/>
          <w:bCs/>
        </w:rPr>
        <w:t xml:space="preserve">, </w:t>
      </w:r>
      <w:r w:rsidR="002D3FCA" w:rsidRPr="0053518C">
        <w:rPr>
          <w:rFonts w:cstheme="minorHAnsi"/>
          <w:bCs/>
          <w:i/>
          <w:iCs/>
        </w:rPr>
        <w:t>ti-ti</w:t>
      </w:r>
      <w:r w:rsidR="002D3FCA" w:rsidRPr="0053518C">
        <w:rPr>
          <w:rFonts w:cstheme="minorHAnsi"/>
          <w:bCs/>
        </w:rPr>
        <w:t xml:space="preserve"> and </w:t>
      </w:r>
      <w:r w:rsidR="002D3FCA" w:rsidRPr="0053518C">
        <w:rPr>
          <w:rFonts w:cstheme="minorHAnsi"/>
          <w:bCs/>
          <w:i/>
          <w:iCs/>
        </w:rPr>
        <w:t>Z</w:t>
      </w:r>
      <w:r w:rsidR="00015E5A" w:rsidRPr="0053518C">
        <w:rPr>
          <w:rFonts w:cstheme="minorHAnsi"/>
          <w:bCs/>
        </w:rPr>
        <w:t xml:space="preserve"> (rest)</w:t>
      </w:r>
      <w:r w:rsidR="005D2307" w:rsidRPr="0053518C">
        <w:rPr>
          <w:rFonts w:cstheme="minorHAnsi"/>
          <w:bCs/>
        </w:rPr>
        <w:t>. Invite the children to</w:t>
      </w:r>
      <w:r w:rsidR="00FD37DD" w:rsidRPr="0053518C">
        <w:rPr>
          <w:rFonts w:cstheme="minorHAnsi"/>
          <w:bCs/>
        </w:rPr>
        <w:t xml:space="preserve"> compos</w:t>
      </w:r>
      <w:r w:rsidR="005D2307" w:rsidRPr="0053518C">
        <w:rPr>
          <w:rFonts w:cstheme="minorHAnsi"/>
          <w:bCs/>
        </w:rPr>
        <w:t>e</w:t>
      </w:r>
      <w:r w:rsidR="00FD37DD" w:rsidRPr="0053518C">
        <w:rPr>
          <w:rFonts w:cstheme="minorHAnsi"/>
          <w:bCs/>
        </w:rPr>
        <w:t xml:space="preserve"> </w:t>
      </w:r>
      <w:r w:rsidR="007B4295" w:rsidRPr="0053518C">
        <w:rPr>
          <w:rFonts w:cstheme="minorHAnsi"/>
          <w:bCs/>
        </w:rPr>
        <w:t>their own</w:t>
      </w:r>
      <w:r w:rsidR="00FD37DD" w:rsidRPr="0053518C">
        <w:rPr>
          <w:rFonts w:cstheme="minorHAnsi"/>
          <w:bCs/>
        </w:rPr>
        <w:t xml:space="preserve"> rhythm </w:t>
      </w:r>
      <w:r w:rsidR="007B4295" w:rsidRPr="0053518C">
        <w:rPr>
          <w:rFonts w:cstheme="minorHAnsi"/>
          <w:bCs/>
        </w:rPr>
        <w:t>patterns</w:t>
      </w:r>
      <w:r w:rsidR="0053518C" w:rsidRPr="0053518C">
        <w:rPr>
          <w:rFonts w:cstheme="minorHAnsi"/>
          <w:bCs/>
        </w:rPr>
        <w:t>/</w:t>
      </w:r>
      <w:r w:rsidR="007B4295" w:rsidRPr="0053518C">
        <w:rPr>
          <w:rFonts w:cstheme="minorHAnsi"/>
          <w:bCs/>
        </w:rPr>
        <w:t xml:space="preserve"> </w:t>
      </w:r>
    </w:p>
    <w:p w14:paraId="6D17FE88" w14:textId="7EA68D7A" w:rsidR="00FD37DD" w:rsidRPr="0053518C" w:rsidRDefault="00F552F8" w:rsidP="00FD37DD">
      <w:pPr>
        <w:pStyle w:val="ListParagraph"/>
        <w:numPr>
          <w:ilvl w:val="0"/>
          <w:numId w:val="11"/>
        </w:numPr>
        <w:spacing w:line="360" w:lineRule="auto"/>
        <w:ind w:left="-142" w:hanging="357"/>
        <w:rPr>
          <w:rFonts w:cstheme="minorHAnsi"/>
          <w:bCs/>
        </w:rPr>
      </w:pPr>
      <w:r w:rsidRPr="0053518C">
        <w:rPr>
          <w:rFonts w:cstheme="minorHAnsi"/>
          <w:bCs/>
        </w:rPr>
        <w:t>Next, d</w:t>
      </w:r>
      <w:r w:rsidR="00FD37DD" w:rsidRPr="0053518C">
        <w:rPr>
          <w:rFonts w:cstheme="minorHAnsi"/>
          <w:bCs/>
        </w:rPr>
        <w:t xml:space="preserve">ivide the children into two groups. </w:t>
      </w:r>
      <w:r w:rsidR="00FD37DD" w:rsidRPr="0053518C">
        <w:rPr>
          <w:rFonts w:cstheme="minorHAnsi"/>
          <w:bCs/>
          <w:i/>
          <w:iCs/>
        </w:rPr>
        <w:t>Group A</w:t>
      </w:r>
      <w:r w:rsidR="00FD37DD" w:rsidRPr="0053518C">
        <w:rPr>
          <w:rFonts w:cstheme="minorHAnsi"/>
          <w:bCs/>
        </w:rPr>
        <w:t xml:space="preserve"> clap and play rhythms on drum, cymbals, triangle, maracas, rattles, etc. </w:t>
      </w:r>
      <w:r w:rsidR="00FD37DD" w:rsidRPr="0053518C">
        <w:rPr>
          <w:rFonts w:cstheme="minorHAnsi"/>
          <w:bCs/>
          <w:i/>
          <w:iCs/>
        </w:rPr>
        <w:t>Group B</w:t>
      </w:r>
      <w:r w:rsidR="00FD37DD" w:rsidRPr="0053518C">
        <w:rPr>
          <w:rFonts w:cstheme="minorHAnsi"/>
          <w:bCs/>
        </w:rPr>
        <w:t xml:space="preserve"> sing and play 3-note melodies on chime bars, melodicas, toy keyboards, etc. </w:t>
      </w:r>
      <w:r w:rsidRPr="0053518C">
        <w:rPr>
          <w:rFonts w:cstheme="minorHAnsi"/>
          <w:bCs/>
        </w:rPr>
        <w:t>(</w:t>
      </w:r>
      <w:r w:rsidR="00FD37DD" w:rsidRPr="0053518C">
        <w:rPr>
          <w:rFonts w:cstheme="minorHAnsi"/>
          <w:bCs/>
        </w:rPr>
        <w:t xml:space="preserve">The three notes C, A and D are the notes </w:t>
      </w:r>
      <w:r w:rsidR="00FD37DD" w:rsidRPr="0053518C">
        <w:rPr>
          <w:rFonts w:cstheme="minorHAnsi"/>
          <w:bCs/>
          <w:i/>
          <w:iCs/>
        </w:rPr>
        <w:t>soh</w:t>
      </w:r>
      <w:r w:rsidR="00FD37DD" w:rsidRPr="0053518C">
        <w:rPr>
          <w:rFonts w:cstheme="minorHAnsi"/>
          <w:bCs/>
        </w:rPr>
        <w:t xml:space="preserve">, </w:t>
      </w:r>
      <w:r w:rsidR="00FD37DD" w:rsidRPr="0053518C">
        <w:rPr>
          <w:rFonts w:cstheme="minorHAnsi"/>
          <w:bCs/>
          <w:i/>
          <w:iCs/>
        </w:rPr>
        <w:t>m</w:t>
      </w:r>
      <w:r w:rsidR="00C32E51" w:rsidRPr="0053518C">
        <w:rPr>
          <w:rFonts w:cstheme="minorHAnsi"/>
          <w:bCs/>
          <w:i/>
          <w:iCs/>
        </w:rPr>
        <w:t xml:space="preserve">i </w:t>
      </w:r>
      <w:r w:rsidR="00FD37DD" w:rsidRPr="0053518C">
        <w:rPr>
          <w:rFonts w:cstheme="minorHAnsi"/>
          <w:bCs/>
        </w:rPr>
        <w:t xml:space="preserve">and </w:t>
      </w:r>
      <w:r w:rsidR="00FD37DD" w:rsidRPr="0053518C">
        <w:rPr>
          <w:rFonts w:cstheme="minorHAnsi"/>
          <w:bCs/>
          <w:i/>
          <w:iCs/>
        </w:rPr>
        <w:t>lah</w:t>
      </w:r>
      <w:r w:rsidR="00FD37DD" w:rsidRPr="0053518C">
        <w:rPr>
          <w:rFonts w:cstheme="minorHAnsi"/>
          <w:bCs/>
        </w:rPr>
        <w:t xml:space="preserve"> in the key of F, the key of </w:t>
      </w:r>
      <w:r w:rsidR="00FD37DD" w:rsidRPr="0053518C">
        <w:rPr>
          <w:rFonts w:cstheme="minorHAnsi"/>
          <w:bCs/>
          <w:i/>
          <w:iCs/>
        </w:rPr>
        <w:t>Toy Symphony</w:t>
      </w:r>
      <w:r w:rsidRPr="0053518C">
        <w:rPr>
          <w:rFonts w:cstheme="minorHAnsi"/>
          <w:bCs/>
        </w:rPr>
        <w:t>)</w:t>
      </w:r>
      <w:r w:rsidR="00FD37DD" w:rsidRPr="0053518C">
        <w:rPr>
          <w:rFonts w:cstheme="minorHAnsi"/>
          <w:bCs/>
        </w:rPr>
        <w:t xml:space="preserve">. </w:t>
      </w:r>
    </w:p>
    <w:p w14:paraId="4C8C9088" w14:textId="77777777" w:rsidR="00FD37DD" w:rsidRPr="0053518C" w:rsidRDefault="00FD37DD" w:rsidP="00FD37DD">
      <w:pPr>
        <w:pStyle w:val="ListParagraph"/>
        <w:numPr>
          <w:ilvl w:val="0"/>
          <w:numId w:val="11"/>
        </w:numPr>
        <w:spacing w:line="360" w:lineRule="auto"/>
        <w:ind w:left="-142" w:hanging="357"/>
        <w:rPr>
          <w:rFonts w:cstheme="minorHAnsi"/>
          <w:bCs/>
        </w:rPr>
      </w:pPr>
      <w:r w:rsidRPr="0053518C">
        <w:rPr>
          <w:rFonts w:cstheme="minorHAnsi"/>
          <w:bCs/>
        </w:rPr>
        <w:t>Instruct the children that they sing and perform with the interrupters during the musical excerpt.</w:t>
      </w:r>
    </w:p>
    <w:p w14:paraId="47918540" w14:textId="77777777" w:rsidR="00FD37DD" w:rsidRPr="0053518C" w:rsidRDefault="00FD37DD" w:rsidP="00FD37DD">
      <w:pPr>
        <w:pStyle w:val="ListParagraph"/>
        <w:numPr>
          <w:ilvl w:val="0"/>
          <w:numId w:val="11"/>
        </w:numPr>
        <w:spacing w:line="360" w:lineRule="auto"/>
        <w:ind w:left="-142" w:hanging="357"/>
        <w:rPr>
          <w:rFonts w:cstheme="minorHAnsi"/>
          <w:bCs/>
        </w:rPr>
      </w:pPr>
      <w:r w:rsidRPr="0053518C">
        <w:rPr>
          <w:rFonts w:cstheme="minorHAnsi"/>
          <w:bCs/>
        </w:rPr>
        <w:t>Decide what group will begin and how the other group will follow. Both groups may need to be prompted when to begin and when to stop.</w:t>
      </w:r>
    </w:p>
    <w:p w14:paraId="34B1CBE8" w14:textId="3DEB75E2" w:rsidR="00FD37DD" w:rsidRPr="0053518C" w:rsidRDefault="00FD37DD" w:rsidP="00FD37DD">
      <w:pPr>
        <w:pStyle w:val="ListParagraph"/>
        <w:numPr>
          <w:ilvl w:val="0"/>
          <w:numId w:val="11"/>
        </w:numPr>
        <w:spacing w:line="360" w:lineRule="auto"/>
        <w:ind w:left="-142" w:hanging="357"/>
        <w:rPr>
          <w:rFonts w:cstheme="minorHAnsi"/>
          <w:bCs/>
        </w:rPr>
      </w:pPr>
      <w:r w:rsidRPr="0053518C">
        <w:rPr>
          <w:rFonts w:cstheme="minorHAnsi"/>
          <w:bCs/>
        </w:rPr>
        <w:t xml:space="preserve">Rehearse and perform along with the </w:t>
      </w:r>
      <w:r w:rsidRPr="0053518C">
        <w:rPr>
          <w:rFonts w:cstheme="minorHAnsi"/>
          <w:bCs/>
          <w:i/>
          <w:iCs/>
        </w:rPr>
        <w:t>Toy Symphony</w:t>
      </w:r>
      <w:r w:rsidRPr="0053518C">
        <w:rPr>
          <w:rFonts w:cstheme="minorHAnsi"/>
          <w:bCs/>
        </w:rPr>
        <w:t xml:space="preserve"> recording.</w:t>
      </w:r>
    </w:p>
    <w:p w14:paraId="23E84D16" w14:textId="6D52B28A" w:rsidR="00FD37DD" w:rsidRPr="00FD37DD" w:rsidRDefault="00FD37DD" w:rsidP="00FD37DD">
      <w:pPr>
        <w:pStyle w:val="ListParagraph"/>
        <w:numPr>
          <w:ilvl w:val="0"/>
          <w:numId w:val="12"/>
        </w:numPr>
        <w:spacing w:line="360" w:lineRule="auto"/>
        <w:ind w:left="-142" w:hanging="357"/>
        <w:rPr>
          <w:rFonts w:cstheme="minorHAnsi"/>
          <w:bCs/>
        </w:rPr>
      </w:pPr>
      <w:r w:rsidRPr="00FD37DD">
        <w:rPr>
          <w:rFonts w:cstheme="minorHAnsi"/>
          <w:bCs/>
        </w:rPr>
        <w:lastRenderedPageBreak/>
        <w:t>Discuss the performance</w:t>
      </w:r>
      <w:r>
        <w:rPr>
          <w:rFonts w:cstheme="minorHAnsi"/>
          <w:bCs/>
        </w:rPr>
        <w:t xml:space="preserve"> with the children</w:t>
      </w:r>
      <w:r w:rsidRPr="00FD37DD">
        <w:rPr>
          <w:rFonts w:cstheme="minorHAnsi"/>
          <w:bCs/>
        </w:rPr>
        <w:t>. Was it a good performance? Did it begin well? Could any parts be improved? Were we too noisy or not noisy enough? Did the performance end well? Could it be improved? Were the interrupters good?</w:t>
      </w:r>
    </w:p>
    <w:p w14:paraId="21E21B9D" w14:textId="77777777" w:rsidR="00FD37DD" w:rsidRPr="00C238E9" w:rsidRDefault="00FD37DD" w:rsidP="00FD37DD">
      <w:pPr>
        <w:rPr>
          <w:rFonts w:asciiTheme="majorHAnsi" w:hAnsiTheme="majorHAnsi" w:cstheme="majorHAnsi"/>
          <w:b/>
          <w:bCs/>
          <w:sz w:val="28"/>
          <w:szCs w:val="28"/>
          <w:highlight w:val="lightGray"/>
          <w:lang w:val="en-GB"/>
        </w:rPr>
      </w:pPr>
    </w:p>
    <w:p w14:paraId="06FD5979" w14:textId="2F0376EE" w:rsidR="00C04D3A" w:rsidRDefault="00C04D3A" w:rsidP="00C04D3A">
      <w:pPr>
        <w:ind w:left="-567"/>
        <w:rPr>
          <w:i/>
          <w:iCs/>
          <w:lang w:val="en-US"/>
        </w:rPr>
      </w:pPr>
      <w:r>
        <w:rPr>
          <w:rFonts w:cstheme="minorHAnsi"/>
          <w:b/>
          <w:bCs/>
          <w:color w:val="571D57"/>
          <w:sz w:val="32"/>
          <w:szCs w:val="32"/>
          <w:lang w:val="en-GB"/>
        </w:rPr>
        <w:t xml:space="preserve">Lesson </w:t>
      </w:r>
      <w:r w:rsidR="00B21D07">
        <w:rPr>
          <w:rFonts w:cstheme="minorHAnsi"/>
          <w:b/>
          <w:bCs/>
          <w:color w:val="571D57"/>
          <w:sz w:val="32"/>
          <w:szCs w:val="32"/>
          <w:lang w:val="en-GB"/>
        </w:rPr>
        <w:t>5</w:t>
      </w:r>
      <w:r>
        <w:rPr>
          <w:rFonts w:cstheme="minorHAnsi"/>
          <w:b/>
          <w:bCs/>
          <w:color w:val="571D57"/>
          <w:sz w:val="32"/>
          <w:szCs w:val="32"/>
          <w:lang w:val="en-GB"/>
        </w:rPr>
        <w:t xml:space="preserve">: </w:t>
      </w:r>
      <w:r w:rsidR="00B21D07">
        <w:rPr>
          <w:rFonts w:cstheme="minorHAnsi"/>
          <w:b/>
          <w:bCs/>
          <w:i/>
          <w:iCs/>
          <w:color w:val="571D57"/>
          <w:sz w:val="32"/>
          <w:szCs w:val="32"/>
          <w:lang w:val="en-GB"/>
        </w:rPr>
        <w:t>Rattlin’ Bog (Song 2)</w:t>
      </w:r>
    </w:p>
    <w:p w14:paraId="20C2F056" w14:textId="14ACEAD2" w:rsidR="00B21D07" w:rsidRPr="00B21D07" w:rsidRDefault="00B21D07" w:rsidP="00B21D07">
      <w:pPr>
        <w:ind w:left="-567"/>
        <w:rPr>
          <w:rFonts w:cstheme="minorHAnsi"/>
          <w:sz w:val="22"/>
          <w:szCs w:val="22"/>
        </w:rPr>
      </w:pPr>
      <w:r w:rsidRPr="00B21D07">
        <w:rPr>
          <w:rFonts w:cstheme="minorHAnsi"/>
          <w:sz w:val="22"/>
          <w:szCs w:val="22"/>
        </w:rPr>
        <w:t>This witty Irish folk song is built on the notes of the pentatonic scale (</w:t>
      </w:r>
      <w:r w:rsidRPr="006F5E06">
        <w:rPr>
          <w:rFonts w:cstheme="minorHAnsi"/>
          <w:i/>
          <w:iCs/>
          <w:sz w:val="22"/>
          <w:szCs w:val="22"/>
        </w:rPr>
        <w:t>d, r, m, s, l</w:t>
      </w:r>
      <w:r w:rsidRPr="00B21D07">
        <w:rPr>
          <w:rFonts w:cstheme="minorHAnsi"/>
          <w:sz w:val="22"/>
          <w:szCs w:val="22"/>
        </w:rPr>
        <w:t xml:space="preserve">). It is a cumulative or add-on song that will not only test memory but, as the speed increases in the final verses, it often ends up being a tongue twister as well. </w:t>
      </w:r>
      <w:r w:rsidRPr="00B21D07">
        <w:rPr>
          <w:rFonts w:cstheme="minorHAnsi"/>
          <w:bCs/>
          <w:sz w:val="22"/>
          <w:szCs w:val="22"/>
          <w:lang w:val="en-GB"/>
        </w:rPr>
        <w:t>‘Rattling’ is a slang word meaning ‘great’ or ‘splendid’.</w:t>
      </w:r>
    </w:p>
    <w:p w14:paraId="789A09F7" w14:textId="77777777" w:rsidR="00C04D3A" w:rsidRPr="008B27B9" w:rsidRDefault="00C04D3A" w:rsidP="00C04D3A">
      <w:pPr>
        <w:ind w:left="-567"/>
        <w:rPr>
          <w:rFonts w:cstheme="minorHAnsi"/>
          <w:sz w:val="22"/>
          <w:szCs w:val="22"/>
        </w:rPr>
      </w:pPr>
    </w:p>
    <w:p w14:paraId="487D48DC" w14:textId="77777777" w:rsidR="00C04D3A" w:rsidRPr="00C238E9" w:rsidRDefault="00C04D3A" w:rsidP="00C04D3A">
      <w:pPr>
        <w:ind w:left="-567"/>
        <w:rPr>
          <w:rFonts w:asciiTheme="majorHAnsi" w:hAnsiTheme="majorHAnsi" w:cstheme="majorHAnsi"/>
          <w:b/>
          <w:bCs/>
          <w:lang w:val="en-GB"/>
        </w:rPr>
      </w:pPr>
    </w:p>
    <w:p w14:paraId="0960EAC7" w14:textId="77777777" w:rsidR="00C04D3A" w:rsidRPr="000E427C" w:rsidRDefault="00C04D3A" w:rsidP="00C04D3A">
      <w:pPr>
        <w:ind w:left="-567"/>
        <w:rPr>
          <w:rStyle w:val="normaltextrun"/>
          <w:rFonts w:ascii="Calibri" w:eastAsia="Times New Roman" w:hAnsi="Calibri" w:cs="Calibri"/>
          <w:color w:val="571D57"/>
          <w:lang w:eastAsia="en-IE"/>
        </w:rPr>
      </w:pPr>
      <w:r w:rsidRPr="000E427C">
        <w:rPr>
          <w:rStyle w:val="normaltextrun"/>
          <w:rFonts w:ascii="Calibri" w:eastAsia="Times New Roman" w:hAnsi="Calibri" w:cs="Calibri"/>
          <w:b/>
          <w:bCs/>
          <w:color w:val="571D57"/>
          <w:sz w:val="26"/>
          <w:szCs w:val="26"/>
          <w:lang w:val="en-GB" w:eastAsia="en-IE"/>
        </w:rPr>
        <w:t>Resources</w:t>
      </w:r>
    </w:p>
    <w:p w14:paraId="06FB9F93" w14:textId="34111118" w:rsidR="007F2BE9" w:rsidRPr="00206B1D" w:rsidRDefault="007F2BE9" w:rsidP="007F2BE9">
      <w:pPr>
        <w:pStyle w:val="paragraph"/>
        <w:spacing w:before="0" w:beforeAutospacing="0" w:after="0" w:afterAutospacing="0"/>
        <w:ind w:left="-567"/>
        <w:textAlignment w:val="baseline"/>
        <w:rPr>
          <w:rStyle w:val="eop"/>
          <w:rFonts w:asciiTheme="minorHAnsi" w:hAnsiTheme="minorHAnsi" w:cstheme="minorHAnsi"/>
          <w:i/>
          <w:iCs/>
        </w:rPr>
      </w:pPr>
      <w:r w:rsidRPr="00AC361A">
        <w:rPr>
          <w:rFonts w:asciiTheme="minorHAnsi" w:eastAsiaTheme="minorHAnsi" w:hAnsiTheme="minorHAnsi" w:cstheme="minorHAnsi"/>
          <w:sz w:val="22"/>
          <w:szCs w:val="22"/>
          <w:lang w:eastAsia="en-US"/>
        </w:rPr>
        <w:t xml:space="preserve">Lesson </w:t>
      </w:r>
      <w:r>
        <w:rPr>
          <w:rFonts w:asciiTheme="minorHAnsi" w:eastAsiaTheme="minorHAnsi" w:hAnsiTheme="minorHAnsi" w:cstheme="minorHAnsi"/>
          <w:sz w:val="22"/>
          <w:szCs w:val="22"/>
          <w:lang w:eastAsia="en-US"/>
        </w:rPr>
        <w:t>5</w:t>
      </w:r>
      <w:r w:rsidRPr="00AC361A">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i/>
          <w:iCs/>
          <w:sz w:val="22"/>
          <w:szCs w:val="22"/>
          <w:lang w:eastAsia="en-US"/>
        </w:rPr>
        <w:t>Rattlin’ Bog</w:t>
      </w:r>
      <w:r w:rsidRPr="0051287C">
        <w:rPr>
          <w:rStyle w:val="CommentReference"/>
          <w:rFonts w:asciiTheme="minorHAnsi" w:eastAsiaTheme="minorHAnsi" w:hAnsiTheme="minorHAnsi" w:cstheme="minorHAnsi"/>
          <w:lang w:eastAsia="en-US"/>
        </w:rPr>
        <w:t xml:space="preserve"> </w:t>
      </w:r>
      <w:r w:rsidRPr="002C7206">
        <w:rPr>
          <w:rFonts w:asciiTheme="minorHAnsi" w:hAnsiTheme="minorHAnsi" w:cstheme="minorHAnsi"/>
          <w:color w:val="571D57"/>
          <w:sz w:val="22"/>
          <w:szCs w:val="22"/>
          <w:lang w:val="en-GB"/>
        </w:rPr>
        <w:t>(digital)</w:t>
      </w:r>
      <w:r w:rsidRPr="002C7206">
        <w:rPr>
          <w:rFonts w:asciiTheme="minorHAnsi" w:hAnsiTheme="minorHAnsi" w:cstheme="minorHAnsi"/>
          <w:color w:val="7030A0"/>
          <w:sz w:val="22"/>
          <w:szCs w:val="22"/>
          <w:lang w:val="en-GB"/>
        </w:rPr>
        <w:t xml:space="preserve">    </w:t>
      </w:r>
    </w:p>
    <w:p w14:paraId="4BD7E3D9" w14:textId="0DCAE94E" w:rsidR="00C04D3A" w:rsidRDefault="007F2BE9" w:rsidP="00C04D3A">
      <w:pPr>
        <w:pStyle w:val="paragraph"/>
        <w:spacing w:before="0" w:beforeAutospacing="0" w:after="0" w:afterAutospacing="0"/>
        <w:ind w:left="-567"/>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p>
    <w:p w14:paraId="45DE7D43" w14:textId="77777777" w:rsidR="00C32E51" w:rsidRDefault="00C32E51" w:rsidP="00C04D3A">
      <w:pPr>
        <w:pStyle w:val="paragraph"/>
        <w:spacing w:before="0" w:beforeAutospacing="0" w:after="0" w:afterAutospacing="0"/>
        <w:ind w:left="-567"/>
        <w:textAlignment w:val="baseline"/>
        <w:rPr>
          <w:rStyle w:val="normaltextrun"/>
          <w:rFonts w:ascii="Calibri" w:hAnsi="Calibri" w:cs="Calibri"/>
          <w:b/>
          <w:bCs/>
          <w:color w:val="571D57"/>
          <w:sz w:val="26"/>
          <w:szCs w:val="26"/>
          <w:lang w:val="en-GB"/>
        </w:rPr>
      </w:pPr>
    </w:p>
    <w:p w14:paraId="01356A1A" w14:textId="29E80A43" w:rsidR="00C04D3A" w:rsidRPr="00396B9E" w:rsidRDefault="00C04D3A" w:rsidP="00C04D3A">
      <w:pPr>
        <w:pStyle w:val="paragraph"/>
        <w:spacing w:before="0" w:beforeAutospacing="0" w:after="0" w:afterAutospacing="0"/>
        <w:ind w:left="-567"/>
        <w:textAlignment w:val="baseline"/>
        <w:rPr>
          <w:rStyle w:val="eop"/>
          <w:rFonts w:ascii="Calibri" w:hAnsi="Calibri" w:cs="Calibri"/>
          <w:color w:val="571D57"/>
          <w:sz w:val="26"/>
          <w:szCs w:val="26"/>
        </w:rPr>
      </w:pPr>
      <w:r w:rsidRPr="00396B9E">
        <w:rPr>
          <w:rStyle w:val="normaltextrun"/>
          <w:rFonts w:ascii="Calibri" w:hAnsi="Calibri" w:cs="Calibri"/>
          <w:b/>
          <w:bCs/>
          <w:color w:val="571D57"/>
          <w:sz w:val="26"/>
          <w:szCs w:val="26"/>
          <w:lang w:val="en-GB"/>
        </w:rPr>
        <w:t>Steps / Teaching Notes</w:t>
      </w:r>
      <w:r w:rsidRPr="00396B9E">
        <w:rPr>
          <w:rStyle w:val="eop"/>
          <w:rFonts w:ascii="Calibri" w:hAnsi="Calibri" w:cs="Calibri"/>
          <w:color w:val="571D57"/>
          <w:sz w:val="26"/>
          <w:szCs w:val="26"/>
        </w:rPr>
        <w:t> </w:t>
      </w:r>
    </w:p>
    <w:p w14:paraId="69DD79CE" w14:textId="77777777" w:rsidR="002C7206" w:rsidRDefault="007045AB" w:rsidP="007045AB">
      <w:pPr>
        <w:pStyle w:val="ListParagraph"/>
        <w:numPr>
          <w:ilvl w:val="0"/>
          <w:numId w:val="13"/>
        </w:numPr>
        <w:spacing w:line="360" w:lineRule="auto"/>
        <w:ind w:left="-142" w:hanging="357"/>
        <w:rPr>
          <w:rFonts w:cstheme="minorHAnsi"/>
          <w:lang w:val="en-GB"/>
        </w:rPr>
      </w:pPr>
      <w:r w:rsidRPr="004C0C21">
        <w:rPr>
          <w:rFonts w:cstheme="minorHAnsi"/>
          <w:b/>
          <w:bCs/>
          <w:i/>
          <w:iCs/>
        </w:rPr>
        <w:t xml:space="preserve">Digital activity – </w:t>
      </w:r>
      <w:r>
        <w:rPr>
          <w:rFonts w:cstheme="minorHAnsi"/>
          <w:b/>
          <w:bCs/>
          <w:i/>
          <w:iCs/>
        </w:rPr>
        <w:t>Rattlin’ Bog</w:t>
      </w:r>
      <w:r w:rsidRPr="004C0C21">
        <w:rPr>
          <w:rFonts w:cstheme="minorHAnsi"/>
          <w:b/>
          <w:bCs/>
          <w:i/>
          <w:iCs/>
        </w:rPr>
        <w:t>:</w:t>
      </w:r>
      <w:r w:rsidRPr="004C0C21">
        <w:rPr>
          <w:rFonts w:cstheme="minorHAnsi"/>
        </w:rPr>
        <w:t xml:space="preserve"> </w:t>
      </w:r>
      <w:r w:rsidRPr="007045AB">
        <w:rPr>
          <w:rFonts w:cstheme="minorHAnsi"/>
          <w:lang w:val="en-GB"/>
        </w:rPr>
        <w:t xml:space="preserve">Listen to the song and explain words as necessary. Teach the chorus phrase by phrase. Invite the children to sing along with the chorus. </w:t>
      </w:r>
    </w:p>
    <w:p w14:paraId="0232E27B" w14:textId="77777777" w:rsidR="002C7206" w:rsidRPr="00C6266C" w:rsidRDefault="002C7206">
      <w:pPr>
        <w:pStyle w:val="ListParagraph"/>
        <w:numPr>
          <w:ilvl w:val="0"/>
          <w:numId w:val="13"/>
        </w:numPr>
        <w:spacing w:line="360" w:lineRule="auto"/>
        <w:ind w:left="-142" w:hanging="357"/>
        <w:rPr>
          <w:rFonts w:cstheme="minorHAnsi"/>
          <w:lang w:val="en-GB"/>
        </w:rPr>
      </w:pPr>
      <w:r w:rsidRPr="002C7206">
        <w:rPr>
          <w:rFonts w:cstheme="minorHAnsi"/>
        </w:rPr>
        <w:t>Ask children questions about the song.</w:t>
      </w:r>
      <w:r w:rsidRPr="002C7206">
        <w:rPr>
          <w:rFonts w:cstheme="minorHAnsi"/>
          <w:lang w:val="en-GB"/>
        </w:rPr>
        <w:t xml:space="preserve"> E.g., </w:t>
      </w:r>
      <w:r w:rsidR="007045AB" w:rsidRPr="002C7206">
        <w:rPr>
          <w:rFonts w:cstheme="minorHAnsi"/>
          <w:lang w:val="en-GB"/>
        </w:rPr>
        <w:t xml:space="preserve">Does the chorus change or remain the same every time it </w:t>
      </w:r>
      <w:r w:rsidR="007045AB" w:rsidRPr="00C6266C">
        <w:rPr>
          <w:rFonts w:cstheme="minorHAnsi"/>
          <w:lang w:val="en-GB"/>
        </w:rPr>
        <w:t>is sung?</w:t>
      </w:r>
      <w:r w:rsidRPr="00C6266C">
        <w:rPr>
          <w:rFonts w:cstheme="minorHAnsi"/>
          <w:lang w:val="en-GB"/>
        </w:rPr>
        <w:t xml:space="preserve"> </w:t>
      </w:r>
      <w:r w:rsidR="007045AB" w:rsidRPr="00C6266C">
        <w:rPr>
          <w:rFonts w:cstheme="minorHAnsi"/>
          <w:lang w:val="en-GB"/>
        </w:rPr>
        <w:t xml:space="preserve">Do the verses change? In what way do they change? Do they get longer, or shorter, or remain the same length? </w:t>
      </w:r>
    </w:p>
    <w:p w14:paraId="57753E73" w14:textId="5735B786" w:rsidR="007045AB" w:rsidRPr="00C6266C" w:rsidRDefault="007045AB">
      <w:pPr>
        <w:pStyle w:val="ListParagraph"/>
        <w:numPr>
          <w:ilvl w:val="0"/>
          <w:numId w:val="13"/>
        </w:numPr>
        <w:spacing w:line="360" w:lineRule="auto"/>
        <w:ind w:left="-142" w:hanging="357"/>
        <w:rPr>
          <w:rFonts w:cstheme="minorHAnsi"/>
          <w:lang w:val="en-GB"/>
        </w:rPr>
      </w:pPr>
      <w:r w:rsidRPr="00C6266C">
        <w:rPr>
          <w:rFonts w:cstheme="minorHAnsi"/>
          <w:lang w:val="en-GB"/>
        </w:rPr>
        <w:t xml:space="preserve">Explain the cumulative shape of the verses, i.e. each new verse has an additional line that makes it longer than the one before. There is only one new phrase to learn for each verse. </w:t>
      </w:r>
    </w:p>
    <w:p w14:paraId="47E9B817" w14:textId="77777777" w:rsidR="007045AB" w:rsidRPr="007045AB" w:rsidRDefault="007045AB" w:rsidP="007045AB">
      <w:pPr>
        <w:pStyle w:val="ListParagraph"/>
        <w:numPr>
          <w:ilvl w:val="0"/>
          <w:numId w:val="13"/>
        </w:numPr>
        <w:spacing w:line="360" w:lineRule="auto"/>
        <w:ind w:left="-142" w:hanging="357"/>
        <w:rPr>
          <w:rFonts w:cstheme="minorHAnsi"/>
          <w:lang w:val="en-GB"/>
        </w:rPr>
      </w:pPr>
      <w:r w:rsidRPr="007045AB">
        <w:rPr>
          <w:rFonts w:cstheme="minorHAnsi"/>
          <w:lang w:val="en-GB"/>
        </w:rPr>
        <w:t xml:space="preserve">Listen to the song again and teach the verses phrase by phrase. </w:t>
      </w:r>
    </w:p>
    <w:p w14:paraId="6C481CED" w14:textId="43614A45" w:rsidR="007045AB" w:rsidRPr="002C7206" w:rsidRDefault="007045AB" w:rsidP="007045AB">
      <w:pPr>
        <w:pStyle w:val="ListParagraph"/>
        <w:numPr>
          <w:ilvl w:val="0"/>
          <w:numId w:val="13"/>
        </w:numPr>
        <w:spacing w:line="360" w:lineRule="auto"/>
        <w:ind w:left="-142" w:hanging="357"/>
        <w:rPr>
          <w:rFonts w:cstheme="minorHAnsi"/>
          <w:color w:val="808080" w:themeColor="background1" w:themeShade="80"/>
          <w:lang w:val="en-GB"/>
        </w:rPr>
      </w:pPr>
      <w:r w:rsidRPr="007045AB">
        <w:rPr>
          <w:rFonts w:cstheme="minorHAnsi"/>
          <w:lang w:val="en-GB"/>
        </w:rPr>
        <w:t xml:space="preserve">Invite the children to </w:t>
      </w:r>
      <w:r w:rsidR="005D396B">
        <w:rPr>
          <w:rFonts w:cstheme="minorHAnsi"/>
          <w:lang w:val="en-GB"/>
        </w:rPr>
        <w:t>sing</w:t>
      </w:r>
      <w:r w:rsidR="005D396B" w:rsidRPr="007045AB">
        <w:rPr>
          <w:rFonts w:cstheme="minorHAnsi"/>
          <w:lang w:val="en-GB"/>
        </w:rPr>
        <w:t xml:space="preserve"> </w:t>
      </w:r>
      <w:r w:rsidRPr="007045AB">
        <w:rPr>
          <w:rFonts w:cstheme="minorHAnsi"/>
          <w:lang w:val="en-GB"/>
        </w:rPr>
        <w:t xml:space="preserve">along with the song and mark the pulse by alternating tapping on tables and clapping hands. Comment on the tempo/speed. </w:t>
      </w:r>
      <w:r w:rsidR="002C7206">
        <w:rPr>
          <w:rFonts w:cstheme="minorHAnsi"/>
          <w:lang w:val="en-GB"/>
        </w:rPr>
        <w:t xml:space="preserve">Ask </w:t>
      </w:r>
      <w:r w:rsidRPr="007045AB">
        <w:rPr>
          <w:rFonts w:cstheme="minorHAnsi"/>
          <w:lang w:val="en-GB"/>
        </w:rPr>
        <w:t>the children</w:t>
      </w:r>
      <w:r w:rsidR="002C7206">
        <w:rPr>
          <w:rFonts w:cstheme="minorHAnsi"/>
          <w:lang w:val="en-GB"/>
        </w:rPr>
        <w:t xml:space="preserve"> what they</w:t>
      </w:r>
      <w:r w:rsidRPr="007045AB">
        <w:rPr>
          <w:rFonts w:cstheme="minorHAnsi"/>
          <w:lang w:val="en-GB"/>
        </w:rPr>
        <w:t xml:space="preserve"> notice? Does the song remain at the same speed throughout or does it get faster or slower? </w:t>
      </w:r>
      <w:r w:rsidRPr="002C7206">
        <w:rPr>
          <w:rFonts w:cstheme="minorHAnsi"/>
          <w:color w:val="808080" w:themeColor="background1" w:themeShade="80"/>
          <w:lang w:val="en-GB"/>
        </w:rPr>
        <w:t>(It gets progressively faster in verses 5, 6 and 7. It gets slower at the end of the final chorus.)</w:t>
      </w:r>
    </w:p>
    <w:p w14:paraId="258A9062" w14:textId="77777777" w:rsidR="007045AB" w:rsidRPr="007045AB" w:rsidRDefault="007045AB" w:rsidP="007045AB">
      <w:pPr>
        <w:pStyle w:val="ListParagraph"/>
        <w:numPr>
          <w:ilvl w:val="0"/>
          <w:numId w:val="13"/>
        </w:numPr>
        <w:spacing w:line="360" w:lineRule="auto"/>
        <w:ind w:left="-142" w:hanging="357"/>
        <w:rPr>
          <w:rFonts w:cstheme="minorHAnsi"/>
          <w:lang w:val="en-GB"/>
        </w:rPr>
      </w:pPr>
      <w:r w:rsidRPr="007045AB">
        <w:rPr>
          <w:rFonts w:cstheme="minorHAnsi"/>
          <w:iCs/>
        </w:rPr>
        <w:t>Try having a contest between different groups in the class to see which one gets closest to the end before getting the words mixed up. Allow space and time for group rehearsal beforehand. Great fun before going home time on a Friday!</w:t>
      </w:r>
    </w:p>
    <w:p w14:paraId="4FD1C2D0" w14:textId="77777777" w:rsidR="007045AB" w:rsidRPr="00C238E9" w:rsidRDefault="007045AB" w:rsidP="007045AB">
      <w:pPr>
        <w:rPr>
          <w:rFonts w:asciiTheme="majorHAnsi" w:hAnsiTheme="majorHAnsi" w:cstheme="majorHAnsi"/>
          <w:lang w:val="en-GB"/>
        </w:rPr>
      </w:pPr>
    </w:p>
    <w:p w14:paraId="0E55A9E2" w14:textId="77777777" w:rsidR="00C04D3A" w:rsidRPr="00C238E9" w:rsidRDefault="00C04D3A" w:rsidP="00C04D3A">
      <w:pPr>
        <w:rPr>
          <w:rFonts w:asciiTheme="majorHAnsi" w:hAnsiTheme="majorHAnsi" w:cstheme="majorHAnsi"/>
          <w:b/>
          <w:bCs/>
          <w:sz w:val="28"/>
          <w:szCs w:val="28"/>
          <w:highlight w:val="lightGray"/>
          <w:lang w:val="en-GB"/>
        </w:rPr>
      </w:pPr>
    </w:p>
    <w:p w14:paraId="0762FE86" w14:textId="77777777" w:rsidR="00C04D3A" w:rsidRPr="009E32AE" w:rsidRDefault="00C04D3A" w:rsidP="00C04D3A">
      <w:pPr>
        <w:spacing w:line="360" w:lineRule="auto"/>
      </w:pPr>
    </w:p>
    <w:p w14:paraId="09F13EA8" w14:textId="77777777" w:rsidR="00C04D3A" w:rsidRPr="009E32AE" w:rsidRDefault="00C04D3A" w:rsidP="0079415E">
      <w:pPr>
        <w:spacing w:line="360" w:lineRule="auto"/>
      </w:pPr>
    </w:p>
    <w:sectPr w:rsidR="00C04D3A" w:rsidRPr="009E32AE" w:rsidSect="009E32AE">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9104" w14:textId="77777777" w:rsidR="004B00B0" w:rsidRDefault="004B00B0" w:rsidP="009E32AE">
      <w:r>
        <w:separator/>
      </w:r>
    </w:p>
  </w:endnote>
  <w:endnote w:type="continuationSeparator" w:id="0">
    <w:p w14:paraId="106B20E3" w14:textId="77777777" w:rsidR="004B00B0" w:rsidRDefault="004B00B0" w:rsidP="009E32AE">
      <w:r>
        <w:continuationSeparator/>
      </w:r>
    </w:p>
  </w:endnote>
  <w:endnote w:type="continuationNotice" w:id="1">
    <w:p w14:paraId="484B64FA" w14:textId="77777777" w:rsidR="004B00B0" w:rsidRDefault="004B0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5DF6" w14:textId="77777777" w:rsidR="004B00B0" w:rsidRDefault="004B00B0" w:rsidP="009E32AE">
      <w:r>
        <w:separator/>
      </w:r>
    </w:p>
  </w:footnote>
  <w:footnote w:type="continuationSeparator" w:id="0">
    <w:p w14:paraId="17A073E2" w14:textId="77777777" w:rsidR="004B00B0" w:rsidRDefault="004B00B0" w:rsidP="009E32AE">
      <w:r>
        <w:continuationSeparator/>
      </w:r>
    </w:p>
  </w:footnote>
  <w:footnote w:type="continuationNotice" w:id="1">
    <w:p w14:paraId="352CC3A7" w14:textId="77777777" w:rsidR="004B00B0" w:rsidRDefault="004B0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A953" w14:textId="0AB37962" w:rsidR="009E32AE" w:rsidRDefault="009E32AE" w:rsidP="009E32AE">
    <w:pPr>
      <w:pStyle w:val="Header"/>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49B8" w14:textId="6F145F70" w:rsidR="009E32AE" w:rsidRDefault="009E32AE" w:rsidP="009E32AE">
    <w:pPr>
      <w:pStyle w:val="Header"/>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F70"/>
    <w:multiLevelType w:val="hybridMultilevel"/>
    <w:tmpl w:val="AFB05F5E"/>
    <w:lvl w:ilvl="0" w:tplc="FC4EF1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12E2E"/>
    <w:multiLevelType w:val="hybridMultilevel"/>
    <w:tmpl w:val="F2C03A24"/>
    <w:lvl w:ilvl="0" w:tplc="F93056A6">
      <w:start w:val="1"/>
      <w:numFmt w:val="bullet"/>
      <w:lvlText w:val=""/>
      <w:lvlJc w:val="left"/>
      <w:pPr>
        <w:ind w:left="720" w:hanging="360"/>
      </w:pPr>
      <w:rPr>
        <w:rFonts w:ascii="Webdings" w:hAnsi="Web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1031B2"/>
    <w:multiLevelType w:val="hybridMultilevel"/>
    <w:tmpl w:val="7228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E59CE"/>
    <w:multiLevelType w:val="hybridMultilevel"/>
    <w:tmpl w:val="08D07B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A17E03"/>
    <w:multiLevelType w:val="multilevel"/>
    <w:tmpl w:val="20BE5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B27F06"/>
    <w:multiLevelType w:val="hybridMultilevel"/>
    <w:tmpl w:val="0A6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01F81"/>
    <w:multiLevelType w:val="hybridMultilevel"/>
    <w:tmpl w:val="819CB5FC"/>
    <w:lvl w:ilvl="0" w:tplc="F93056A6">
      <w:start w:val="1"/>
      <w:numFmt w:val="bullet"/>
      <w:lvlText w:val=""/>
      <w:lvlJc w:val="left"/>
      <w:pPr>
        <w:ind w:left="720" w:hanging="360"/>
      </w:pPr>
      <w:rPr>
        <w:rFonts w:ascii="Webdings" w:hAnsi="Web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422F44"/>
    <w:multiLevelType w:val="hybridMultilevel"/>
    <w:tmpl w:val="F9F0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70A08"/>
    <w:multiLevelType w:val="hybridMultilevel"/>
    <w:tmpl w:val="BF802F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CB4749"/>
    <w:multiLevelType w:val="hybridMultilevel"/>
    <w:tmpl w:val="4BDA583C"/>
    <w:lvl w:ilvl="0" w:tplc="F93056A6">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0F180B"/>
    <w:multiLevelType w:val="hybridMultilevel"/>
    <w:tmpl w:val="1764DAAA"/>
    <w:lvl w:ilvl="0" w:tplc="F93056A6">
      <w:start w:val="1"/>
      <w:numFmt w:val="bullet"/>
      <w:lvlText w:val=""/>
      <w:lvlJc w:val="left"/>
      <w:pPr>
        <w:ind w:left="720" w:hanging="360"/>
      </w:pPr>
      <w:rPr>
        <w:rFonts w:ascii="Webdings" w:hAnsi="Web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FB464A"/>
    <w:multiLevelType w:val="hybridMultilevel"/>
    <w:tmpl w:val="9BCC6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EC035C"/>
    <w:multiLevelType w:val="hybridMultilevel"/>
    <w:tmpl w:val="2D9A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72F83"/>
    <w:multiLevelType w:val="hybridMultilevel"/>
    <w:tmpl w:val="DB52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982861"/>
    <w:multiLevelType w:val="hybridMultilevel"/>
    <w:tmpl w:val="E79A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757D2"/>
    <w:multiLevelType w:val="hybridMultilevel"/>
    <w:tmpl w:val="CD109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6662767">
    <w:abstractNumId w:val="14"/>
  </w:num>
  <w:num w:numId="2" w16cid:durableId="867640813">
    <w:abstractNumId w:val="12"/>
  </w:num>
  <w:num w:numId="3" w16cid:durableId="903416731">
    <w:abstractNumId w:val="7"/>
  </w:num>
  <w:num w:numId="4" w16cid:durableId="1164785155">
    <w:abstractNumId w:val="5"/>
  </w:num>
  <w:num w:numId="5" w16cid:durableId="1058897204">
    <w:abstractNumId w:val="3"/>
  </w:num>
  <w:num w:numId="6" w16cid:durableId="1447114560">
    <w:abstractNumId w:val="4"/>
  </w:num>
  <w:num w:numId="7" w16cid:durableId="2111772163">
    <w:abstractNumId w:val="13"/>
  </w:num>
  <w:num w:numId="8" w16cid:durableId="294457626">
    <w:abstractNumId w:val="8"/>
  </w:num>
  <w:num w:numId="9" w16cid:durableId="1015770596">
    <w:abstractNumId w:val="2"/>
  </w:num>
  <w:num w:numId="10" w16cid:durableId="1931766354">
    <w:abstractNumId w:val="9"/>
  </w:num>
  <w:num w:numId="11" w16cid:durableId="2035573931">
    <w:abstractNumId w:val="15"/>
  </w:num>
  <w:num w:numId="12" w16cid:durableId="1395616768">
    <w:abstractNumId w:val="11"/>
  </w:num>
  <w:num w:numId="13" w16cid:durableId="1050350688">
    <w:abstractNumId w:val="0"/>
  </w:num>
  <w:num w:numId="14" w16cid:durableId="667632168">
    <w:abstractNumId w:val="10"/>
  </w:num>
  <w:num w:numId="15" w16cid:durableId="1463572649">
    <w:abstractNumId w:val="6"/>
  </w:num>
  <w:num w:numId="16" w16cid:durableId="1383864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E"/>
    <w:rsid w:val="000000D7"/>
    <w:rsid w:val="00001DBD"/>
    <w:rsid w:val="00002D0D"/>
    <w:rsid w:val="00015E5A"/>
    <w:rsid w:val="0002796B"/>
    <w:rsid w:val="00027D23"/>
    <w:rsid w:val="00061710"/>
    <w:rsid w:val="00061895"/>
    <w:rsid w:val="00063749"/>
    <w:rsid w:val="000743E2"/>
    <w:rsid w:val="0008702D"/>
    <w:rsid w:val="00087C2E"/>
    <w:rsid w:val="00090659"/>
    <w:rsid w:val="000B53A1"/>
    <w:rsid w:val="000B79EC"/>
    <w:rsid w:val="000E427C"/>
    <w:rsid w:val="000F14F9"/>
    <w:rsid w:val="000F6881"/>
    <w:rsid w:val="00103C0E"/>
    <w:rsid w:val="00110147"/>
    <w:rsid w:val="00123CE0"/>
    <w:rsid w:val="001377FF"/>
    <w:rsid w:val="00140F11"/>
    <w:rsid w:val="00141FDC"/>
    <w:rsid w:val="00164B60"/>
    <w:rsid w:val="00173518"/>
    <w:rsid w:val="001865C4"/>
    <w:rsid w:val="001871EA"/>
    <w:rsid w:val="001926E3"/>
    <w:rsid w:val="001B2F7E"/>
    <w:rsid w:val="001B49B0"/>
    <w:rsid w:val="001C1AEC"/>
    <w:rsid w:val="001D3E71"/>
    <w:rsid w:val="001E3613"/>
    <w:rsid w:val="001E5908"/>
    <w:rsid w:val="001E65C2"/>
    <w:rsid w:val="001F3998"/>
    <w:rsid w:val="001F75EF"/>
    <w:rsid w:val="002022FD"/>
    <w:rsid w:val="00245FA4"/>
    <w:rsid w:val="0025421C"/>
    <w:rsid w:val="002677ED"/>
    <w:rsid w:val="00281B0B"/>
    <w:rsid w:val="002859D8"/>
    <w:rsid w:val="00292B94"/>
    <w:rsid w:val="002A263D"/>
    <w:rsid w:val="002C7206"/>
    <w:rsid w:val="002D07BE"/>
    <w:rsid w:val="002D3FCA"/>
    <w:rsid w:val="002D460A"/>
    <w:rsid w:val="002E21D3"/>
    <w:rsid w:val="002E2786"/>
    <w:rsid w:val="0032013C"/>
    <w:rsid w:val="00323EDC"/>
    <w:rsid w:val="003343E8"/>
    <w:rsid w:val="0034582C"/>
    <w:rsid w:val="00352666"/>
    <w:rsid w:val="003535AC"/>
    <w:rsid w:val="00376F31"/>
    <w:rsid w:val="003822FE"/>
    <w:rsid w:val="0038397F"/>
    <w:rsid w:val="00391E8D"/>
    <w:rsid w:val="00396B9E"/>
    <w:rsid w:val="003A56D4"/>
    <w:rsid w:val="003C7916"/>
    <w:rsid w:val="003D0EA0"/>
    <w:rsid w:val="003F3890"/>
    <w:rsid w:val="00407614"/>
    <w:rsid w:val="00420825"/>
    <w:rsid w:val="004458B0"/>
    <w:rsid w:val="0045723B"/>
    <w:rsid w:val="004959E2"/>
    <w:rsid w:val="004A5C40"/>
    <w:rsid w:val="004B00B0"/>
    <w:rsid w:val="004B0E0F"/>
    <w:rsid w:val="004B159F"/>
    <w:rsid w:val="004C0C21"/>
    <w:rsid w:val="004C1AAD"/>
    <w:rsid w:val="004C31C8"/>
    <w:rsid w:val="004D5E01"/>
    <w:rsid w:val="004E630F"/>
    <w:rsid w:val="004E76ED"/>
    <w:rsid w:val="004F437E"/>
    <w:rsid w:val="0050591A"/>
    <w:rsid w:val="005112EB"/>
    <w:rsid w:val="0051612C"/>
    <w:rsid w:val="00520856"/>
    <w:rsid w:val="00525418"/>
    <w:rsid w:val="00533979"/>
    <w:rsid w:val="0053518C"/>
    <w:rsid w:val="00545A02"/>
    <w:rsid w:val="00547CEC"/>
    <w:rsid w:val="00554347"/>
    <w:rsid w:val="00554AA9"/>
    <w:rsid w:val="00571D2B"/>
    <w:rsid w:val="005D2307"/>
    <w:rsid w:val="005D396B"/>
    <w:rsid w:val="005D4002"/>
    <w:rsid w:val="005E4BED"/>
    <w:rsid w:val="005E6779"/>
    <w:rsid w:val="005F7097"/>
    <w:rsid w:val="00620053"/>
    <w:rsid w:val="006223F1"/>
    <w:rsid w:val="00626D80"/>
    <w:rsid w:val="00637534"/>
    <w:rsid w:val="00646642"/>
    <w:rsid w:val="0065195F"/>
    <w:rsid w:val="00653D99"/>
    <w:rsid w:val="00657FA1"/>
    <w:rsid w:val="00663166"/>
    <w:rsid w:val="00667E8E"/>
    <w:rsid w:val="006750AE"/>
    <w:rsid w:val="006A5860"/>
    <w:rsid w:val="006A6428"/>
    <w:rsid w:val="006D15BF"/>
    <w:rsid w:val="006E2965"/>
    <w:rsid w:val="006E7032"/>
    <w:rsid w:val="006F2D80"/>
    <w:rsid w:val="006F4B5F"/>
    <w:rsid w:val="006F5E06"/>
    <w:rsid w:val="007045AB"/>
    <w:rsid w:val="007208E9"/>
    <w:rsid w:val="007349FE"/>
    <w:rsid w:val="00734FE0"/>
    <w:rsid w:val="007372E4"/>
    <w:rsid w:val="00752118"/>
    <w:rsid w:val="00762635"/>
    <w:rsid w:val="00764C8C"/>
    <w:rsid w:val="00783B08"/>
    <w:rsid w:val="0079415E"/>
    <w:rsid w:val="007A3DD7"/>
    <w:rsid w:val="007B4295"/>
    <w:rsid w:val="007C17C9"/>
    <w:rsid w:val="007C52B8"/>
    <w:rsid w:val="007D797F"/>
    <w:rsid w:val="007F2BE9"/>
    <w:rsid w:val="007F5EE0"/>
    <w:rsid w:val="007F6A1C"/>
    <w:rsid w:val="008024F7"/>
    <w:rsid w:val="00811E62"/>
    <w:rsid w:val="008240F3"/>
    <w:rsid w:val="008248E5"/>
    <w:rsid w:val="00832E58"/>
    <w:rsid w:val="00841F25"/>
    <w:rsid w:val="00843DBD"/>
    <w:rsid w:val="008614D5"/>
    <w:rsid w:val="00863839"/>
    <w:rsid w:val="00877674"/>
    <w:rsid w:val="00881609"/>
    <w:rsid w:val="00894169"/>
    <w:rsid w:val="008A1314"/>
    <w:rsid w:val="008B0DDF"/>
    <w:rsid w:val="008B27B9"/>
    <w:rsid w:val="008B76C9"/>
    <w:rsid w:val="008C379A"/>
    <w:rsid w:val="008D3278"/>
    <w:rsid w:val="00905B66"/>
    <w:rsid w:val="009272A1"/>
    <w:rsid w:val="00942736"/>
    <w:rsid w:val="00986904"/>
    <w:rsid w:val="009876DE"/>
    <w:rsid w:val="0099137D"/>
    <w:rsid w:val="0099490C"/>
    <w:rsid w:val="00996EF6"/>
    <w:rsid w:val="009A5302"/>
    <w:rsid w:val="009A6C20"/>
    <w:rsid w:val="009C4975"/>
    <w:rsid w:val="009E32AE"/>
    <w:rsid w:val="009F2214"/>
    <w:rsid w:val="00A00E92"/>
    <w:rsid w:val="00A12CC5"/>
    <w:rsid w:val="00A31AD4"/>
    <w:rsid w:val="00A42154"/>
    <w:rsid w:val="00A42F47"/>
    <w:rsid w:val="00A43CDD"/>
    <w:rsid w:val="00A46450"/>
    <w:rsid w:val="00A54700"/>
    <w:rsid w:val="00A56639"/>
    <w:rsid w:val="00A647E3"/>
    <w:rsid w:val="00A87AFD"/>
    <w:rsid w:val="00AA5AD1"/>
    <w:rsid w:val="00AB7FD3"/>
    <w:rsid w:val="00AC019F"/>
    <w:rsid w:val="00AE0E5C"/>
    <w:rsid w:val="00AE2A99"/>
    <w:rsid w:val="00AE4A87"/>
    <w:rsid w:val="00B014F3"/>
    <w:rsid w:val="00B16F05"/>
    <w:rsid w:val="00B21D07"/>
    <w:rsid w:val="00B35272"/>
    <w:rsid w:val="00B36463"/>
    <w:rsid w:val="00B40283"/>
    <w:rsid w:val="00B45932"/>
    <w:rsid w:val="00B57183"/>
    <w:rsid w:val="00B63260"/>
    <w:rsid w:val="00B64032"/>
    <w:rsid w:val="00B706BA"/>
    <w:rsid w:val="00B81F38"/>
    <w:rsid w:val="00BA4A7E"/>
    <w:rsid w:val="00BB3B56"/>
    <w:rsid w:val="00BE2AB1"/>
    <w:rsid w:val="00BF3865"/>
    <w:rsid w:val="00C04D3A"/>
    <w:rsid w:val="00C05CA6"/>
    <w:rsid w:val="00C068C3"/>
    <w:rsid w:val="00C13BCC"/>
    <w:rsid w:val="00C210EC"/>
    <w:rsid w:val="00C32BB5"/>
    <w:rsid w:val="00C32E51"/>
    <w:rsid w:val="00C50A20"/>
    <w:rsid w:val="00C51B48"/>
    <w:rsid w:val="00C607C6"/>
    <w:rsid w:val="00C6266C"/>
    <w:rsid w:val="00C66919"/>
    <w:rsid w:val="00C731EC"/>
    <w:rsid w:val="00C73927"/>
    <w:rsid w:val="00C97F67"/>
    <w:rsid w:val="00CA2041"/>
    <w:rsid w:val="00CA721A"/>
    <w:rsid w:val="00CB37EF"/>
    <w:rsid w:val="00CC4276"/>
    <w:rsid w:val="00CE10F7"/>
    <w:rsid w:val="00CE7266"/>
    <w:rsid w:val="00CF596F"/>
    <w:rsid w:val="00CF65FA"/>
    <w:rsid w:val="00D167E7"/>
    <w:rsid w:val="00D16E67"/>
    <w:rsid w:val="00D417AA"/>
    <w:rsid w:val="00D432F3"/>
    <w:rsid w:val="00D43512"/>
    <w:rsid w:val="00D55966"/>
    <w:rsid w:val="00D673AA"/>
    <w:rsid w:val="00D84737"/>
    <w:rsid w:val="00D9399A"/>
    <w:rsid w:val="00D93BA3"/>
    <w:rsid w:val="00DA06B7"/>
    <w:rsid w:val="00DA22CE"/>
    <w:rsid w:val="00DB42A5"/>
    <w:rsid w:val="00DB725D"/>
    <w:rsid w:val="00DC0803"/>
    <w:rsid w:val="00DC31EB"/>
    <w:rsid w:val="00DD3B93"/>
    <w:rsid w:val="00DD4745"/>
    <w:rsid w:val="00E01DFE"/>
    <w:rsid w:val="00E02B81"/>
    <w:rsid w:val="00E15AAB"/>
    <w:rsid w:val="00E55ABF"/>
    <w:rsid w:val="00E65BFA"/>
    <w:rsid w:val="00E929C2"/>
    <w:rsid w:val="00E94BBB"/>
    <w:rsid w:val="00EA7D09"/>
    <w:rsid w:val="00EB3752"/>
    <w:rsid w:val="00EB4B64"/>
    <w:rsid w:val="00EC0946"/>
    <w:rsid w:val="00EC3B89"/>
    <w:rsid w:val="00ED6616"/>
    <w:rsid w:val="00EE144F"/>
    <w:rsid w:val="00EE3D95"/>
    <w:rsid w:val="00EE6F16"/>
    <w:rsid w:val="00EF423A"/>
    <w:rsid w:val="00F001E0"/>
    <w:rsid w:val="00F053AE"/>
    <w:rsid w:val="00F07ED1"/>
    <w:rsid w:val="00F21AB9"/>
    <w:rsid w:val="00F243CB"/>
    <w:rsid w:val="00F33666"/>
    <w:rsid w:val="00F33EAF"/>
    <w:rsid w:val="00F43838"/>
    <w:rsid w:val="00F43D06"/>
    <w:rsid w:val="00F552F8"/>
    <w:rsid w:val="00F65034"/>
    <w:rsid w:val="00F66440"/>
    <w:rsid w:val="00F70190"/>
    <w:rsid w:val="00F8516A"/>
    <w:rsid w:val="00F85FA6"/>
    <w:rsid w:val="00F91E7F"/>
    <w:rsid w:val="00F93128"/>
    <w:rsid w:val="00FA01D1"/>
    <w:rsid w:val="00FD37DD"/>
    <w:rsid w:val="00FD59BA"/>
    <w:rsid w:val="00FE13A5"/>
    <w:rsid w:val="00FE666E"/>
    <w:rsid w:val="00FF05FF"/>
    <w:rsid w:val="00FF4EF9"/>
    <w:rsid w:val="0812BBED"/>
    <w:rsid w:val="09D896F7"/>
    <w:rsid w:val="1F3AF5AF"/>
    <w:rsid w:val="20E2486C"/>
    <w:rsid w:val="3067133F"/>
    <w:rsid w:val="30AED362"/>
    <w:rsid w:val="3430DFB0"/>
    <w:rsid w:val="42CD1378"/>
    <w:rsid w:val="42F518EF"/>
    <w:rsid w:val="456388B4"/>
    <w:rsid w:val="4601CD99"/>
    <w:rsid w:val="4B0EA3FC"/>
    <w:rsid w:val="527F894B"/>
    <w:rsid w:val="5445E058"/>
    <w:rsid w:val="557B2237"/>
    <w:rsid w:val="606072FD"/>
    <w:rsid w:val="6180CC04"/>
    <w:rsid w:val="63C4E5DA"/>
    <w:rsid w:val="6A5A3474"/>
    <w:rsid w:val="6E5B00C7"/>
    <w:rsid w:val="7E6C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7507"/>
  <w15:chartTrackingRefBased/>
  <w15:docId w15:val="{C89A7F82-2E29-4C05-B9C6-878C4170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itle">
    <w:name w:val="Heading Title"/>
    <w:qFormat/>
    <w:rsid w:val="0032013C"/>
    <w:rPr>
      <w:rFonts w:ascii="Arial Rounded MT Bold" w:hAnsi="Arial Rounded MT Bold"/>
      <w:b/>
      <w:bCs/>
      <w:color w:val="4472C4" w:themeColor="accent1"/>
      <w:sz w:val="36"/>
      <w:szCs w:val="36"/>
    </w:rPr>
  </w:style>
  <w:style w:type="paragraph" w:customStyle="1" w:styleId="Head2">
    <w:name w:val="Head 2"/>
    <w:basedOn w:val="Normal"/>
    <w:qFormat/>
    <w:rsid w:val="0032013C"/>
    <w:pPr>
      <w:jc w:val="center"/>
    </w:pPr>
    <w:rPr>
      <w:rFonts w:ascii="Arial Rounded MT Bold" w:hAnsi="Arial Rounded MT Bold"/>
      <w:color w:val="4472C4" w:themeColor="accent1"/>
      <w:sz w:val="44"/>
      <w:szCs w:val="44"/>
      <w:lang w:val="en-US"/>
    </w:rPr>
  </w:style>
  <w:style w:type="paragraph" w:styleId="Header">
    <w:name w:val="header"/>
    <w:basedOn w:val="Normal"/>
    <w:link w:val="HeaderChar"/>
    <w:uiPriority w:val="99"/>
    <w:unhideWhenUsed/>
    <w:rsid w:val="009E32AE"/>
    <w:pPr>
      <w:tabs>
        <w:tab w:val="center" w:pos="4680"/>
        <w:tab w:val="right" w:pos="9360"/>
      </w:tabs>
    </w:pPr>
  </w:style>
  <w:style w:type="character" w:customStyle="1" w:styleId="HeaderChar">
    <w:name w:val="Header Char"/>
    <w:basedOn w:val="DefaultParagraphFont"/>
    <w:link w:val="Header"/>
    <w:uiPriority w:val="99"/>
    <w:rsid w:val="009E32AE"/>
  </w:style>
  <w:style w:type="paragraph" w:styleId="Footer">
    <w:name w:val="footer"/>
    <w:basedOn w:val="Normal"/>
    <w:link w:val="FooterChar"/>
    <w:uiPriority w:val="99"/>
    <w:unhideWhenUsed/>
    <w:rsid w:val="009E32AE"/>
    <w:pPr>
      <w:tabs>
        <w:tab w:val="center" w:pos="4680"/>
        <w:tab w:val="right" w:pos="9360"/>
      </w:tabs>
    </w:pPr>
  </w:style>
  <w:style w:type="character" w:customStyle="1" w:styleId="FooterChar">
    <w:name w:val="Footer Char"/>
    <w:basedOn w:val="DefaultParagraphFont"/>
    <w:link w:val="Footer"/>
    <w:uiPriority w:val="99"/>
    <w:rsid w:val="009E32AE"/>
  </w:style>
  <w:style w:type="paragraph" w:styleId="ListParagraph">
    <w:name w:val="List Paragraph"/>
    <w:basedOn w:val="Normal"/>
    <w:uiPriority w:val="34"/>
    <w:qFormat/>
    <w:rsid w:val="00BB3B56"/>
    <w:pPr>
      <w:ind w:left="720"/>
      <w:contextualSpacing/>
    </w:pPr>
    <w:rPr>
      <w:sz w:val="22"/>
      <w:szCs w:val="22"/>
      <w:lang w:val="en-US"/>
    </w:rPr>
  </w:style>
  <w:style w:type="table" w:styleId="TableGrid">
    <w:name w:val="Table Grid"/>
    <w:basedOn w:val="TableNormal"/>
    <w:uiPriority w:val="59"/>
    <w:rsid w:val="00BB3B5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53AE"/>
    <w:rPr>
      <w:sz w:val="16"/>
      <w:szCs w:val="16"/>
    </w:rPr>
  </w:style>
  <w:style w:type="paragraph" w:customStyle="1" w:styleId="paragraph">
    <w:name w:val="paragraph"/>
    <w:basedOn w:val="Normal"/>
    <w:rsid w:val="00F053AE"/>
    <w:pPr>
      <w:spacing w:before="100" w:beforeAutospacing="1" w:after="100" w:afterAutospacing="1"/>
    </w:pPr>
    <w:rPr>
      <w:rFonts w:ascii="Times New Roman" w:eastAsia="Times New Roman" w:hAnsi="Times New Roman" w:cs="Times New Roman"/>
      <w:lang w:eastAsia="en-IE"/>
    </w:rPr>
  </w:style>
  <w:style w:type="character" w:customStyle="1" w:styleId="eop">
    <w:name w:val="eop"/>
    <w:basedOn w:val="DefaultParagraphFont"/>
    <w:rsid w:val="00F053AE"/>
  </w:style>
  <w:style w:type="character" w:customStyle="1" w:styleId="normaltextrun">
    <w:name w:val="normaltextrun"/>
    <w:basedOn w:val="DefaultParagraphFont"/>
    <w:rsid w:val="00396B9E"/>
  </w:style>
  <w:style w:type="paragraph" w:styleId="Revision">
    <w:name w:val="Revision"/>
    <w:hidden/>
    <w:uiPriority w:val="99"/>
    <w:semiHidden/>
    <w:rsid w:val="009A6C20"/>
  </w:style>
  <w:style w:type="paragraph" w:styleId="CommentText">
    <w:name w:val="annotation text"/>
    <w:basedOn w:val="Normal"/>
    <w:link w:val="CommentTextChar"/>
    <w:uiPriority w:val="99"/>
    <w:unhideWhenUsed/>
    <w:rsid w:val="009A6C20"/>
    <w:rPr>
      <w:sz w:val="20"/>
      <w:szCs w:val="20"/>
    </w:rPr>
  </w:style>
  <w:style w:type="character" w:customStyle="1" w:styleId="CommentTextChar">
    <w:name w:val="Comment Text Char"/>
    <w:basedOn w:val="DefaultParagraphFont"/>
    <w:link w:val="CommentText"/>
    <w:uiPriority w:val="99"/>
    <w:rsid w:val="009A6C20"/>
    <w:rPr>
      <w:sz w:val="20"/>
      <w:szCs w:val="20"/>
    </w:rPr>
  </w:style>
  <w:style w:type="paragraph" w:styleId="CommentSubject">
    <w:name w:val="annotation subject"/>
    <w:basedOn w:val="CommentText"/>
    <w:next w:val="CommentText"/>
    <w:link w:val="CommentSubjectChar"/>
    <w:uiPriority w:val="99"/>
    <w:semiHidden/>
    <w:unhideWhenUsed/>
    <w:rsid w:val="009A6C20"/>
    <w:rPr>
      <w:b/>
      <w:bCs/>
    </w:rPr>
  </w:style>
  <w:style w:type="character" w:customStyle="1" w:styleId="CommentSubjectChar">
    <w:name w:val="Comment Subject Char"/>
    <w:basedOn w:val="CommentTextChar"/>
    <w:link w:val="CommentSubject"/>
    <w:uiPriority w:val="99"/>
    <w:semiHidden/>
    <w:rsid w:val="009A6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8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65847950EDC49B73E139E492EC0E0" ma:contentTypeVersion="15" ma:contentTypeDescription="Create a new document." ma:contentTypeScope="" ma:versionID="b39613a838dd867dcc1ab1a57f881c26">
  <xsd:schema xmlns:xsd="http://www.w3.org/2001/XMLSchema" xmlns:xs="http://www.w3.org/2001/XMLSchema" xmlns:p="http://schemas.microsoft.com/office/2006/metadata/properties" xmlns:ns2="7a2948c8-d25a-4207-a482-d334500bbb1f" xmlns:ns3="28c68b12-ed00-4bf5-af22-1463d612a02e" targetNamespace="http://schemas.microsoft.com/office/2006/metadata/properties" ma:root="true" ma:fieldsID="6d7cb06de6f389b5fab254eddb47b2e5" ns2:_="" ns3:_="">
    <xsd:import namespace="7a2948c8-d25a-4207-a482-d334500bbb1f"/>
    <xsd:import namespace="28c68b12-ed00-4bf5-af22-1463d612a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948c8-d25a-4207-a482-d334500b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c68b12-ed00-4bf5-af22-1463d612a0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5b5c38-3f9f-4e61-afc0-43bda446a84f}" ma:internalName="TaxCatchAll" ma:showField="CatchAllData" ma:web="28c68b12-ed00-4bf5-af22-1463d612a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c68b12-ed00-4bf5-af22-1463d612a02e" xsi:nil="true"/>
    <lcf76f155ced4ddcb4097134ff3c332f xmlns="7a2948c8-d25a-4207-a482-d334500bbb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A6AFBC-66FC-4032-9BAB-8CF7DB4B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948c8-d25a-4207-a482-d334500bbb1f"/>
    <ds:schemaRef ds:uri="28c68b12-ed00-4bf5-af22-1463d612a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23117-9ACA-4583-B542-C58BC6984B3A}">
  <ds:schemaRefs>
    <ds:schemaRef ds:uri="http://schemas.microsoft.com/sharepoint/v3/contenttype/forms"/>
  </ds:schemaRefs>
</ds:datastoreItem>
</file>

<file path=customXml/itemProps3.xml><?xml version="1.0" encoding="utf-8"?>
<ds:datastoreItem xmlns:ds="http://schemas.openxmlformats.org/officeDocument/2006/customXml" ds:itemID="{A0312F67-1DD6-46D2-9569-BAE3E3DD079F}">
  <ds:schemaRefs>
    <ds:schemaRef ds:uri="http://schemas.microsoft.com/office/2006/metadata/properties"/>
    <ds:schemaRef ds:uri="http://schemas.microsoft.com/office/infopath/2007/PartnerControls"/>
    <ds:schemaRef ds:uri="28c68b12-ed00-4bf5-af22-1463d612a02e"/>
    <ds:schemaRef ds:uri="7a2948c8-d25a-4207-a482-d334500bbb1f"/>
  </ds:schemaRefs>
</ds:datastoreItem>
</file>

<file path=docProps/app.xml><?xml version="1.0" encoding="utf-8"?>
<Properties xmlns="http://schemas.openxmlformats.org/officeDocument/2006/extended-properties" xmlns:vt="http://schemas.openxmlformats.org/officeDocument/2006/docPropsVTypes">
  <Template>Normal</Template>
  <TotalTime>2965</TotalTime>
  <Pages>7</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Dobson</dc:creator>
  <cp:keywords/>
  <dc:description/>
  <cp:lastModifiedBy>Karen Wogan</cp:lastModifiedBy>
  <cp:revision>60</cp:revision>
  <cp:lastPrinted>2022-11-17T23:39:00Z</cp:lastPrinted>
  <dcterms:created xsi:type="dcterms:W3CDTF">2022-11-18T23:24:00Z</dcterms:created>
  <dcterms:modified xsi:type="dcterms:W3CDTF">2023-02-12T10:01:00Z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0x010100D6065847950EDC49B73E139E492EC0E0</vt:lpwstr>
  </property>
  <property fmtid="{D5CDD505-2E9C-101B-9397-08002B2CF9AE}" pid="3" name="MediaServiceImageTags">
    <vt:lpwstr/>
  </property>
</Properties>
</file>