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653C6" w:rsidR="002C0C4B" w:rsidP="002C0C4B" w:rsidRDefault="002C0C4B" w14:paraId="631FEF9E" w14:textId="40F0CE21">
      <w:pPr>
        <w:rPr>
          <w:rFonts w:cstheme="minorHAnsi"/>
          <w:sz w:val="24"/>
          <w:szCs w:val="24"/>
        </w:rPr>
      </w:pPr>
      <w:r w:rsidRPr="009653C6">
        <w:rPr>
          <w:rFonts w:cstheme="minorHAnsi"/>
          <w:b/>
          <w:bCs/>
          <w:sz w:val="24"/>
          <w:szCs w:val="24"/>
        </w:rPr>
        <w:t>Data and Chance</w:t>
      </w:r>
      <w:r w:rsidRPr="009653C6">
        <w:rPr>
          <w:rFonts w:cstheme="minorHAnsi"/>
          <w:sz w:val="24"/>
          <w:szCs w:val="24"/>
        </w:rPr>
        <w:t>: Data</w:t>
      </w:r>
    </w:p>
    <w:p w:rsidRPr="009653C6" w:rsidR="002C0C4B" w:rsidP="002C0C4B" w:rsidRDefault="002C0C4B" w14:paraId="5B386420" w14:textId="77777777">
      <w:pPr>
        <w:rPr>
          <w:rFonts w:cstheme="minorHAnsi"/>
        </w:rPr>
      </w:pPr>
    </w:p>
    <w:p w:rsidRPr="009653C6" w:rsidR="002C0C4B" w:rsidP="002C0C4B" w:rsidRDefault="008F1029" w14:paraId="1D6616C3" w14:textId="42EF7851">
      <w:pPr>
        <w:rPr>
          <w:rFonts w:cstheme="minorHAnsi"/>
          <w:b/>
          <w:bCs/>
          <w:sz w:val="40"/>
          <w:szCs w:val="40"/>
        </w:rPr>
      </w:pPr>
      <w:r w:rsidRPr="009653C6">
        <w:rPr>
          <w:rFonts w:cstheme="minorHAnsi"/>
          <w:b/>
          <w:bCs/>
          <w:sz w:val="40"/>
          <w:szCs w:val="40"/>
        </w:rPr>
        <w:t>8</w:t>
      </w:r>
      <w:r w:rsidRPr="009653C6" w:rsidR="002C0C4B">
        <w:rPr>
          <w:rFonts w:cstheme="minorHAnsi"/>
          <w:b/>
          <w:bCs/>
          <w:sz w:val="40"/>
          <w:szCs w:val="40"/>
        </w:rPr>
        <w:t xml:space="preserve">. </w:t>
      </w:r>
      <w:r w:rsidRPr="009653C6">
        <w:rPr>
          <w:rFonts w:cstheme="minorHAnsi"/>
          <w:b/>
          <w:bCs/>
          <w:sz w:val="40"/>
          <w:szCs w:val="40"/>
        </w:rPr>
        <w:t>Collecting Data</w:t>
      </w:r>
    </w:p>
    <w:p w:rsidRPr="009653C6" w:rsidR="00391DE6" w:rsidP="002C0C4B" w:rsidRDefault="00391DE6" w14:paraId="1F5E582B" w14:textId="34CE3735">
      <w:pPr>
        <w:rPr>
          <w:rFonts w:cstheme="minorHAnsi"/>
        </w:rPr>
      </w:pPr>
      <w:r w:rsidRPr="009653C6">
        <w:rPr>
          <w:rFonts w:cstheme="minorHAnsi"/>
        </w:rPr>
        <w:t>This unit offers children the opportunity to collect and explore data about the world around them, understanding how this information can be recorded. Data, at its core, involves gathering information about our lives and surroundings to answer questions that aren't immediately obvious through simple observation. When collecting data, children engage in activities such as classifying, sorting, comparing, counting, measuring, representing and interpreting. These tasks develop essential analytical and problem-solving skills. Throughout this unit, children will gain a fundamental understanding of data and its applications. They will learn to pose questions and report their findings using pictograms, block graph</w:t>
      </w:r>
      <w:r w:rsidR="00F0150C">
        <w:rPr>
          <w:rFonts w:cstheme="minorHAnsi"/>
        </w:rPr>
        <w:t>s</w:t>
      </w:r>
      <w:r w:rsidRPr="009653C6">
        <w:rPr>
          <w:rFonts w:cstheme="minorHAnsi"/>
        </w:rPr>
        <w:t xml:space="preserve"> and tally marks. </w:t>
      </w:r>
    </w:p>
    <w:p w:rsidRPr="009653C6" w:rsidR="00BF3BE4" w:rsidP="002C0C4B" w:rsidRDefault="00BF3BE4" w14:paraId="45A91A50" w14:textId="77777777">
      <w:pPr>
        <w:rPr>
          <w:rFonts w:cstheme="minorHAnsi"/>
        </w:rPr>
      </w:pPr>
    </w:p>
    <w:p w:rsidRPr="009653C6" w:rsidR="002C0C4B" w:rsidP="002C0C4B" w:rsidRDefault="00A974AB" w14:paraId="4EB39235" w14:textId="5ECB0124">
      <w:pPr>
        <w:rPr>
          <w:rFonts w:cstheme="minorHAnsi"/>
        </w:rPr>
      </w:pPr>
      <w:r w:rsidRPr="009653C6">
        <w:rPr>
          <w:rFonts w:cstheme="minorHAnsi"/>
        </w:rPr>
        <w:t>During child-led play, observe how children interact with and use data. By noticing, exploring and discussing the mathematics inherent in their play, you can help children build a productive and positive disposition towards mathematics. This approach encourages a deeper understanding and appreciation of mathematical concepts in a natural and engaging way.</w:t>
      </w:r>
    </w:p>
    <w:p w:rsidRPr="009653C6" w:rsidR="000E132C" w:rsidP="002C0C4B" w:rsidRDefault="000E132C" w14:paraId="60DEDEE8" w14:textId="77777777">
      <w:pPr>
        <w:rPr>
          <w:rFonts w:cstheme="minorHAnsi"/>
        </w:rPr>
      </w:pPr>
    </w:p>
    <w:p w:rsidRPr="009653C6" w:rsidR="002C0C4B" w:rsidP="002C0C4B" w:rsidRDefault="002C0C4B" w14:paraId="59FCCB20" w14:textId="77777777">
      <w:pPr>
        <w:rPr>
          <w:rFonts w:cstheme="minorHAnsi"/>
          <w:b/>
          <w:bCs/>
          <w:sz w:val="28"/>
          <w:szCs w:val="28"/>
        </w:rPr>
      </w:pPr>
      <w:r w:rsidRPr="009653C6">
        <w:rPr>
          <w:rFonts w:cstheme="minorHAnsi"/>
          <w:b/>
          <w:bCs/>
          <w:sz w:val="28"/>
          <w:szCs w:val="28"/>
        </w:rPr>
        <w:t>Unit Information</w:t>
      </w:r>
    </w:p>
    <w:p w:rsidRPr="009653C6" w:rsidR="002C0C4B" w:rsidP="002C0C4B" w:rsidRDefault="002C0C4B" w14:paraId="52097C97" w14:textId="77777777">
      <w:pPr>
        <w:rPr>
          <w:rFonts w:cstheme="minorHAnsi"/>
        </w:rPr>
      </w:pPr>
    </w:p>
    <w:tbl>
      <w:tblPr>
        <w:tblStyle w:val="TableGrid"/>
        <w:tblW w:w="0" w:type="auto"/>
        <w:tblInd w:w="0" w:type="dxa"/>
        <w:tblLook w:val="04A0" w:firstRow="1" w:lastRow="0" w:firstColumn="1" w:lastColumn="0" w:noHBand="0" w:noVBand="1"/>
      </w:tblPr>
      <w:tblGrid>
        <w:gridCol w:w="1785"/>
        <w:gridCol w:w="8403"/>
      </w:tblGrid>
      <w:tr w:rsidRPr="009653C6" w:rsidR="002C0C4B" w:rsidTr="002C0C4B" w14:paraId="2A1A19AB" w14:textId="77777777">
        <w:trPr>
          <w:trHeight w:val="356"/>
        </w:trPr>
        <w:tc>
          <w:tcPr>
            <w:tcW w:w="1555" w:type="dxa"/>
            <w:tcBorders>
              <w:top w:val="single" w:color="auto" w:sz="4" w:space="0"/>
              <w:left w:val="single" w:color="auto" w:sz="4" w:space="0"/>
              <w:bottom w:val="single" w:color="auto" w:sz="4" w:space="0"/>
              <w:right w:val="single" w:color="auto" w:sz="4" w:space="0"/>
            </w:tcBorders>
            <w:shd w:val="clear" w:color="auto" w:fill="FDDF97"/>
            <w:hideMark/>
          </w:tcPr>
          <w:p w:rsidRPr="009653C6" w:rsidR="002C0C4B" w:rsidRDefault="002C0C4B" w14:paraId="50FD9142" w14:textId="77777777">
            <w:pPr>
              <w:rPr>
                <w:rFonts w:cstheme="minorHAnsi"/>
                <w:b/>
                <w:bCs/>
                <w:sz w:val="24"/>
                <w:szCs w:val="24"/>
              </w:rPr>
            </w:pPr>
            <w:r w:rsidRPr="009653C6">
              <w:rPr>
                <w:rFonts w:cstheme="minorHAnsi"/>
                <w:b/>
                <w:bCs/>
                <w:sz w:val="24"/>
                <w:szCs w:val="24"/>
              </w:rPr>
              <w:t xml:space="preserve">Learning </w:t>
            </w:r>
          </w:p>
          <w:p w:rsidRPr="009653C6" w:rsidR="002C0C4B" w:rsidRDefault="002C0C4B" w14:paraId="2ABA7A1A" w14:textId="77777777">
            <w:pPr>
              <w:rPr>
                <w:rFonts w:cstheme="minorHAnsi"/>
              </w:rPr>
            </w:pPr>
            <w:r w:rsidRPr="009653C6">
              <w:rPr>
                <w:rFonts w:cstheme="minorHAnsi"/>
                <w:b/>
                <w:bCs/>
                <w:sz w:val="24"/>
                <w:szCs w:val="24"/>
              </w:rPr>
              <w:t>Outcome(s)</w:t>
            </w:r>
          </w:p>
        </w:tc>
        <w:tc>
          <w:tcPr>
            <w:tcW w:w="8633" w:type="dxa"/>
            <w:tcBorders>
              <w:top w:val="single" w:color="auto" w:sz="4" w:space="0"/>
              <w:left w:val="single" w:color="auto" w:sz="4" w:space="0"/>
              <w:bottom w:val="single" w:color="auto" w:sz="4" w:space="0"/>
              <w:right w:val="single" w:color="auto" w:sz="4" w:space="0"/>
            </w:tcBorders>
          </w:tcPr>
          <w:p w:rsidRPr="009653C6" w:rsidR="002C0C4B" w:rsidRDefault="00E30431" w14:paraId="4EEB0B37" w14:textId="3900E4D5">
            <w:pPr>
              <w:rPr>
                <w:rFonts w:cstheme="minorHAnsi"/>
              </w:rPr>
            </w:pPr>
            <w:r w:rsidRPr="009653C6">
              <w:rPr>
                <w:rFonts w:cstheme="minorHAnsi"/>
                <w:b/>
                <w:bCs/>
              </w:rPr>
              <w:t>Data</w:t>
            </w:r>
            <w:r w:rsidRPr="009653C6">
              <w:rPr>
                <w:rFonts w:cstheme="minorHAnsi"/>
              </w:rPr>
              <w:t>: Explore, interpret and explain data in a variety of ways for a range of purposes.</w:t>
            </w:r>
          </w:p>
        </w:tc>
      </w:tr>
      <w:tr w:rsidRPr="009653C6" w:rsidR="002C0C4B" w:rsidTr="002C0C4B" w14:paraId="2EEDA568" w14:textId="77777777">
        <w:trPr>
          <w:trHeight w:val="77"/>
        </w:trPr>
        <w:tc>
          <w:tcPr>
            <w:tcW w:w="1555" w:type="dxa"/>
            <w:tcBorders>
              <w:top w:val="single" w:color="auto" w:sz="4" w:space="0"/>
              <w:left w:val="single" w:color="auto" w:sz="4" w:space="0"/>
              <w:bottom w:val="single" w:color="auto" w:sz="4" w:space="0"/>
              <w:right w:val="single" w:color="auto" w:sz="4" w:space="0"/>
            </w:tcBorders>
            <w:shd w:val="clear" w:color="auto" w:fill="FDDF97"/>
            <w:hideMark/>
          </w:tcPr>
          <w:p w:rsidRPr="009653C6" w:rsidR="002C0C4B" w:rsidRDefault="002C0C4B" w14:paraId="4657830C" w14:textId="77777777">
            <w:pPr>
              <w:rPr>
                <w:rFonts w:cstheme="minorHAnsi"/>
              </w:rPr>
            </w:pPr>
            <w:r w:rsidRPr="009653C6">
              <w:rPr>
                <w:rFonts w:cstheme="minorHAnsi"/>
                <w:b/>
                <w:bCs/>
                <w:sz w:val="24"/>
                <w:szCs w:val="24"/>
              </w:rPr>
              <w:t>Mathematical Concept(s)</w:t>
            </w:r>
          </w:p>
        </w:tc>
        <w:tc>
          <w:tcPr>
            <w:tcW w:w="8633" w:type="dxa"/>
            <w:tcBorders>
              <w:top w:val="single" w:color="auto" w:sz="4" w:space="0"/>
              <w:left w:val="single" w:color="auto" w:sz="4" w:space="0"/>
              <w:bottom w:val="single" w:color="auto" w:sz="4" w:space="0"/>
              <w:right w:val="single" w:color="auto" w:sz="4" w:space="0"/>
            </w:tcBorders>
          </w:tcPr>
          <w:p w:rsidRPr="009653C6" w:rsidR="00E30431" w:rsidP="00E30431" w:rsidRDefault="00E30431" w14:paraId="3BD61797" w14:textId="3F4D283D">
            <w:pPr>
              <w:pStyle w:val="ListParagraph"/>
              <w:numPr>
                <w:ilvl w:val="0"/>
                <w:numId w:val="14"/>
              </w:numPr>
              <w:ind w:left="364"/>
              <w:rPr>
                <w:rFonts w:cstheme="minorHAnsi"/>
              </w:rPr>
            </w:pPr>
            <w:r w:rsidRPr="009653C6">
              <w:rPr>
                <w:rFonts w:cstheme="minorHAnsi"/>
              </w:rPr>
              <w:t xml:space="preserve">Data is all around us and helps us </w:t>
            </w:r>
            <w:r w:rsidRPr="009653C6" w:rsidR="00962CE7">
              <w:rPr>
                <w:rFonts w:cstheme="minorHAnsi"/>
              </w:rPr>
              <w:t xml:space="preserve">to </w:t>
            </w:r>
            <w:r w:rsidRPr="009653C6">
              <w:rPr>
                <w:rFonts w:cstheme="minorHAnsi"/>
              </w:rPr>
              <w:t xml:space="preserve">interpret the world. </w:t>
            </w:r>
          </w:p>
          <w:p w:rsidRPr="009653C6" w:rsidR="00E30431" w:rsidP="00E30431" w:rsidRDefault="00E30431" w14:paraId="6D036D4D" w14:textId="3C4FC262">
            <w:pPr>
              <w:pStyle w:val="ListParagraph"/>
              <w:numPr>
                <w:ilvl w:val="0"/>
                <w:numId w:val="14"/>
              </w:numPr>
              <w:ind w:left="364"/>
              <w:rPr>
                <w:rFonts w:cstheme="minorHAnsi"/>
              </w:rPr>
            </w:pPr>
            <w:r w:rsidRPr="009653C6">
              <w:rPr>
                <w:rFonts w:cstheme="minorHAnsi"/>
              </w:rPr>
              <w:t>A data set is a collection of information that can provide answers to questions we ask.</w:t>
            </w:r>
          </w:p>
          <w:p w:rsidRPr="009653C6" w:rsidR="00E30431" w:rsidP="00E30431" w:rsidRDefault="00E30431" w14:paraId="0747A242" w14:textId="24FFFD9F">
            <w:pPr>
              <w:pStyle w:val="ListParagraph"/>
              <w:numPr>
                <w:ilvl w:val="0"/>
                <w:numId w:val="14"/>
              </w:numPr>
              <w:ind w:left="364"/>
              <w:rPr>
                <w:rFonts w:cstheme="minorHAnsi"/>
              </w:rPr>
            </w:pPr>
            <w:r w:rsidRPr="009653C6">
              <w:rPr>
                <w:rFonts w:cstheme="minorHAnsi"/>
              </w:rPr>
              <w:t>Data can be collected and represented in many ways.</w:t>
            </w:r>
          </w:p>
          <w:p w:rsidRPr="009653C6" w:rsidR="00E30431" w:rsidP="00E30431" w:rsidRDefault="00E30431" w14:paraId="62286709" w14:textId="7519D9FD">
            <w:pPr>
              <w:pStyle w:val="ListParagraph"/>
              <w:numPr>
                <w:ilvl w:val="0"/>
                <w:numId w:val="14"/>
              </w:numPr>
              <w:ind w:left="364"/>
              <w:rPr>
                <w:rFonts w:cstheme="minorHAnsi"/>
              </w:rPr>
            </w:pPr>
            <w:r w:rsidRPr="009653C6">
              <w:rPr>
                <w:rFonts w:cstheme="minorHAnsi"/>
              </w:rPr>
              <w:t>Data displays (e.g. tables, picture graphs, block graphs) are a useful way of conveying information.</w:t>
            </w:r>
          </w:p>
          <w:p w:rsidRPr="009653C6" w:rsidR="002C0C4B" w:rsidP="00E30431" w:rsidRDefault="00E30431" w14:paraId="264B399B" w14:textId="0702C412">
            <w:pPr>
              <w:pStyle w:val="ListParagraph"/>
              <w:numPr>
                <w:ilvl w:val="0"/>
                <w:numId w:val="14"/>
              </w:numPr>
              <w:ind w:left="364"/>
              <w:rPr>
                <w:rFonts w:cstheme="minorHAnsi"/>
              </w:rPr>
            </w:pPr>
            <w:r w:rsidRPr="009653C6">
              <w:rPr>
                <w:rFonts w:cstheme="minorHAnsi"/>
              </w:rPr>
              <w:t>Objects and sets can be sorted according to one or more attributes.</w:t>
            </w:r>
          </w:p>
        </w:tc>
      </w:tr>
      <w:tr w:rsidRPr="009653C6" w:rsidR="002C0C4B" w:rsidTr="002C0C4B" w14:paraId="7318689F" w14:textId="77777777">
        <w:trPr>
          <w:trHeight w:val="386"/>
        </w:trPr>
        <w:tc>
          <w:tcPr>
            <w:tcW w:w="1555" w:type="dxa"/>
            <w:tcBorders>
              <w:top w:val="single" w:color="auto" w:sz="4" w:space="0"/>
              <w:left w:val="single" w:color="auto" w:sz="4" w:space="0"/>
              <w:bottom w:val="single" w:color="auto" w:sz="4" w:space="0"/>
              <w:right w:val="single" w:color="auto" w:sz="4" w:space="0"/>
            </w:tcBorders>
            <w:shd w:val="clear" w:color="auto" w:fill="FDDF97"/>
            <w:hideMark/>
          </w:tcPr>
          <w:p w:rsidRPr="009653C6" w:rsidR="002C0C4B" w:rsidRDefault="002C0C4B" w14:paraId="6DEF662A" w14:textId="77777777">
            <w:pPr>
              <w:rPr>
                <w:rFonts w:cstheme="minorHAnsi"/>
              </w:rPr>
            </w:pPr>
            <w:r w:rsidRPr="009653C6">
              <w:rPr>
                <w:rFonts w:cstheme="minorHAnsi"/>
                <w:b/>
                <w:bCs/>
                <w:sz w:val="24"/>
                <w:szCs w:val="24"/>
              </w:rPr>
              <w:t>Mathematical Language</w:t>
            </w:r>
          </w:p>
        </w:tc>
        <w:tc>
          <w:tcPr>
            <w:tcW w:w="8633" w:type="dxa"/>
            <w:tcBorders>
              <w:top w:val="single" w:color="auto" w:sz="4" w:space="0"/>
              <w:left w:val="single" w:color="auto" w:sz="4" w:space="0"/>
              <w:bottom w:val="single" w:color="auto" w:sz="4" w:space="0"/>
              <w:right w:val="single" w:color="auto" w:sz="4" w:space="0"/>
            </w:tcBorders>
          </w:tcPr>
          <w:p w:rsidRPr="009653C6" w:rsidR="002C0C4B" w:rsidRDefault="00E30431" w14:paraId="142F3BDE" w14:textId="2959008C">
            <w:pPr>
              <w:rPr>
                <w:rFonts w:cstheme="minorHAnsi"/>
              </w:rPr>
            </w:pPr>
            <w:r w:rsidRPr="009653C6">
              <w:rPr>
                <w:rFonts w:cstheme="minorHAnsi"/>
              </w:rPr>
              <w:t xml:space="preserve">Block graphs, </w:t>
            </w:r>
            <w:r w:rsidRPr="009653C6" w:rsidR="009527AA">
              <w:rPr>
                <w:rFonts w:cstheme="minorHAnsi"/>
              </w:rPr>
              <w:t>T</w:t>
            </w:r>
            <w:r w:rsidRPr="009653C6">
              <w:rPr>
                <w:rFonts w:cstheme="minorHAnsi"/>
              </w:rPr>
              <w:t xml:space="preserve">ally marks, </w:t>
            </w:r>
            <w:r w:rsidRPr="009653C6" w:rsidR="009527AA">
              <w:rPr>
                <w:rFonts w:cstheme="minorHAnsi"/>
              </w:rPr>
              <w:t>P</w:t>
            </w:r>
            <w:r w:rsidRPr="009653C6" w:rsidR="008C670E">
              <w:rPr>
                <w:rFonts w:cstheme="minorHAnsi"/>
              </w:rPr>
              <w:t xml:space="preserve">ictogram, </w:t>
            </w:r>
            <w:r w:rsidRPr="009653C6">
              <w:rPr>
                <w:rFonts w:cstheme="minorHAnsi"/>
              </w:rPr>
              <w:t xml:space="preserve">‘How many?’, </w:t>
            </w:r>
            <w:r w:rsidRPr="009653C6" w:rsidR="009527AA">
              <w:rPr>
                <w:rFonts w:cstheme="minorHAnsi"/>
              </w:rPr>
              <w:t>M</w:t>
            </w:r>
            <w:r w:rsidRPr="009653C6">
              <w:rPr>
                <w:rFonts w:cstheme="minorHAnsi"/>
              </w:rPr>
              <w:t xml:space="preserve">ore, </w:t>
            </w:r>
            <w:r w:rsidRPr="009653C6" w:rsidR="009527AA">
              <w:rPr>
                <w:rFonts w:cstheme="minorHAnsi"/>
              </w:rPr>
              <w:t>L</w:t>
            </w:r>
            <w:r w:rsidRPr="009653C6">
              <w:rPr>
                <w:rFonts w:cstheme="minorHAnsi"/>
              </w:rPr>
              <w:t xml:space="preserve">ess, ‘How many more/less?’, </w:t>
            </w:r>
            <w:r w:rsidRPr="009653C6" w:rsidR="009527AA">
              <w:rPr>
                <w:rFonts w:cstheme="minorHAnsi"/>
              </w:rPr>
              <w:t>S</w:t>
            </w:r>
            <w:r w:rsidRPr="009653C6">
              <w:rPr>
                <w:rFonts w:cstheme="minorHAnsi"/>
              </w:rPr>
              <w:t xml:space="preserve">ame, </w:t>
            </w:r>
            <w:r w:rsidRPr="009653C6" w:rsidR="009527AA">
              <w:rPr>
                <w:rFonts w:cstheme="minorHAnsi"/>
              </w:rPr>
              <w:t>D</w:t>
            </w:r>
            <w:r w:rsidRPr="009653C6">
              <w:rPr>
                <w:rFonts w:cstheme="minorHAnsi"/>
              </w:rPr>
              <w:t xml:space="preserve">ifferent, ‘What is the same/different?’, </w:t>
            </w:r>
            <w:r w:rsidRPr="009653C6" w:rsidR="009527AA">
              <w:rPr>
                <w:rFonts w:cstheme="minorHAnsi"/>
              </w:rPr>
              <w:t>M</w:t>
            </w:r>
            <w:r w:rsidRPr="009653C6">
              <w:rPr>
                <w:rFonts w:cstheme="minorHAnsi"/>
              </w:rPr>
              <w:t xml:space="preserve">ost, </w:t>
            </w:r>
            <w:proofErr w:type="gramStart"/>
            <w:r w:rsidRPr="009653C6" w:rsidR="009527AA">
              <w:rPr>
                <w:rFonts w:cstheme="minorHAnsi"/>
              </w:rPr>
              <w:t>L</w:t>
            </w:r>
            <w:r w:rsidRPr="009653C6">
              <w:rPr>
                <w:rFonts w:cstheme="minorHAnsi"/>
              </w:rPr>
              <w:t>east</w:t>
            </w:r>
            <w:proofErr w:type="gramEnd"/>
          </w:p>
        </w:tc>
      </w:tr>
      <w:tr w:rsidRPr="009653C6" w:rsidR="002C0C4B" w:rsidTr="00C618E9" w14:paraId="3DDC06FC" w14:textId="77777777">
        <w:trPr>
          <w:trHeight w:val="1144"/>
        </w:trPr>
        <w:tc>
          <w:tcPr>
            <w:tcW w:w="1555" w:type="dxa"/>
            <w:tcBorders>
              <w:top w:val="single" w:color="auto" w:sz="4" w:space="0"/>
              <w:left w:val="single" w:color="auto" w:sz="4" w:space="0"/>
              <w:bottom w:val="single" w:color="auto" w:sz="4" w:space="0"/>
              <w:right w:val="single" w:color="auto" w:sz="4" w:space="0"/>
            </w:tcBorders>
            <w:shd w:val="clear" w:color="auto" w:fill="FDDF97"/>
            <w:hideMark/>
          </w:tcPr>
          <w:p w:rsidRPr="009653C6" w:rsidR="002C0C4B" w:rsidRDefault="002C0C4B" w14:paraId="0A7285B7" w14:textId="77777777">
            <w:pPr>
              <w:rPr>
                <w:rFonts w:cstheme="minorHAnsi"/>
                <w:b/>
                <w:bCs/>
                <w:sz w:val="24"/>
                <w:szCs w:val="24"/>
              </w:rPr>
            </w:pPr>
            <w:r w:rsidRPr="009653C6">
              <w:rPr>
                <w:rFonts w:cstheme="minorHAnsi"/>
                <w:b/>
                <w:bCs/>
                <w:sz w:val="24"/>
                <w:szCs w:val="24"/>
              </w:rPr>
              <w:t xml:space="preserve">Prior </w:t>
            </w:r>
          </w:p>
          <w:p w:rsidRPr="009653C6" w:rsidR="002C0C4B" w:rsidRDefault="002C0C4B" w14:paraId="66806AF6" w14:textId="77777777">
            <w:pPr>
              <w:rPr>
                <w:rFonts w:cstheme="minorHAnsi"/>
                <w:b/>
                <w:bCs/>
                <w:sz w:val="24"/>
                <w:szCs w:val="24"/>
              </w:rPr>
            </w:pPr>
            <w:r w:rsidRPr="009653C6">
              <w:rPr>
                <w:rFonts w:cstheme="minorHAnsi"/>
                <w:b/>
                <w:bCs/>
                <w:sz w:val="24"/>
                <w:szCs w:val="24"/>
              </w:rPr>
              <w:t>Knowledge</w:t>
            </w:r>
          </w:p>
        </w:tc>
        <w:tc>
          <w:tcPr>
            <w:tcW w:w="8633" w:type="dxa"/>
            <w:tcBorders>
              <w:top w:val="single" w:color="auto" w:sz="4" w:space="0"/>
              <w:left w:val="single" w:color="auto" w:sz="4" w:space="0"/>
              <w:bottom w:val="single" w:color="auto" w:sz="4" w:space="0"/>
              <w:right w:val="single" w:color="auto" w:sz="4" w:space="0"/>
            </w:tcBorders>
          </w:tcPr>
          <w:p w:rsidRPr="009653C6" w:rsidR="002C0C4B" w:rsidP="002C0C4B" w:rsidRDefault="00E30431" w14:paraId="0765B7EE" w14:textId="77777777">
            <w:pPr>
              <w:pStyle w:val="ListParagraph"/>
              <w:numPr>
                <w:ilvl w:val="0"/>
                <w:numId w:val="14"/>
              </w:numPr>
              <w:ind w:left="268" w:hanging="268"/>
              <w:rPr>
                <w:rFonts w:cstheme="minorHAnsi"/>
              </w:rPr>
            </w:pPr>
            <w:r w:rsidRPr="009653C6">
              <w:rPr>
                <w:rFonts w:cstheme="minorHAnsi"/>
              </w:rPr>
              <w:t xml:space="preserve">Sorting by colour, shape and size </w:t>
            </w:r>
          </w:p>
          <w:p w:rsidRPr="009653C6" w:rsidR="00E30431" w:rsidP="002C0C4B" w:rsidRDefault="00E30431" w14:paraId="070A07B2" w14:textId="773427F1">
            <w:pPr>
              <w:pStyle w:val="ListParagraph"/>
              <w:numPr>
                <w:ilvl w:val="0"/>
                <w:numId w:val="14"/>
              </w:numPr>
              <w:ind w:left="268" w:hanging="268"/>
              <w:rPr>
                <w:rFonts w:cstheme="minorHAnsi"/>
              </w:rPr>
            </w:pPr>
            <w:r w:rsidRPr="009653C6">
              <w:rPr>
                <w:rFonts w:cstheme="minorHAnsi"/>
              </w:rPr>
              <w:t>Counting 1</w:t>
            </w:r>
            <w:r w:rsidRPr="009653C6" w:rsidR="001F2F06">
              <w:rPr>
                <w:rFonts w:cstheme="minorHAnsi"/>
              </w:rPr>
              <w:t>–</w:t>
            </w:r>
            <w:r w:rsidRPr="009653C6">
              <w:rPr>
                <w:rFonts w:cstheme="minorHAnsi"/>
              </w:rPr>
              <w:t>10</w:t>
            </w:r>
          </w:p>
          <w:p w:rsidRPr="009653C6" w:rsidR="00E30431" w:rsidP="002C0C4B" w:rsidRDefault="00E30431" w14:paraId="55DB7510" w14:textId="01394051">
            <w:pPr>
              <w:pStyle w:val="ListParagraph"/>
              <w:numPr>
                <w:ilvl w:val="0"/>
                <w:numId w:val="14"/>
              </w:numPr>
              <w:ind w:left="268" w:hanging="268"/>
              <w:rPr>
                <w:rFonts w:cstheme="minorHAnsi"/>
              </w:rPr>
            </w:pPr>
            <w:r w:rsidRPr="009653C6">
              <w:rPr>
                <w:rFonts w:cstheme="minorHAnsi"/>
              </w:rPr>
              <w:t>Comparing numbers (using words such as: greater, smaller, more, less)</w:t>
            </w:r>
          </w:p>
          <w:p w:rsidRPr="009653C6" w:rsidR="00E30431" w:rsidP="00E30431" w:rsidRDefault="00E30431" w14:paraId="67944305" w14:textId="3A8B40D0">
            <w:pPr>
              <w:pStyle w:val="ListParagraph"/>
              <w:numPr>
                <w:ilvl w:val="0"/>
                <w:numId w:val="14"/>
              </w:numPr>
              <w:ind w:left="268" w:hanging="268"/>
              <w:rPr>
                <w:rFonts w:cstheme="minorHAnsi"/>
              </w:rPr>
            </w:pPr>
            <w:r w:rsidRPr="009653C6">
              <w:rPr>
                <w:rFonts w:cstheme="minorHAnsi"/>
              </w:rPr>
              <w:t>Recognising numbers on dice</w:t>
            </w:r>
          </w:p>
        </w:tc>
      </w:tr>
      <w:tr w:rsidRPr="009653C6" w:rsidR="002C0C4B" w:rsidTr="002C0C4B" w14:paraId="7EF213F6" w14:textId="77777777">
        <w:trPr>
          <w:trHeight w:val="499"/>
        </w:trPr>
        <w:tc>
          <w:tcPr>
            <w:tcW w:w="1555" w:type="dxa"/>
            <w:tcBorders>
              <w:top w:val="single" w:color="auto" w:sz="4" w:space="0"/>
              <w:left w:val="single" w:color="auto" w:sz="4" w:space="0"/>
              <w:bottom w:val="single" w:color="auto" w:sz="4" w:space="0"/>
              <w:right w:val="single" w:color="auto" w:sz="4" w:space="0"/>
            </w:tcBorders>
            <w:shd w:val="clear" w:color="auto" w:fill="FDDF97"/>
            <w:hideMark/>
          </w:tcPr>
          <w:p w:rsidRPr="009653C6" w:rsidR="002C0C4B" w:rsidRDefault="002C0C4B" w14:paraId="3D04C82A" w14:textId="77777777">
            <w:pPr>
              <w:rPr>
                <w:rFonts w:cstheme="minorHAnsi"/>
                <w:b/>
                <w:bCs/>
                <w:sz w:val="24"/>
                <w:szCs w:val="24"/>
              </w:rPr>
            </w:pPr>
            <w:r w:rsidRPr="009653C6">
              <w:rPr>
                <w:rFonts w:cstheme="minorHAnsi"/>
                <w:b/>
                <w:bCs/>
                <w:sz w:val="24"/>
                <w:szCs w:val="24"/>
              </w:rPr>
              <w:t>Potential</w:t>
            </w:r>
          </w:p>
          <w:p w:rsidRPr="009653C6" w:rsidR="002C0C4B" w:rsidRDefault="002C0C4B" w14:paraId="7B7FCC32" w14:textId="77777777">
            <w:pPr>
              <w:rPr>
                <w:rFonts w:cstheme="minorHAnsi"/>
                <w:b/>
                <w:bCs/>
                <w:sz w:val="24"/>
                <w:szCs w:val="24"/>
              </w:rPr>
            </w:pPr>
            <w:r w:rsidRPr="009653C6">
              <w:rPr>
                <w:rFonts w:cstheme="minorHAnsi"/>
                <w:b/>
                <w:bCs/>
                <w:sz w:val="24"/>
                <w:szCs w:val="24"/>
              </w:rPr>
              <w:t>Misconceptions</w:t>
            </w:r>
          </w:p>
        </w:tc>
        <w:tc>
          <w:tcPr>
            <w:tcW w:w="8633" w:type="dxa"/>
            <w:tcBorders>
              <w:top w:val="single" w:color="auto" w:sz="4" w:space="0"/>
              <w:left w:val="single" w:color="auto" w:sz="4" w:space="0"/>
              <w:bottom w:val="single" w:color="auto" w:sz="4" w:space="0"/>
              <w:right w:val="single" w:color="auto" w:sz="4" w:space="0"/>
            </w:tcBorders>
          </w:tcPr>
          <w:p w:rsidRPr="009653C6" w:rsidR="002C0C4B" w:rsidP="002C0C4B" w:rsidRDefault="00B26F58" w14:paraId="418F9D47" w14:textId="77777777">
            <w:pPr>
              <w:pStyle w:val="ListParagraph"/>
              <w:numPr>
                <w:ilvl w:val="0"/>
                <w:numId w:val="14"/>
              </w:numPr>
              <w:ind w:left="268" w:hanging="268"/>
              <w:rPr>
                <w:rFonts w:cstheme="minorHAnsi"/>
              </w:rPr>
            </w:pPr>
            <w:r w:rsidRPr="009653C6">
              <w:rPr>
                <w:rFonts w:cstheme="minorHAnsi"/>
              </w:rPr>
              <w:t xml:space="preserve">Children who find comparing numbers difficult might find reading and making sense of data difficult. </w:t>
            </w:r>
          </w:p>
          <w:p w:rsidRPr="009653C6" w:rsidR="00B26F58" w:rsidP="002C0C4B" w:rsidRDefault="00B26F58" w14:paraId="597E7C13" w14:textId="77777777">
            <w:pPr>
              <w:pStyle w:val="ListParagraph"/>
              <w:numPr>
                <w:ilvl w:val="0"/>
                <w:numId w:val="14"/>
              </w:numPr>
              <w:ind w:left="268" w:hanging="268"/>
              <w:rPr>
                <w:rFonts w:cstheme="minorHAnsi"/>
              </w:rPr>
            </w:pPr>
            <w:r w:rsidRPr="009653C6">
              <w:rPr>
                <w:rFonts w:cstheme="minorHAnsi"/>
              </w:rPr>
              <w:t>Children might have trouble connecting the results to the display: knowing if X number of people answer A, they must colour X blocks in their graph.</w:t>
            </w:r>
          </w:p>
          <w:p w:rsidRPr="009653C6" w:rsidR="00B26F58" w:rsidP="002C0C4B" w:rsidRDefault="00B26F58" w14:paraId="36C170BF" w14:textId="77777777">
            <w:pPr>
              <w:pStyle w:val="ListParagraph"/>
              <w:numPr>
                <w:ilvl w:val="0"/>
                <w:numId w:val="14"/>
              </w:numPr>
              <w:ind w:left="268" w:hanging="268"/>
              <w:rPr>
                <w:rFonts w:cstheme="minorHAnsi"/>
              </w:rPr>
            </w:pPr>
            <w:r w:rsidRPr="009653C6">
              <w:rPr>
                <w:rFonts w:cstheme="minorHAnsi"/>
              </w:rPr>
              <w:t>Children might not record the collected data in a way that can be easily represented.</w:t>
            </w:r>
          </w:p>
          <w:p w:rsidRPr="009653C6" w:rsidR="00B26F58" w:rsidP="002C0C4B" w:rsidRDefault="00B26F58" w14:paraId="70C98B4E" w14:textId="3635740B">
            <w:pPr>
              <w:pStyle w:val="ListParagraph"/>
              <w:numPr>
                <w:ilvl w:val="0"/>
                <w:numId w:val="14"/>
              </w:numPr>
              <w:ind w:left="268" w:hanging="268"/>
              <w:rPr>
                <w:rFonts w:cstheme="minorHAnsi"/>
              </w:rPr>
            </w:pPr>
            <w:r w:rsidRPr="009653C6">
              <w:rPr>
                <w:rFonts w:cstheme="minorHAnsi"/>
              </w:rPr>
              <w:t>Children might not label the data they have collected.</w:t>
            </w:r>
          </w:p>
        </w:tc>
      </w:tr>
    </w:tbl>
    <w:p w:rsidRPr="009653C6" w:rsidR="002C0C4B" w:rsidP="002C0C4B" w:rsidRDefault="002C0C4B" w14:paraId="27F4C279" w14:textId="77777777">
      <w:pPr>
        <w:rPr>
          <w:rFonts w:cstheme="minorHAnsi"/>
        </w:rPr>
      </w:pPr>
    </w:p>
    <w:p w:rsidRPr="009653C6" w:rsidR="002C0C4B" w:rsidP="002C0C4B" w:rsidRDefault="002C0C4B" w14:paraId="73D56A67" w14:textId="77777777">
      <w:pPr>
        <w:rPr>
          <w:rFonts w:cstheme="minorHAnsi"/>
          <w:b/>
          <w:bCs/>
          <w:sz w:val="28"/>
          <w:szCs w:val="28"/>
        </w:rPr>
      </w:pPr>
      <w:r w:rsidRPr="009653C6">
        <w:rPr>
          <w:rFonts w:cstheme="minorHAnsi"/>
          <w:b/>
          <w:bCs/>
          <w:sz w:val="28"/>
          <w:szCs w:val="28"/>
        </w:rPr>
        <w:t>Unit Overview</w:t>
      </w:r>
    </w:p>
    <w:p w:rsidRPr="009653C6" w:rsidR="002C0C4B" w:rsidP="002C0C4B" w:rsidRDefault="002C0C4B" w14:paraId="5D5FF870" w14:textId="77777777">
      <w:pPr>
        <w:rPr>
          <w:rFonts w:cstheme="minorHAnsi"/>
        </w:rPr>
      </w:pPr>
    </w:p>
    <w:tbl>
      <w:tblPr>
        <w:tblStyle w:val="TableGrid"/>
        <w:tblW w:w="5000" w:type="pct"/>
        <w:tblInd w:w="0" w:type="dxa"/>
        <w:tblLook w:val="04A0" w:firstRow="1" w:lastRow="0" w:firstColumn="1" w:lastColumn="0" w:noHBand="0" w:noVBand="1"/>
      </w:tblPr>
      <w:tblGrid>
        <w:gridCol w:w="1838"/>
        <w:gridCol w:w="1671"/>
        <w:gridCol w:w="1671"/>
        <w:gridCol w:w="833"/>
        <w:gridCol w:w="837"/>
        <w:gridCol w:w="1671"/>
        <w:gridCol w:w="1667"/>
      </w:tblGrid>
      <w:tr w:rsidRPr="009653C6" w:rsidR="002C0C4B" w:rsidTr="002C0C4B" w14:paraId="099B08C4" w14:textId="77777777">
        <w:tc>
          <w:tcPr>
            <w:tcW w:w="902" w:type="pct"/>
            <w:tcBorders>
              <w:top w:val="single" w:color="auto" w:sz="4" w:space="0"/>
              <w:left w:val="single" w:color="auto" w:sz="4" w:space="0"/>
              <w:bottom w:val="single" w:color="auto" w:sz="4" w:space="0"/>
              <w:right w:val="single" w:color="auto" w:sz="4" w:space="0"/>
            </w:tcBorders>
            <w:shd w:val="clear" w:color="auto" w:fill="FDDF97"/>
          </w:tcPr>
          <w:p w:rsidRPr="009653C6" w:rsidR="002C0C4B" w:rsidRDefault="002C0C4B" w14:paraId="45CAC6D1" w14:textId="77777777">
            <w:pPr>
              <w:jc w:val="center"/>
              <w:rPr>
                <w:rFonts w:cstheme="minorHAnsi"/>
                <w:b/>
                <w:bCs/>
                <w:sz w:val="24"/>
                <w:szCs w:val="24"/>
              </w:rPr>
            </w:pPr>
          </w:p>
        </w:tc>
        <w:tc>
          <w:tcPr>
            <w:tcW w:w="820" w:type="pct"/>
            <w:tcBorders>
              <w:top w:val="single" w:color="auto" w:sz="4" w:space="0"/>
              <w:left w:val="single" w:color="auto" w:sz="4" w:space="0"/>
              <w:bottom w:val="single" w:color="auto" w:sz="4" w:space="0"/>
              <w:right w:val="single" w:color="auto" w:sz="4" w:space="0"/>
            </w:tcBorders>
            <w:shd w:val="clear" w:color="auto" w:fill="FDDF97"/>
            <w:hideMark/>
          </w:tcPr>
          <w:p w:rsidRPr="009653C6" w:rsidR="002C0C4B" w:rsidRDefault="002C0C4B" w14:paraId="0F3A0982" w14:textId="77777777">
            <w:pPr>
              <w:jc w:val="center"/>
              <w:rPr>
                <w:rFonts w:cstheme="minorHAnsi"/>
                <w:b/>
                <w:bCs/>
                <w:sz w:val="24"/>
                <w:szCs w:val="24"/>
              </w:rPr>
            </w:pPr>
            <w:r w:rsidRPr="009653C6">
              <w:rPr>
                <w:rFonts w:cstheme="minorHAnsi"/>
                <w:b/>
                <w:bCs/>
                <w:sz w:val="24"/>
                <w:szCs w:val="24"/>
              </w:rPr>
              <w:t>Lesson 1</w:t>
            </w:r>
          </w:p>
        </w:tc>
        <w:tc>
          <w:tcPr>
            <w:tcW w:w="820" w:type="pct"/>
            <w:tcBorders>
              <w:top w:val="single" w:color="auto" w:sz="4" w:space="0"/>
              <w:left w:val="single" w:color="auto" w:sz="4" w:space="0"/>
              <w:bottom w:val="single" w:color="auto" w:sz="4" w:space="0"/>
              <w:right w:val="single" w:color="auto" w:sz="4" w:space="0"/>
            </w:tcBorders>
            <w:shd w:val="clear" w:color="auto" w:fill="FDDF97"/>
            <w:hideMark/>
          </w:tcPr>
          <w:p w:rsidRPr="009653C6" w:rsidR="002C0C4B" w:rsidRDefault="002C0C4B" w14:paraId="408B81F0" w14:textId="77777777">
            <w:pPr>
              <w:jc w:val="center"/>
              <w:rPr>
                <w:rFonts w:cstheme="minorHAnsi"/>
                <w:b/>
                <w:bCs/>
                <w:sz w:val="24"/>
                <w:szCs w:val="24"/>
              </w:rPr>
            </w:pPr>
            <w:r w:rsidRPr="009653C6">
              <w:rPr>
                <w:rFonts w:cstheme="minorHAnsi"/>
                <w:b/>
                <w:bCs/>
                <w:sz w:val="24"/>
                <w:szCs w:val="24"/>
              </w:rPr>
              <w:t>Lesson 2</w:t>
            </w:r>
          </w:p>
        </w:tc>
        <w:tc>
          <w:tcPr>
            <w:tcW w:w="820" w:type="pct"/>
            <w:gridSpan w:val="2"/>
            <w:tcBorders>
              <w:top w:val="single" w:color="auto" w:sz="4" w:space="0"/>
              <w:left w:val="single" w:color="auto" w:sz="4" w:space="0"/>
              <w:bottom w:val="single" w:color="auto" w:sz="4" w:space="0"/>
              <w:right w:val="single" w:color="auto" w:sz="4" w:space="0"/>
            </w:tcBorders>
            <w:shd w:val="clear" w:color="auto" w:fill="FDDF97"/>
            <w:hideMark/>
          </w:tcPr>
          <w:p w:rsidRPr="009653C6" w:rsidR="002C0C4B" w:rsidRDefault="002C0C4B" w14:paraId="4304B97E" w14:textId="77777777">
            <w:pPr>
              <w:jc w:val="center"/>
              <w:rPr>
                <w:rFonts w:cstheme="minorHAnsi"/>
                <w:b/>
                <w:bCs/>
                <w:sz w:val="24"/>
                <w:szCs w:val="24"/>
              </w:rPr>
            </w:pPr>
            <w:r w:rsidRPr="009653C6">
              <w:rPr>
                <w:rFonts w:cstheme="minorHAnsi"/>
                <w:b/>
                <w:bCs/>
                <w:sz w:val="24"/>
                <w:szCs w:val="24"/>
              </w:rPr>
              <w:t>Lesson 3</w:t>
            </w:r>
          </w:p>
        </w:tc>
        <w:tc>
          <w:tcPr>
            <w:tcW w:w="820" w:type="pct"/>
            <w:tcBorders>
              <w:top w:val="single" w:color="auto" w:sz="4" w:space="0"/>
              <w:left w:val="single" w:color="auto" w:sz="4" w:space="0"/>
              <w:bottom w:val="single" w:color="auto" w:sz="4" w:space="0"/>
              <w:right w:val="single" w:color="auto" w:sz="4" w:space="0"/>
            </w:tcBorders>
            <w:shd w:val="clear" w:color="auto" w:fill="FDDF97"/>
            <w:hideMark/>
          </w:tcPr>
          <w:p w:rsidRPr="009653C6" w:rsidR="002C0C4B" w:rsidRDefault="002C0C4B" w14:paraId="274CE06E" w14:textId="77777777">
            <w:pPr>
              <w:jc w:val="center"/>
              <w:rPr>
                <w:rFonts w:cstheme="minorHAnsi"/>
                <w:b/>
                <w:bCs/>
                <w:sz w:val="24"/>
                <w:szCs w:val="24"/>
              </w:rPr>
            </w:pPr>
            <w:r w:rsidRPr="009653C6">
              <w:rPr>
                <w:rFonts w:cstheme="minorHAnsi"/>
                <w:b/>
                <w:bCs/>
                <w:sz w:val="24"/>
                <w:szCs w:val="24"/>
              </w:rPr>
              <w:t>Lesson 4</w:t>
            </w:r>
          </w:p>
        </w:tc>
        <w:tc>
          <w:tcPr>
            <w:tcW w:w="818" w:type="pct"/>
            <w:tcBorders>
              <w:top w:val="single" w:color="auto" w:sz="4" w:space="0"/>
              <w:left w:val="single" w:color="auto" w:sz="4" w:space="0"/>
              <w:bottom w:val="single" w:color="auto" w:sz="4" w:space="0"/>
              <w:right w:val="single" w:color="auto" w:sz="4" w:space="0"/>
            </w:tcBorders>
            <w:shd w:val="clear" w:color="auto" w:fill="FDDF97"/>
            <w:hideMark/>
          </w:tcPr>
          <w:p w:rsidRPr="009653C6" w:rsidR="002C0C4B" w:rsidRDefault="002C0C4B" w14:paraId="4B4AA4A4" w14:textId="77777777">
            <w:pPr>
              <w:jc w:val="center"/>
              <w:rPr>
                <w:rFonts w:cstheme="minorHAnsi"/>
                <w:b/>
                <w:bCs/>
                <w:sz w:val="24"/>
                <w:szCs w:val="24"/>
              </w:rPr>
            </w:pPr>
            <w:r w:rsidRPr="009653C6">
              <w:rPr>
                <w:rFonts w:cstheme="minorHAnsi"/>
                <w:b/>
                <w:bCs/>
                <w:sz w:val="24"/>
                <w:szCs w:val="24"/>
              </w:rPr>
              <w:t>Lesson 5</w:t>
            </w:r>
          </w:p>
        </w:tc>
      </w:tr>
      <w:tr w:rsidRPr="009653C6" w:rsidR="002C0C4B" w:rsidTr="002C0C4B" w14:paraId="0D9782BA" w14:textId="77777777">
        <w:trPr>
          <w:cantSplit/>
          <w:trHeight w:val="877"/>
        </w:trPr>
        <w:tc>
          <w:tcPr>
            <w:tcW w:w="902" w:type="pct"/>
            <w:tcBorders>
              <w:top w:val="single" w:color="auto" w:sz="4" w:space="0"/>
              <w:left w:val="single" w:color="auto" w:sz="4" w:space="0"/>
              <w:bottom w:val="single" w:color="auto" w:sz="4" w:space="0"/>
              <w:right w:val="single" w:color="auto" w:sz="4" w:space="0"/>
            </w:tcBorders>
            <w:shd w:val="clear" w:color="auto" w:fill="FDDF97"/>
            <w:hideMark/>
          </w:tcPr>
          <w:p w:rsidRPr="009653C6" w:rsidR="002C0C4B" w:rsidRDefault="002C0C4B" w14:paraId="1BABEADF" w14:textId="77777777">
            <w:pPr>
              <w:rPr>
                <w:rFonts w:cstheme="minorHAnsi"/>
                <w:b/>
                <w:bCs/>
                <w:sz w:val="24"/>
                <w:szCs w:val="24"/>
              </w:rPr>
            </w:pPr>
            <w:r w:rsidRPr="009653C6">
              <w:rPr>
                <w:rFonts w:cstheme="minorHAnsi"/>
                <w:b/>
                <w:bCs/>
                <w:sz w:val="24"/>
                <w:szCs w:val="24"/>
              </w:rPr>
              <w:t>Focus of New Learning</w:t>
            </w:r>
          </w:p>
        </w:tc>
        <w:tc>
          <w:tcPr>
            <w:tcW w:w="820" w:type="pct"/>
            <w:tcBorders>
              <w:top w:val="single" w:color="auto" w:sz="4" w:space="0"/>
              <w:left w:val="single" w:color="auto" w:sz="4" w:space="0"/>
              <w:bottom w:val="single" w:color="auto" w:sz="4" w:space="0"/>
              <w:right w:val="single" w:color="auto" w:sz="4" w:space="0"/>
            </w:tcBorders>
          </w:tcPr>
          <w:p w:rsidRPr="009653C6" w:rsidR="002C0C4B" w:rsidRDefault="0026681F" w14:paraId="2D5E322C" w14:textId="63024340">
            <w:pPr>
              <w:rPr>
                <w:rFonts w:cstheme="minorHAnsi"/>
              </w:rPr>
            </w:pPr>
            <w:r w:rsidRPr="009653C6">
              <w:rPr>
                <w:rFonts w:cstheme="minorHAnsi"/>
              </w:rPr>
              <w:t>Introduce data collection</w:t>
            </w:r>
            <w:r w:rsidRPr="009653C6" w:rsidR="00966C7E">
              <w:rPr>
                <w:rFonts w:cstheme="minorHAnsi"/>
              </w:rPr>
              <w:t>.</w:t>
            </w:r>
          </w:p>
        </w:tc>
        <w:tc>
          <w:tcPr>
            <w:tcW w:w="820" w:type="pct"/>
            <w:tcBorders>
              <w:top w:val="single" w:color="auto" w:sz="4" w:space="0"/>
              <w:left w:val="single" w:color="auto" w:sz="4" w:space="0"/>
              <w:bottom w:val="single" w:color="auto" w:sz="4" w:space="0"/>
              <w:right w:val="single" w:color="auto" w:sz="4" w:space="0"/>
            </w:tcBorders>
          </w:tcPr>
          <w:p w:rsidRPr="009653C6" w:rsidR="002C0C4B" w:rsidRDefault="00585D50" w14:paraId="11B78E90" w14:textId="68DAE2E9">
            <w:pPr>
              <w:rPr>
                <w:rFonts w:cstheme="minorHAnsi"/>
              </w:rPr>
            </w:pPr>
            <w:r w:rsidRPr="009653C6">
              <w:rPr>
                <w:rFonts w:cstheme="minorHAnsi"/>
              </w:rPr>
              <w:t>Record</w:t>
            </w:r>
            <w:r w:rsidRPr="009653C6" w:rsidR="00064710">
              <w:rPr>
                <w:rFonts w:cstheme="minorHAnsi"/>
              </w:rPr>
              <w:t xml:space="preserve"> data using tally marks</w:t>
            </w:r>
            <w:r w:rsidRPr="009653C6" w:rsidR="00966C7E">
              <w:rPr>
                <w:rFonts w:cstheme="minorHAnsi"/>
              </w:rPr>
              <w:t>.</w:t>
            </w:r>
            <w:r w:rsidRPr="009653C6" w:rsidR="00064710">
              <w:rPr>
                <w:rFonts w:cstheme="minorHAnsi"/>
              </w:rPr>
              <w:t xml:space="preserve"> </w:t>
            </w:r>
          </w:p>
        </w:tc>
        <w:tc>
          <w:tcPr>
            <w:tcW w:w="820" w:type="pct"/>
            <w:gridSpan w:val="2"/>
            <w:tcBorders>
              <w:top w:val="single" w:color="auto" w:sz="4" w:space="0"/>
              <w:left w:val="single" w:color="auto" w:sz="4" w:space="0"/>
              <w:bottom w:val="single" w:color="auto" w:sz="4" w:space="0"/>
              <w:right w:val="single" w:color="auto" w:sz="4" w:space="0"/>
            </w:tcBorders>
          </w:tcPr>
          <w:p w:rsidRPr="009653C6" w:rsidR="002C0C4B" w:rsidRDefault="00064710" w14:paraId="49E4F637" w14:textId="303FFDBB">
            <w:pPr>
              <w:rPr>
                <w:rFonts w:cstheme="minorHAnsi"/>
              </w:rPr>
            </w:pPr>
            <w:r w:rsidRPr="009653C6">
              <w:rPr>
                <w:rFonts w:cstheme="minorHAnsi"/>
              </w:rPr>
              <w:t>Represent data using pictograms</w:t>
            </w:r>
            <w:r w:rsidRPr="009653C6" w:rsidR="00966C7E">
              <w:rPr>
                <w:rFonts w:cstheme="minorHAnsi"/>
              </w:rPr>
              <w:t>.</w:t>
            </w:r>
          </w:p>
        </w:tc>
        <w:tc>
          <w:tcPr>
            <w:tcW w:w="820" w:type="pct"/>
            <w:tcBorders>
              <w:top w:val="single" w:color="auto" w:sz="4" w:space="0"/>
              <w:left w:val="single" w:color="auto" w:sz="4" w:space="0"/>
              <w:bottom w:val="single" w:color="auto" w:sz="4" w:space="0"/>
              <w:right w:val="single" w:color="auto" w:sz="4" w:space="0"/>
            </w:tcBorders>
          </w:tcPr>
          <w:p w:rsidRPr="009653C6" w:rsidR="002C0C4B" w:rsidRDefault="00064710" w14:paraId="6FC675E4" w14:textId="21F5B6CB">
            <w:pPr>
              <w:rPr>
                <w:rFonts w:cstheme="minorHAnsi"/>
              </w:rPr>
            </w:pPr>
            <w:r w:rsidRPr="009653C6">
              <w:rPr>
                <w:rFonts w:cstheme="minorHAnsi"/>
              </w:rPr>
              <w:t>Represent data using block graphs</w:t>
            </w:r>
            <w:r w:rsidRPr="009653C6" w:rsidR="00966C7E">
              <w:rPr>
                <w:rFonts w:cstheme="minorHAnsi"/>
              </w:rPr>
              <w:t>.</w:t>
            </w:r>
          </w:p>
        </w:tc>
        <w:tc>
          <w:tcPr>
            <w:tcW w:w="818" w:type="pct"/>
            <w:tcBorders>
              <w:top w:val="single" w:color="auto" w:sz="4" w:space="0"/>
              <w:left w:val="single" w:color="auto" w:sz="4" w:space="0"/>
              <w:bottom w:val="single" w:color="auto" w:sz="4" w:space="0"/>
              <w:right w:val="single" w:color="auto" w:sz="4" w:space="0"/>
            </w:tcBorders>
          </w:tcPr>
          <w:p w:rsidRPr="009653C6" w:rsidR="002C0C4B" w:rsidRDefault="0026681F" w14:paraId="2BA5AAD5" w14:textId="6A7244A3">
            <w:pPr>
              <w:rPr>
                <w:rFonts w:cstheme="minorHAnsi"/>
              </w:rPr>
            </w:pPr>
            <w:r w:rsidRPr="009653C6">
              <w:rPr>
                <w:rFonts w:cstheme="minorHAnsi"/>
              </w:rPr>
              <w:t>Weekly review</w:t>
            </w:r>
            <w:r w:rsidRPr="009653C6" w:rsidR="00966C7E">
              <w:rPr>
                <w:rFonts w:cstheme="minorHAnsi"/>
              </w:rPr>
              <w:t>.</w:t>
            </w:r>
          </w:p>
        </w:tc>
      </w:tr>
      <w:tr w:rsidRPr="009653C6" w:rsidR="002C0C4B" w:rsidTr="002C0C4B" w14:paraId="74DD020B" w14:textId="77777777">
        <w:trPr>
          <w:cantSplit/>
          <w:trHeight w:val="226"/>
        </w:trPr>
        <w:tc>
          <w:tcPr>
            <w:tcW w:w="902" w:type="pct"/>
            <w:tcBorders>
              <w:top w:val="single" w:color="auto" w:sz="4" w:space="0"/>
              <w:left w:val="single" w:color="auto" w:sz="4" w:space="0"/>
              <w:bottom w:val="single" w:color="auto" w:sz="4" w:space="0"/>
              <w:right w:val="single" w:color="auto" w:sz="4" w:space="0"/>
            </w:tcBorders>
            <w:shd w:val="clear" w:color="auto" w:fill="FDDF97"/>
            <w:hideMark/>
          </w:tcPr>
          <w:p w:rsidRPr="009653C6" w:rsidR="002C0C4B" w:rsidRDefault="002C0C4B" w14:paraId="087EC8C7" w14:textId="77777777">
            <w:pPr>
              <w:rPr>
                <w:rFonts w:cstheme="minorHAnsi"/>
                <w:b/>
                <w:bCs/>
                <w:sz w:val="24"/>
                <w:szCs w:val="24"/>
              </w:rPr>
            </w:pPr>
            <w:r w:rsidRPr="009653C6">
              <w:rPr>
                <w:rFonts w:cstheme="minorHAnsi"/>
                <w:b/>
                <w:bCs/>
                <w:sz w:val="24"/>
                <w:szCs w:val="24"/>
              </w:rPr>
              <w:t>Slides</w:t>
            </w:r>
          </w:p>
        </w:tc>
        <w:tc>
          <w:tcPr>
            <w:tcW w:w="820" w:type="pct"/>
            <w:tcBorders>
              <w:top w:val="single" w:color="auto" w:sz="4" w:space="0"/>
              <w:left w:val="single" w:color="auto" w:sz="4" w:space="0"/>
              <w:bottom w:val="single" w:color="auto" w:sz="4" w:space="0"/>
              <w:right w:val="single" w:color="auto" w:sz="4" w:space="0"/>
            </w:tcBorders>
            <w:hideMark/>
          </w:tcPr>
          <w:p w:rsidRPr="009653C6" w:rsidR="002C0C4B" w:rsidRDefault="00AB3B56" w14:paraId="02E93E68" w14:textId="79981FB1">
            <w:pPr>
              <w:rPr>
                <w:rFonts w:cstheme="minorHAnsi"/>
              </w:rPr>
            </w:pPr>
            <w:r w:rsidRPr="009653C6">
              <w:rPr>
                <w:rFonts w:cstheme="minorHAnsi"/>
              </w:rPr>
              <w:t>8</w:t>
            </w:r>
            <w:r w:rsidRPr="009653C6" w:rsidR="002C0C4B">
              <w:rPr>
                <w:rFonts w:cstheme="minorHAnsi"/>
              </w:rPr>
              <w:t>.1</w:t>
            </w:r>
          </w:p>
        </w:tc>
        <w:tc>
          <w:tcPr>
            <w:tcW w:w="820" w:type="pct"/>
            <w:tcBorders>
              <w:top w:val="single" w:color="auto" w:sz="4" w:space="0"/>
              <w:left w:val="single" w:color="auto" w:sz="4" w:space="0"/>
              <w:bottom w:val="single" w:color="auto" w:sz="4" w:space="0"/>
              <w:right w:val="single" w:color="auto" w:sz="4" w:space="0"/>
            </w:tcBorders>
            <w:hideMark/>
          </w:tcPr>
          <w:p w:rsidRPr="009653C6" w:rsidR="002C0C4B" w:rsidRDefault="00AB3B56" w14:paraId="490BD387" w14:textId="3C8864A5">
            <w:pPr>
              <w:rPr>
                <w:rFonts w:cstheme="minorHAnsi"/>
              </w:rPr>
            </w:pPr>
            <w:r w:rsidRPr="009653C6">
              <w:rPr>
                <w:rFonts w:cstheme="minorHAnsi"/>
              </w:rPr>
              <w:t>8</w:t>
            </w:r>
            <w:r w:rsidRPr="009653C6" w:rsidR="002C0C4B">
              <w:rPr>
                <w:rFonts w:cstheme="minorHAnsi"/>
              </w:rPr>
              <w:t>.2</w:t>
            </w:r>
          </w:p>
        </w:tc>
        <w:tc>
          <w:tcPr>
            <w:tcW w:w="820" w:type="pct"/>
            <w:gridSpan w:val="2"/>
            <w:tcBorders>
              <w:top w:val="single" w:color="auto" w:sz="4" w:space="0"/>
              <w:left w:val="single" w:color="auto" w:sz="4" w:space="0"/>
              <w:bottom w:val="single" w:color="auto" w:sz="4" w:space="0"/>
              <w:right w:val="single" w:color="auto" w:sz="4" w:space="0"/>
            </w:tcBorders>
            <w:hideMark/>
          </w:tcPr>
          <w:p w:rsidRPr="009653C6" w:rsidR="002C0C4B" w:rsidRDefault="00AB3B56" w14:paraId="65BEC147" w14:textId="61094FC4">
            <w:pPr>
              <w:rPr>
                <w:rFonts w:cstheme="minorHAnsi"/>
              </w:rPr>
            </w:pPr>
            <w:r w:rsidRPr="009653C6">
              <w:rPr>
                <w:rFonts w:cstheme="minorHAnsi"/>
              </w:rPr>
              <w:t>8</w:t>
            </w:r>
            <w:r w:rsidRPr="009653C6" w:rsidR="002C0C4B">
              <w:rPr>
                <w:rFonts w:cstheme="minorHAnsi"/>
              </w:rPr>
              <w:t>.3</w:t>
            </w:r>
          </w:p>
        </w:tc>
        <w:tc>
          <w:tcPr>
            <w:tcW w:w="820" w:type="pct"/>
            <w:tcBorders>
              <w:top w:val="single" w:color="auto" w:sz="4" w:space="0"/>
              <w:left w:val="single" w:color="auto" w:sz="4" w:space="0"/>
              <w:bottom w:val="single" w:color="auto" w:sz="4" w:space="0"/>
              <w:right w:val="single" w:color="auto" w:sz="4" w:space="0"/>
            </w:tcBorders>
            <w:hideMark/>
          </w:tcPr>
          <w:p w:rsidRPr="009653C6" w:rsidR="002C0C4B" w:rsidRDefault="00AB3B56" w14:paraId="6209AC77" w14:textId="409C7B3A">
            <w:pPr>
              <w:rPr>
                <w:rFonts w:cstheme="minorHAnsi"/>
              </w:rPr>
            </w:pPr>
            <w:r w:rsidRPr="009653C6">
              <w:rPr>
                <w:rFonts w:cstheme="minorHAnsi"/>
              </w:rPr>
              <w:t>8</w:t>
            </w:r>
            <w:r w:rsidRPr="009653C6" w:rsidR="002C0C4B">
              <w:rPr>
                <w:rFonts w:cstheme="minorHAnsi"/>
              </w:rPr>
              <w:t>.4</w:t>
            </w:r>
          </w:p>
        </w:tc>
        <w:tc>
          <w:tcPr>
            <w:tcW w:w="818" w:type="pct"/>
            <w:tcBorders>
              <w:top w:val="single" w:color="auto" w:sz="4" w:space="0"/>
              <w:left w:val="single" w:color="auto" w:sz="4" w:space="0"/>
              <w:bottom w:val="single" w:color="auto" w:sz="4" w:space="0"/>
              <w:right w:val="single" w:color="auto" w:sz="4" w:space="0"/>
            </w:tcBorders>
            <w:hideMark/>
          </w:tcPr>
          <w:p w:rsidRPr="009653C6" w:rsidR="002C0C4B" w:rsidRDefault="00AB3B56" w14:paraId="282A2BBF" w14:textId="295BA624">
            <w:pPr>
              <w:rPr>
                <w:rFonts w:cstheme="minorHAnsi"/>
              </w:rPr>
            </w:pPr>
            <w:r w:rsidRPr="009653C6">
              <w:rPr>
                <w:rFonts w:cstheme="minorHAnsi"/>
              </w:rPr>
              <w:t>8</w:t>
            </w:r>
            <w:r w:rsidRPr="009653C6" w:rsidR="002C0C4B">
              <w:rPr>
                <w:rFonts w:cstheme="minorHAnsi"/>
              </w:rPr>
              <w:t>.5</w:t>
            </w:r>
          </w:p>
        </w:tc>
      </w:tr>
      <w:tr w:rsidRPr="009653C6" w:rsidR="002C0C4B" w:rsidTr="002C0C4B" w14:paraId="5839A4D0" w14:textId="77777777">
        <w:trPr>
          <w:cantSplit/>
          <w:trHeight w:val="64"/>
        </w:trPr>
        <w:tc>
          <w:tcPr>
            <w:tcW w:w="902" w:type="pct"/>
            <w:tcBorders>
              <w:top w:val="single" w:color="auto" w:sz="4" w:space="0"/>
              <w:left w:val="single" w:color="auto" w:sz="4" w:space="0"/>
              <w:bottom w:val="single" w:color="auto" w:sz="4" w:space="0"/>
              <w:right w:val="single" w:color="auto" w:sz="4" w:space="0"/>
            </w:tcBorders>
            <w:shd w:val="clear" w:color="auto" w:fill="FDDF97"/>
            <w:hideMark/>
          </w:tcPr>
          <w:p w:rsidRPr="009653C6" w:rsidR="002C0C4B" w:rsidRDefault="002C0C4B" w14:paraId="5DA46105" w14:textId="77777777">
            <w:pPr>
              <w:rPr>
                <w:rFonts w:cstheme="minorHAnsi"/>
                <w:b/>
                <w:bCs/>
                <w:sz w:val="24"/>
                <w:szCs w:val="24"/>
              </w:rPr>
            </w:pPr>
            <w:r w:rsidRPr="009653C6">
              <w:rPr>
                <w:rFonts w:cstheme="minorHAnsi"/>
                <w:b/>
                <w:bCs/>
                <w:sz w:val="24"/>
                <w:szCs w:val="24"/>
              </w:rPr>
              <w:t>Book</w:t>
            </w:r>
          </w:p>
        </w:tc>
        <w:tc>
          <w:tcPr>
            <w:tcW w:w="820" w:type="pct"/>
            <w:tcBorders>
              <w:top w:val="single" w:color="auto" w:sz="4" w:space="0"/>
              <w:left w:val="single" w:color="auto" w:sz="4" w:space="0"/>
              <w:bottom w:val="single" w:color="auto" w:sz="4" w:space="0"/>
              <w:right w:val="single" w:color="auto" w:sz="4" w:space="0"/>
            </w:tcBorders>
            <w:hideMark/>
          </w:tcPr>
          <w:p w:rsidRPr="009653C6" w:rsidR="002C0C4B" w:rsidRDefault="002C0C4B" w14:paraId="062AF4EE" w14:textId="5B740340">
            <w:pPr>
              <w:rPr>
                <w:rFonts w:cstheme="minorHAnsi"/>
              </w:rPr>
            </w:pPr>
          </w:p>
        </w:tc>
        <w:tc>
          <w:tcPr>
            <w:tcW w:w="820" w:type="pct"/>
            <w:tcBorders>
              <w:top w:val="single" w:color="auto" w:sz="4" w:space="0"/>
              <w:left w:val="single" w:color="auto" w:sz="4" w:space="0"/>
              <w:bottom w:val="single" w:color="auto" w:sz="4" w:space="0"/>
              <w:right w:val="single" w:color="auto" w:sz="4" w:space="0"/>
            </w:tcBorders>
            <w:hideMark/>
          </w:tcPr>
          <w:p w:rsidRPr="009653C6" w:rsidR="002C0C4B" w:rsidRDefault="002C0C4B" w14:paraId="39030875" w14:textId="5D9B30ED">
            <w:pPr>
              <w:rPr>
                <w:rFonts w:cstheme="minorHAnsi"/>
              </w:rPr>
            </w:pPr>
          </w:p>
        </w:tc>
        <w:tc>
          <w:tcPr>
            <w:tcW w:w="820" w:type="pct"/>
            <w:gridSpan w:val="2"/>
            <w:tcBorders>
              <w:top w:val="single" w:color="auto" w:sz="4" w:space="0"/>
              <w:left w:val="single" w:color="auto" w:sz="4" w:space="0"/>
              <w:bottom w:val="single" w:color="auto" w:sz="4" w:space="0"/>
              <w:right w:val="single" w:color="auto" w:sz="4" w:space="0"/>
            </w:tcBorders>
            <w:hideMark/>
          </w:tcPr>
          <w:p w:rsidRPr="009653C6" w:rsidR="002C0C4B" w:rsidRDefault="002C0C4B" w14:paraId="44683A9C" w14:textId="1844A33B">
            <w:pPr>
              <w:rPr>
                <w:rFonts w:cstheme="minorHAnsi"/>
              </w:rPr>
            </w:pPr>
          </w:p>
        </w:tc>
        <w:tc>
          <w:tcPr>
            <w:tcW w:w="820" w:type="pct"/>
            <w:tcBorders>
              <w:top w:val="single" w:color="auto" w:sz="4" w:space="0"/>
              <w:left w:val="single" w:color="auto" w:sz="4" w:space="0"/>
              <w:bottom w:val="single" w:color="auto" w:sz="4" w:space="0"/>
              <w:right w:val="single" w:color="auto" w:sz="4" w:space="0"/>
            </w:tcBorders>
            <w:hideMark/>
          </w:tcPr>
          <w:p w:rsidRPr="009653C6" w:rsidR="002C0C4B" w:rsidRDefault="007F69C9" w14:paraId="6D9D3ECC" w14:textId="191E1C6B">
            <w:pPr>
              <w:rPr>
                <w:rFonts w:cstheme="minorHAnsi"/>
              </w:rPr>
            </w:pPr>
            <w:r w:rsidRPr="009653C6">
              <w:rPr>
                <w:rFonts w:cstheme="minorHAnsi"/>
              </w:rPr>
              <w:t>p. 20</w:t>
            </w:r>
          </w:p>
        </w:tc>
        <w:tc>
          <w:tcPr>
            <w:tcW w:w="818" w:type="pct"/>
            <w:tcBorders>
              <w:top w:val="single" w:color="auto" w:sz="4" w:space="0"/>
              <w:left w:val="single" w:color="auto" w:sz="4" w:space="0"/>
              <w:bottom w:val="single" w:color="auto" w:sz="4" w:space="0"/>
              <w:right w:val="single" w:color="auto" w:sz="4" w:space="0"/>
            </w:tcBorders>
            <w:hideMark/>
          </w:tcPr>
          <w:p w:rsidRPr="009653C6" w:rsidR="002C0C4B" w:rsidRDefault="002C0C4B" w14:paraId="447F06EE" w14:textId="2F64726F">
            <w:pPr>
              <w:rPr>
                <w:rFonts w:cstheme="minorHAnsi"/>
              </w:rPr>
            </w:pPr>
            <w:r w:rsidRPr="009653C6">
              <w:rPr>
                <w:rFonts w:cstheme="minorHAnsi"/>
              </w:rPr>
              <w:t xml:space="preserve">p. </w:t>
            </w:r>
            <w:r w:rsidRPr="009653C6" w:rsidR="007D5A12">
              <w:rPr>
                <w:rFonts w:cstheme="minorHAnsi"/>
              </w:rPr>
              <w:t>21</w:t>
            </w:r>
          </w:p>
        </w:tc>
      </w:tr>
      <w:tr w:rsidRPr="009653C6" w:rsidR="002C0C4B" w:rsidTr="002C0C4B" w14:paraId="5D346C24" w14:textId="77777777">
        <w:trPr>
          <w:cantSplit/>
          <w:trHeight w:val="246"/>
        </w:trPr>
        <w:tc>
          <w:tcPr>
            <w:tcW w:w="902" w:type="pct"/>
            <w:tcBorders>
              <w:top w:val="single" w:color="auto" w:sz="4" w:space="0"/>
              <w:left w:val="single" w:color="auto" w:sz="4" w:space="0"/>
              <w:bottom w:val="single" w:color="auto" w:sz="4" w:space="0"/>
              <w:right w:val="single" w:color="auto" w:sz="4" w:space="0"/>
            </w:tcBorders>
            <w:shd w:val="clear" w:color="auto" w:fill="FDDF97"/>
            <w:hideMark/>
          </w:tcPr>
          <w:p w:rsidRPr="009653C6" w:rsidR="002C0C4B" w:rsidRDefault="002C0C4B" w14:paraId="36749CED" w14:textId="77777777">
            <w:pPr>
              <w:rPr>
                <w:rFonts w:cstheme="minorHAnsi"/>
                <w:b/>
                <w:bCs/>
                <w:sz w:val="24"/>
                <w:szCs w:val="24"/>
              </w:rPr>
            </w:pPr>
            <w:r w:rsidRPr="009653C6">
              <w:rPr>
                <w:rFonts w:cstheme="minorHAnsi"/>
                <w:b/>
                <w:bCs/>
                <w:sz w:val="24"/>
                <w:szCs w:val="24"/>
              </w:rPr>
              <w:t>Concrete</w:t>
            </w:r>
          </w:p>
          <w:p w:rsidRPr="009653C6" w:rsidR="002C0C4B" w:rsidRDefault="002C0C4B" w14:paraId="32B4F003" w14:textId="77777777">
            <w:pPr>
              <w:rPr>
                <w:rFonts w:cstheme="minorHAnsi"/>
                <w:b/>
                <w:bCs/>
                <w:sz w:val="24"/>
                <w:szCs w:val="24"/>
              </w:rPr>
            </w:pPr>
            <w:r w:rsidRPr="009653C6">
              <w:rPr>
                <w:rFonts w:cstheme="minorHAnsi"/>
                <w:b/>
                <w:bCs/>
                <w:sz w:val="24"/>
                <w:szCs w:val="24"/>
              </w:rPr>
              <w:t>Resources</w:t>
            </w:r>
          </w:p>
        </w:tc>
        <w:tc>
          <w:tcPr>
            <w:tcW w:w="4098" w:type="pct"/>
            <w:gridSpan w:val="6"/>
            <w:tcBorders>
              <w:top w:val="single" w:color="auto" w:sz="4" w:space="0"/>
              <w:left w:val="single" w:color="auto" w:sz="4" w:space="0"/>
              <w:bottom w:val="single" w:color="auto" w:sz="4" w:space="0"/>
              <w:right w:val="single" w:color="auto" w:sz="4" w:space="0"/>
            </w:tcBorders>
          </w:tcPr>
          <w:p w:rsidRPr="009653C6" w:rsidR="002C0C4B" w:rsidRDefault="0061200E" w14:paraId="62687A9B" w14:textId="7A7EBA2E">
            <w:pPr>
              <w:rPr>
                <w:rFonts w:cstheme="minorHAnsi"/>
              </w:rPr>
            </w:pPr>
            <w:r w:rsidRPr="009653C6">
              <w:rPr>
                <w:rFonts w:cstheme="minorHAnsi"/>
              </w:rPr>
              <w:t>Sticky notes</w:t>
            </w:r>
            <w:r w:rsidRPr="009653C6" w:rsidR="00A4764A">
              <w:rPr>
                <w:rFonts w:cstheme="minorHAnsi"/>
              </w:rPr>
              <w:t>, Dice</w:t>
            </w:r>
          </w:p>
        </w:tc>
      </w:tr>
      <w:tr w:rsidRPr="009653C6" w:rsidR="00D07AA4" w:rsidTr="00706442" w14:paraId="192BFA91" w14:textId="77777777">
        <w:trPr>
          <w:cantSplit/>
          <w:trHeight w:val="390"/>
        </w:trPr>
        <w:tc>
          <w:tcPr>
            <w:tcW w:w="902" w:type="pct"/>
            <w:tcBorders>
              <w:top w:val="single" w:color="auto" w:sz="4" w:space="0"/>
              <w:left w:val="single" w:color="auto" w:sz="4" w:space="0"/>
              <w:bottom w:val="single" w:color="auto" w:sz="4" w:space="0"/>
              <w:right w:val="single" w:color="auto" w:sz="4" w:space="0"/>
            </w:tcBorders>
            <w:shd w:val="clear" w:color="auto" w:fill="FDDF97"/>
            <w:hideMark/>
          </w:tcPr>
          <w:p w:rsidRPr="009653C6" w:rsidR="00D07AA4" w:rsidRDefault="00D07AA4" w14:paraId="3F258721" w14:textId="77777777">
            <w:pPr>
              <w:rPr>
                <w:rFonts w:cstheme="minorHAnsi"/>
                <w:b/>
                <w:bCs/>
                <w:sz w:val="24"/>
                <w:szCs w:val="24"/>
              </w:rPr>
            </w:pPr>
            <w:r w:rsidRPr="009653C6">
              <w:rPr>
                <w:rFonts w:cstheme="minorHAnsi"/>
                <w:b/>
                <w:bCs/>
                <w:sz w:val="24"/>
                <w:szCs w:val="24"/>
              </w:rPr>
              <w:t>Digital Resources</w:t>
            </w:r>
          </w:p>
        </w:tc>
        <w:tc>
          <w:tcPr>
            <w:tcW w:w="2049" w:type="pct"/>
            <w:gridSpan w:val="3"/>
            <w:tcBorders>
              <w:top w:val="single" w:color="auto" w:sz="4" w:space="0"/>
              <w:left w:val="single" w:color="auto" w:sz="4" w:space="0"/>
              <w:bottom w:val="single" w:color="auto" w:sz="4" w:space="0"/>
              <w:right w:val="single" w:color="FFFFFF" w:themeColor="background1" w:sz="4" w:space="0"/>
            </w:tcBorders>
          </w:tcPr>
          <w:p w:rsidRPr="009653C6" w:rsidR="00D07AA4" w:rsidP="00C618E9" w:rsidRDefault="00D07AA4" w14:paraId="7CBC87FA" w14:textId="6903478B">
            <w:pPr>
              <w:pStyle w:val="paragraph"/>
              <w:spacing w:before="0" w:beforeAutospacing="0" w:after="0" w:afterAutospacing="0"/>
              <w:textAlignment w:val="baseline"/>
              <w:rPr>
                <w:rStyle w:val="normaltextrun"/>
                <w:rFonts w:ascii="Calibri" w:hAnsi="Calibri" w:cs="Calibri"/>
                <w:sz w:val="22"/>
                <w:szCs w:val="22"/>
                <w:lang w:val="en-GB"/>
              </w:rPr>
            </w:pPr>
            <w:r w:rsidRPr="009653C6">
              <w:rPr>
                <w:rStyle w:val="normaltextrun"/>
                <w:rFonts w:ascii="Calibri" w:hAnsi="Calibri" w:cs="Calibri"/>
                <w:sz w:val="22"/>
                <w:szCs w:val="22"/>
                <w:lang w:val="en-GB"/>
              </w:rPr>
              <w:t>8. Collecting Data:</w:t>
            </w:r>
            <w:r w:rsidRPr="009653C6" w:rsidR="001900FC">
              <w:rPr>
                <w:rStyle w:val="normaltextrun"/>
                <w:rFonts w:ascii="Calibri" w:hAnsi="Calibri" w:cs="Calibri"/>
                <w:sz w:val="22"/>
                <w:szCs w:val="22"/>
                <w:lang w:val="en-GB"/>
              </w:rPr>
              <w:t xml:space="preserve"> </w:t>
            </w:r>
            <w:r w:rsidRPr="009653C6">
              <w:rPr>
                <w:rStyle w:val="normaltextrun"/>
                <w:rFonts w:ascii="Calibri" w:hAnsi="Calibri" w:cs="Calibri"/>
                <w:sz w:val="22"/>
                <w:szCs w:val="22"/>
                <w:lang w:val="en-GB"/>
              </w:rPr>
              <w:t>Game</w:t>
            </w:r>
          </w:p>
          <w:p w:rsidRPr="009653C6" w:rsidR="00D07AA4" w:rsidP="00C618E9" w:rsidRDefault="00D07AA4" w14:paraId="72377909" w14:textId="6E1883D5">
            <w:pPr>
              <w:pStyle w:val="paragraph"/>
              <w:spacing w:before="0" w:beforeAutospacing="0" w:after="0" w:afterAutospacing="0"/>
              <w:textAlignment w:val="baseline"/>
              <w:rPr>
                <w:rFonts w:ascii="Segoe UI" w:hAnsi="Segoe UI" w:cs="Segoe UI"/>
                <w:sz w:val="18"/>
                <w:szCs w:val="18"/>
                <w:lang w:val="en-GB"/>
              </w:rPr>
            </w:pPr>
            <w:r w:rsidRPr="009653C6">
              <w:rPr>
                <w:rStyle w:val="normaltextrun"/>
                <w:rFonts w:ascii="Calibri" w:hAnsi="Calibri" w:cs="Calibri"/>
                <w:sz w:val="22"/>
                <w:szCs w:val="22"/>
                <w:lang w:val="en-GB"/>
              </w:rPr>
              <w:t>8. Collecting Data: Printable</w:t>
            </w:r>
            <w:r w:rsidRPr="009653C6" w:rsidR="000E132C">
              <w:rPr>
                <w:rStyle w:val="normaltextrun"/>
                <w:rFonts w:ascii="Calibri" w:hAnsi="Calibri" w:cs="Calibri"/>
                <w:sz w:val="22"/>
                <w:szCs w:val="22"/>
                <w:lang w:val="en-GB"/>
              </w:rPr>
              <w:t>s</w:t>
            </w:r>
            <w:r w:rsidRPr="009653C6">
              <w:rPr>
                <w:rStyle w:val="eop"/>
                <w:rFonts w:ascii="Calibri" w:hAnsi="Calibri" w:cs="Calibri"/>
                <w:sz w:val="22"/>
                <w:szCs w:val="22"/>
                <w:lang w:val="en-GB"/>
              </w:rPr>
              <w:t> </w:t>
            </w:r>
          </w:p>
        </w:tc>
        <w:tc>
          <w:tcPr>
            <w:tcW w:w="2049" w:type="pct"/>
            <w:gridSpan w:val="3"/>
            <w:tcBorders>
              <w:top w:val="single" w:color="auto" w:sz="4" w:space="0"/>
              <w:left w:val="single" w:color="FFFFFF" w:themeColor="background1" w:sz="4" w:space="0"/>
              <w:bottom w:val="single" w:color="auto" w:sz="4" w:space="0"/>
              <w:right w:val="single" w:color="auto" w:sz="4" w:space="0"/>
            </w:tcBorders>
          </w:tcPr>
          <w:p w:rsidRPr="009653C6" w:rsidR="00D07AA4" w:rsidP="00C618E9" w:rsidRDefault="00D07AA4" w14:paraId="1DBDE5F7" w14:textId="150ED15B">
            <w:pPr>
              <w:pStyle w:val="paragraph"/>
              <w:spacing w:before="0" w:beforeAutospacing="0" w:after="0" w:afterAutospacing="0"/>
              <w:textAlignment w:val="baseline"/>
              <w:rPr>
                <w:rFonts w:ascii="Segoe UI" w:hAnsi="Segoe UI" w:cs="Segoe UI"/>
                <w:sz w:val="18"/>
                <w:szCs w:val="18"/>
                <w:lang w:val="en-GB"/>
              </w:rPr>
            </w:pPr>
            <w:r w:rsidRPr="009653C6">
              <w:rPr>
                <w:rStyle w:val="normaltextrun"/>
                <w:rFonts w:ascii="Calibri" w:hAnsi="Calibri" w:cs="Calibri"/>
                <w:sz w:val="22"/>
                <w:szCs w:val="22"/>
                <w:lang w:val="en-GB"/>
              </w:rPr>
              <w:t>8. Planet Maths: What Can You See?</w:t>
            </w:r>
            <w:r w:rsidRPr="009653C6">
              <w:rPr>
                <w:rStyle w:val="eop"/>
                <w:rFonts w:ascii="Calibri" w:hAnsi="Calibri" w:cs="Calibri"/>
                <w:sz w:val="22"/>
                <w:szCs w:val="22"/>
                <w:lang w:val="en-GB"/>
              </w:rPr>
              <w:t> </w:t>
            </w:r>
          </w:p>
        </w:tc>
      </w:tr>
    </w:tbl>
    <w:p w:rsidRPr="009653C6" w:rsidR="002C0C4B" w:rsidP="002C0C4B" w:rsidRDefault="002C0C4B" w14:paraId="55AB56B3" w14:textId="76BFB18E">
      <w:pPr>
        <w:rPr>
          <w:b/>
          <w:bCs/>
          <w:color w:val="FCC030"/>
          <w:sz w:val="28"/>
          <w:szCs w:val="28"/>
        </w:rPr>
      </w:pPr>
      <w:r w:rsidRPr="009653C6">
        <w:rPr>
          <w:b/>
          <w:bCs/>
          <w:color w:val="FCC030"/>
          <w:sz w:val="28"/>
          <w:szCs w:val="28"/>
        </w:rPr>
        <w:t xml:space="preserve">Lesson 1: </w:t>
      </w:r>
      <w:r w:rsidRPr="009653C6" w:rsidR="007A310A">
        <w:rPr>
          <w:b/>
          <w:bCs/>
          <w:sz w:val="28"/>
          <w:szCs w:val="28"/>
        </w:rPr>
        <w:t xml:space="preserve">Introduce </w:t>
      </w:r>
      <w:r w:rsidR="00AC324E">
        <w:rPr>
          <w:b/>
          <w:bCs/>
          <w:sz w:val="28"/>
          <w:szCs w:val="28"/>
        </w:rPr>
        <w:t>d</w:t>
      </w:r>
      <w:r w:rsidRPr="009653C6" w:rsidR="007A310A">
        <w:rPr>
          <w:b/>
          <w:bCs/>
          <w:sz w:val="28"/>
          <w:szCs w:val="28"/>
        </w:rPr>
        <w:t xml:space="preserve">ata </w:t>
      </w:r>
      <w:r w:rsidR="00AC324E">
        <w:rPr>
          <w:b/>
          <w:bCs/>
          <w:sz w:val="28"/>
          <w:szCs w:val="28"/>
        </w:rPr>
        <w:t>c</w:t>
      </w:r>
      <w:r w:rsidRPr="009653C6" w:rsidR="007A310A">
        <w:rPr>
          <w:b/>
          <w:bCs/>
          <w:sz w:val="28"/>
          <w:szCs w:val="28"/>
        </w:rPr>
        <w:t>ollection</w:t>
      </w:r>
      <w:r w:rsidRPr="009653C6" w:rsidR="008E131B">
        <w:rPr>
          <w:b/>
          <w:bCs/>
          <w:sz w:val="28"/>
          <w:szCs w:val="28"/>
        </w:rPr>
        <w:t>.</w:t>
      </w:r>
    </w:p>
    <w:p w:rsidRPr="009653C6" w:rsidR="002C0C4B" w:rsidP="002C0C4B" w:rsidRDefault="002C0C4B" w14:paraId="2929EE51" w14:textId="3352422A">
      <w:pPr>
        <w:rPr>
          <w:rFonts w:cstheme="minorHAnsi"/>
        </w:rPr>
      </w:pPr>
      <w:r w:rsidRPr="009653C6">
        <w:rPr>
          <w:rFonts w:cstheme="minorHAnsi"/>
        </w:rPr>
        <w:t xml:space="preserve">Teaching Slides </w:t>
      </w:r>
      <w:r w:rsidRPr="009653C6" w:rsidR="007A310A">
        <w:rPr>
          <w:rFonts w:cstheme="minorHAnsi"/>
        </w:rPr>
        <w:t>8</w:t>
      </w:r>
      <w:r w:rsidRPr="009653C6">
        <w:rPr>
          <w:rFonts w:cstheme="minorHAnsi"/>
        </w:rPr>
        <w:t xml:space="preserve">.1 </w:t>
      </w:r>
    </w:p>
    <w:p w:rsidRPr="009653C6" w:rsidR="002C0C4B" w:rsidP="002C0C4B" w:rsidRDefault="002C0C4B" w14:paraId="64B31310" w14:textId="0B95EBF2">
      <w:pPr>
        <w:rPr>
          <w:rFonts w:cstheme="minorHAnsi"/>
        </w:rPr>
      </w:pPr>
    </w:p>
    <w:p w:rsidRPr="009653C6" w:rsidR="002C0C4B" w:rsidP="002C0C4B" w:rsidRDefault="002C0C4B" w14:paraId="44EF320A" w14:textId="7044BE00">
      <w:pPr>
        <w:rPr>
          <w:rFonts w:cstheme="minorHAnsi"/>
          <w:b/>
          <w:bCs/>
          <w:color w:val="FCC030"/>
          <w:sz w:val="24"/>
          <w:szCs w:val="24"/>
        </w:rPr>
      </w:pPr>
      <w:r w:rsidRPr="009653C6">
        <w:rPr>
          <w:rFonts w:cstheme="minorHAnsi"/>
          <w:b/>
          <w:bCs/>
          <w:color w:val="FCC030"/>
          <w:sz w:val="24"/>
          <w:szCs w:val="24"/>
        </w:rPr>
        <w:t>Learning focus</w:t>
      </w:r>
    </w:p>
    <w:p w:rsidRPr="009653C6" w:rsidR="006A0FE0" w:rsidP="002C0C4B" w:rsidRDefault="00897DB8" w14:paraId="29B6EB6B" w14:textId="6FCA6426">
      <w:pPr>
        <w:rPr>
          <w:rFonts w:cstheme="minorHAnsi"/>
        </w:rPr>
      </w:pPr>
      <w:r w:rsidRPr="009653C6">
        <w:rPr>
          <w:rFonts w:cstheme="minorHAnsi"/>
        </w:rPr>
        <w:t>In this lesson, children are introduced to</w:t>
      </w:r>
      <w:r w:rsidRPr="009653C6" w:rsidR="00AF4F72">
        <w:rPr>
          <w:rFonts w:cstheme="minorHAnsi"/>
        </w:rPr>
        <w:t xml:space="preserve"> the concept of</w:t>
      </w:r>
      <w:r w:rsidRPr="009653C6">
        <w:rPr>
          <w:rFonts w:cstheme="minorHAnsi"/>
        </w:rPr>
        <w:t xml:space="preserve"> data</w:t>
      </w:r>
      <w:r w:rsidRPr="009653C6" w:rsidR="000D45B9">
        <w:rPr>
          <w:rFonts w:cstheme="minorHAnsi"/>
        </w:rPr>
        <w:t xml:space="preserve">, </w:t>
      </w:r>
      <w:r w:rsidRPr="009653C6">
        <w:rPr>
          <w:rFonts w:cstheme="minorHAnsi"/>
        </w:rPr>
        <w:t xml:space="preserve">what it looks like in real life and </w:t>
      </w:r>
      <w:r w:rsidRPr="009653C6" w:rsidR="00CA34BF">
        <w:rPr>
          <w:rFonts w:cstheme="minorHAnsi"/>
        </w:rPr>
        <w:t>the purpose it serves.</w:t>
      </w:r>
      <w:r w:rsidRPr="009653C6" w:rsidR="00843410">
        <w:rPr>
          <w:rFonts w:cstheme="minorHAnsi"/>
        </w:rPr>
        <w:t xml:space="preserve"> </w:t>
      </w:r>
      <w:r w:rsidRPr="009653C6" w:rsidR="00BA7D77">
        <w:rPr>
          <w:rFonts w:cstheme="minorHAnsi"/>
        </w:rPr>
        <w:t xml:space="preserve">This is introduced initially </w:t>
      </w:r>
      <w:r w:rsidRPr="009653C6" w:rsidR="005445C9">
        <w:rPr>
          <w:rFonts w:cstheme="minorHAnsi"/>
        </w:rPr>
        <w:t xml:space="preserve">through a </w:t>
      </w:r>
      <w:r w:rsidRPr="009653C6" w:rsidR="00E81BEF">
        <w:rPr>
          <w:rFonts w:cstheme="minorHAnsi"/>
        </w:rPr>
        <w:t>character</w:t>
      </w:r>
      <w:r w:rsidRPr="009653C6" w:rsidR="005445C9">
        <w:rPr>
          <w:rFonts w:cstheme="minorHAnsi"/>
        </w:rPr>
        <w:t xml:space="preserve"> asking the</w:t>
      </w:r>
      <w:r w:rsidRPr="009653C6" w:rsidR="00843410">
        <w:rPr>
          <w:rFonts w:cstheme="minorHAnsi"/>
        </w:rPr>
        <w:t xml:space="preserve"> </w:t>
      </w:r>
      <w:r w:rsidRPr="009653C6" w:rsidR="00E81BEF">
        <w:rPr>
          <w:rFonts w:cstheme="minorHAnsi"/>
        </w:rPr>
        <w:t>question ‘Which is your favourite ice-cream flavour?’</w:t>
      </w:r>
      <w:r w:rsidRPr="009653C6" w:rsidR="00E652F5">
        <w:rPr>
          <w:rFonts w:cstheme="minorHAnsi"/>
        </w:rPr>
        <w:t>. The</w:t>
      </w:r>
      <w:r w:rsidRPr="009653C6" w:rsidR="00E81BEF">
        <w:rPr>
          <w:rFonts w:cstheme="minorHAnsi"/>
        </w:rPr>
        <w:t xml:space="preserve"> </w:t>
      </w:r>
      <w:r w:rsidRPr="009653C6" w:rsidR="00E652F5">
        <w:rPr>
          <w:rFonts w:cstheme="minorHAnsi"/>
        </w:rPr>
        <w:t>other</w:t>
      </w:r>
      <w:r w:rsidRPr="009653C6" w:rsidR="00E81BEF">
        <w:rPr>
          <w:rFonts w:cstheme="minorHAnsi"/>
        </w:rPr>
        <w:t xml:space="preserve"> characters </w:t>
      </w:r>
      <w:r w:rsidRPr="009653C6" w:rsidR="00E652F5">
        <w:rPr>
          <w:rFonts w:cstheme="minorHAnsi"/>
        </w:rPr>
        <w:t>the</w:t>
      </w:r>
      <w:r w:rsidR="005C506F">
        <w:rPr>
          <w:rFonts w:cstheme="minorHAnsi"/>
        </w:rPr>
        <w:t>n</w:t>
      </w:r>
      <w:r w:rsidRPr="009653C6" w:rsidR="00E652F5">
        <w:rPr>
          <w:rFonts w:cstheme="minorHAnsi"/>
        </w:rPr>
        <w:t xml:space="preserve"> provide</w:t>
      </w:r>
      <w:r w:rsidRPr="009653C6" w:rsidR="00E81BEF">
        <w:rPr>
          <w:rFonts w:cstheme="minorHAnsi"/>
        </w:rPr>
        <w:t xml:space="preserve"> their answers. </w:t>
      </w:r>
      <w:r w:rsidRPr="009653C6" w:rsidR="00596B0C">
        <w:rPr>
          <w:rFonts w:cstheme="minorHAnsi"/>
        </w:rPr>
        <w:t>The</w:t>
      </w:r>
      <w:r w:rsidRPr="009653C6" w:rsidR="00E81BEF">
        <w:rPr>
          <w:rFonts w:cstheme="minorHAnsi"/>
        </w:rPr>
        <w:t xml:space="preserve"> responses are </w:t>
      </w:r>
      <w:r w:rsidRPr="009653C6" w:rsidR="006A0FE0">
        <w:rPr>
          <w:rFonts w:cstheme="minorHAnsi"/>
        </w:rPr>
        <w:t>then presented in a table for</w:t>
      </w:r>
      <w:r w:rsidR="004E0304">
        <w:rPr>
          <w:rFonts w:cstheme="minorHAnsi"/>
        </w:rPr>
        <w:t xml:space="preserve"> </w:t>
      </w:r>
      <w:r w:rsidRPr="009653C6" w:rsidR="006A0FE0">
        <w:rPr>
          <w:rFonts w:cstheme="minorHAnsi"/>
        </w:rPr>
        <w:t>children to analy</w:t>
      </w:r>
      <w:r w:rsidRPr="009653C6" w:rsidR="001F2F06">
        <w:rPr>
          <w:rFonts w:cstheme="minorHAnsi"/>
        </w:rPr>
        <w:t>s</w:t>
      </w:r>
      <w:r w:rsidRPr="009653C6" w:rsidR="006A0FE0">
        <w:rPr>
          <w:rFonts w:cstheme="minorHAnsi"/>
        </w:rPr>
        <w:t>e and draw conclusions, such as determining the most popular ice</w:t>
      </w:r>
      <w:r w:rsidR="009653C6">
        <w:rPr>
          <w:rFonts w:cstheme="minorHAnsi"/>
        </w:rPr>
        <w:t>-</w:t>
      </w:r>
      <w:r w:rsidRPr="009653C6" w:rsidR="006A0FE0">
        <w:rPr>
          <w:rFonts w:cstheme="minorHAnsi"/>
        </w:rPr>
        <w:t>cream flavo</w:t>
      </w:r>
      <w:r w:rsidR="009653C6">
        <w:rPr>
          <w:rFonts w:cstheme="minorHAnsi"/>
        </w:rPr>
        <w:t>u</w:t>
      </w:r>
      <w:r w:rsidRPr="009653C6" w:rsidR="006A0FE0">
        <w:rPr>
          <w:rFonts w:cstheme="minorHAnsi"/>
        </w:rPr>
        <w:t xml:space="preserve">r and discussing why this information might be useful. </w:t>
      </w:r>
    </w:p>
    <w:p w:rsidRPr="009653C6" w:rsidR="006A0FE0" w:rsidP="002C0C4B" w:rsidRDefault="006A0FE0" w14:paraId="5E4FE04C" w14:textId="77777777">
      <w:pPr>
        <w:rPr>
          <w:rFonts w:cstheme="minorHAnsi"/>
        </w:rPr>
      </w:pPr>
    </w:p>
    <w:p w:rsidRPr="009653C6" w:rsidR="0067521C" w:rsidP="002C0C4B" w:rsidRDefault="00843410" w14:paraId="1EC7E150" w14:textId="4A36CDC3">
      <w:pPr>
        <w:rPr>
          <w:rFonts w:cstheme="minorHAnsi"/>
        </w:rPr>
      </w:pPr>
      <w:r w:rsidRPr="009653C6">
        <w:rPr>
          <w:rFonts w:cstheme="minorHAnsi"/>
        </w:rPr>
        <w:t xml:space="preserve">The slides </w:t>
      </w:r>
      <w:r w:rsidRPr="009653C6" w:rsidR="00C70701">
        <w:rPr>
          <w:rFonts w:cstheme="minorHAnsi"/>
        </w:rPr>
        <w:t xml:space="preserve">then </w:t>
      </w:r>
      <w:r w:rsidRPr="009653C6">
        <w:rPr>
          <w:rFonts w:cstheme="minorHAnsi"/>
        </w:rPr>
        <w:t xml:space="preserve">present </w:t>
      </w:r>
      <w:r w:rsidRPr="009653C6" w:rsidR="00C70701">
        <w:rPr>
          <w:rFonts w:cstheme="minorHAnsi"/>
        </w:rPr>
        <w:t>several</w:t>
      </w:r>
      <w:r w:rsidRPr="009653C6">
        <w:rPr>
          <w:rFonts w:cstheme="minorHAnsi"/>
        </w:rPr>
        <w:t xml:space="preserve"> ‘</w:t>
      </w:r>
      <w:r w:rsidRPr="009653C6" w:rsidR="00E55C77">
        <w:rPr>
          <w:rFonts w:cstheme="minorHAnsi"/>
        </w:rPr>
        <w:t>Which do you prefer</w:t>
      </w:r>
      <w:r w:rsidRPr="009653C6">
        <w:rPr>
          <w:rFonts w:cstheme="minorHAnsi"/>
        </w:rPr>
        <w:t xml:space="preserve">…?’ questions and </w:t>
      </w:r>
      <w:r w:rsidRPr="009653C6" w:rsidR="00CC0652">
        <w:rPr>
          <w:rFonts w:cstheme="minorHAnsi"/>
        </w:rPr>
        <w:t>invite</w:t>
      </w:r>
      <w:r w:rsidRPr="009653C6">
        <w:rPr>
          <w:rFonts w:cstheme="minorHAnsi"/>
        </w:rPr>
        <w:t xml:space="preserve"> children to collect the data in multiple ways</w:t>
      </w:r>
      <w:r w:rsidRPr="009653C6" w:rsidR="00E55C77">
        <w:rPr>
          <w:rFonts w:cstheme="minorHAnsi"/>
        </w:rPr>
        <w:t xml:space="preserve"> (</w:t>
      </w:r>
      <w:r w:rsidRPr="009653C6" w:rsidR="00C70701">
        <w:rPr>
          <w:rFonts w:cstheme="minorHAnsi"/>
        </w:rPr>
        <w:t>e.g. by</w:t>
      </w:r>
      <w:r w:rsidRPr="009653C6">
        <w:rPr>
          <w:rFonts w:cstheme="minorHAnsi"/>
        </w:rPr>
        <w:t xml:space="preserve"> counting </w:t>
      </w:r>
      <w:r w:rsidRPr="009653C6" w:rsidR="00C70701">
        <w:rPr>
          <w:rFonts w:cstheme="minorHAnsi"/>
        </w:rPr>
        <w:t>votes</w:t>
      </w:r>
      <w:r w:rsidRPr="009653C6" w:rsidR="00E55C77">
        <w:rPr>
          <w:rFonts w:cstheme="minorHAnsi"/>
        </w:rPr>
        <w:t xml:space="preserve"> and</w:t>
      </w:r>
      <w:r w:rsidRPr="009653C6">
        <w:rPr>
          <w:rFonts w:cstheme="minorHAnsi"/>
        </w:rPr>
        <w:t xml:space="preserve"> </w:t>
      </w:r>
      <w:r w:rsidRPr="009653C6" w:rsidR="00A93BD9">
        <w:rPr>
          <w:rFonts w:cstheme="minorHAnsi"/>
        </w:rPr>
        <w:t>placing check marks on two sides of the board</w:t>
      </w:r>
      <w:r w:rsidRPr="009653C6" w:rsidR="00E55C77">
        <w:rPr>
          <w:rFonts w:cstheme="minorHAnsi"/>
        </w:rPr>
        <w:t>)</w:t>
      </w:r>
      <w:r w:rsidRPr="009653C6" w:rsidR="0052492B">
        <w:rPr>
          <w:rFonts w:cstheme="minorHAnsi"/>
        </w:rPr>
        <w:t xml:space="preserve">. </w:t>
      </w:r>
      <w:r w:rsidRPr="009653C6" w:rsidR="00D1625A">
        <w:rPr>
          <w:rFonts w:cstheme="minorHAnsi"/>
        </w:rPr>
        <w:t>Encourage children to come up with other methods to show how many people chose each option, such as standing up versus staying seated or using colo</w:t>
      </w:r>
      <w:r w:rsidR="00943090">
        <w:rPr>
          <w:rFonts w:cstheme="minorHAnsi"/>
        </w:rPr>
        <w:t>u</w:t>
      </w:r>
      <w:r w:rsidRPr="009653C6" w:rsidR="00D1625A">
        <w:rPr>
          <w:rFonts w:cstheme="minorHAnsi"/>
        </w:rPr>
        <w:t>red pencils to represent different choices. As a class, discuss the effectiveness of these different methods of data presentation. Children should begin to observe that</w:t>
      </w:r>
      <w:r w:rsidR="00943090">
        <w:rPr>
          <w:rFonts w:cstheme="minorHAnsi"/>
        </w:rPr>
        <w:t xml:space="preserve">, </w:t>
      </w:r>
      <w:r w:rsidRPr="009653C6" w:rsidR="00D1625A">
        <w:rPr>
          <w:rFonts w:cstheme="minorHAnsi"/>
        </w:rPr>
        <w:t>although the data is presented differently, the results are consistent</w:t>
      </w:r>
      <w:r w:rsidRPr="009653C6" w:rsidR="0052492B">
        <w:rPr>
          <w:rFonts w:cstheme="minorHAnsi"/>
        </w:rPr>
        <w:t xml:space="preserve">. </w:t>
      </w:r>
    </w:p>
    <w:p w:rsidRPr="009653C6" w:rsidR="0067521C" w:rsidP="002C0C4B" w:rsidRDefault="0067521C" w14:paraId="3CCC84B0" w14:textId="77777777">
      <w:pPr>
        <w:rPr>
          <w:rFonts w:cstheme="minorHAnsi"/>
        </w:rPr>
      </w:pPr>
    </w:p>
    <w:p w:rsidRPr="009653C6" w:rsidR="002C0C4B" w:rsidP="002C0C4B" w:rsidRDefault="005B7145" w14:paraId="275F92AF" w14:textId="11BC4AC8">
      <w:pPr>
        <w:rPr>
          <w:rFonts w:cstheme="minorHAnsi"/>
        </w:rPr>
      </w:pPr>
      <w:r w:rsidRPr="009653C6">
        <w:rPr>
          <w:rFonts w:cstheme="minorHAnsi"/>
        </w:rPr>
        <w:t>In the extension activity</w:t>
      </w:r>
      <w:r w:rsidRPr="009653C6" w:rsidR="00843410">
        <w:rPr>
          <w:rFonts w:cstheme="minorHAnsi"/>
        </w:rPr>
        <w:t>, children are tasked with posing their own question and gathering the resulting data.</w:t>
      </w:r>
      <w:r w:rsidRPr="009653C6" w:rsidR="007A0DA1">
        <w:rPr>
          <w:rFonts w:cstheme="minorHAnsi"/>
        </w:rPr>
        <w:t xml:space="preserve"> </w:t>
      </w:r>
      <w:r w:rsidRPr="009653C6" w:rsidR="00CA34BF">
        <w:rPr>
          <w:rFonts w:cstheme="minorHAnsi"/>
        </w:rPr>
        <w:t>Encourage children to think of reasons why collecting data might be important</w:t>
      </w:r>
      <w:r w:rsidRPr="009653C6" w:rsidR="00A004D2">
        <w:rPr>
          <w:rFonts w:cstheme="minorHAnsi"/>
        </w:rPr>
        <w:t xml:space="preserve"> (e.g. collecting data helps us understand what people like and don’t like, so we can make better decisions, like choosing the preferred activity for a party.)</w:t>
      </w:r>
    </w:p>
    <w:p w:rsidRPr="009653C6" w:rsidR="002C0C4B" w:rsidP="002C0C4B" w:rsidRDefault="002C0C4B" w14:paraId="188B1061" w14:textId="77777777">
      <w:pPr>
        <w:rPr>
          <w:rFonts w:cstheme="minorHAnsi"/>
        </w:rPr>
      </w:pPr>
    </w:p>
    <w:p w:rsidRPr="009653C6" w:rsidR="002C0C4B" w:rsidP="002C0C4B" w:rsidRDefault="002C0C4B" w14:paraId="2A0013AF" w14:textId="77777777">
      <w:pPr>
        <w:rPr>
          <w:rFonts w:cstheme="minorHAnsi"/>
          <w:b/>
          <w:bCs/>
          <w:color w:val="FCC030"/>
          <w:sz w:val="24"/>
          <w:szCs w:val="24"/>
        </w:rPr>
      </w:pPr>
      <w:r w:rsidRPr="009653C6">
        <w:rPr>
          <w:rFonts w:cstheme="minorHAnsi"/>
          <w:b/>
          <w:bCs/>
          <w:color w:val="FCC030"/>
          <w:sz w:val="24"/>
          <w:szCs w:val="24"/>
        </w:rPr>
        <w:t>Key questions/Maths Talk</w:t>
      </w:r>
    </w:p>
    <w:p w:rsidRPr="009653C6" w:rsidR="002C0C4B" w:rsidP="007A310A" w:rsidRDefault="007A310A" w14:paraId="73AA9607" w14:textId="70299309">
      <w:pPr>
        <w:pStyle w:val="ListParagraph"/>
        <w:numPr>
          <w:ilvl w:val="0"/>
          <w:numId w:val="15"/>
        </w:numPr>
        <w:rPr>
          <w:rFonts w:cstheme="minorHAnsi"/>
        </w:rPr>
      </w:pPr>
      <w:r w:rsidRPr="009653C6">
        <w:rPr>
          <w:rFonts w:cstheme="minorHAnsi"/>
        </w:rPr>
        <w:t xml:space="preserve">How did we collect the information? </w:t>
      </w:r>
    </w:p>
    <w:p w:rsidRPr="009653C6" w:rsidR="007A310A" w:rsidP="007A310A" w:rsidRDefault="00ED6EAA" w14:paraId="657FF133" w14:textId="63F51701">
      <w:pPr>
        <w:pStyle w:val="ListParagraph"/>
        <w:numPr>
          <w:ilvl w:val="0"/>
          <w:numId w:val="15"/>
        </w:numPr>
        <w:rPr>
          <w:rFonts w:cstheme="minorHAnsi"/>
        </w:rPr>
      </w:pPr>
      <w:r w:rsidRPr="009653C6">
        <w:rPr>
          <w:rFonts w:cstheme="minorHAnsi"/>
        </w:rPr>
        <w:t>What do you notice about the answers?</w:t>
      </w:r>
    </w:p>
    <w:p w:rsidRPr="009653C6" w:rsidR="00981FED" w:rsidP="007A310A" w:rsidRDefault="00981FED" w14:paraId="037E1994" w14:textId="677FE890">
      <w:pPr>
        <w:pStyle w:val="ListParagraph"/>
        <w:numPr>
          <w:ilvl w:val="0"/>
          <w:numId w:val="15"/>
        </w:numPr>
        <w:rPr>
          <w:rFonts w:cstheme="minorHAnsi"/>
        </w:rPr>
      </w:pPr>
      <w:r w:rsidRPr="009653C6">
        <w:rPr>
          <w:rFonts w:cstheme="minorHAnsi"/>
        </w:rPr>
        <w:t xml:space="preserve">Which one has more? Which one has less? </w:t>
      </w:r>
    </w:p>
    <w:p w:rsidRPr="009653C6" w:rsidR="00981FED" w:rsidP="007A310A" w:rsidRDefault="00981FED" w14:paraId="5E33159A" w14:textId="4F14ECAB">
      <w:pPr>
        <w:pStyle w:val="ListParagraph"/>
        <w:numPr>
          <w:ilvl w:val="0"/>
          <w:numId w:val="15"/>
        </w:numPr>
        <w:rPr>
          <w:rFonts w:cstheme="minorHAnsi"/>
        </w:rPr>
      </w:pPr>
      <w:r w:rsidRPr="009653C6">
        <w:rPr>
          <w:rFonts w:cstheme="minorHAnsi"/>
        </w:rPr>
        <w:t xml:space="preserve">Are they the same or different? How can you tell? </w:t>
      </w:r>
    </w:p>
    <w:p w:rsidRPr="009653C6" w:rsidR="007A310A" w:rsidP="0052492B" w:rsidRDefault="007A310A" w14:paraId="0880AE21" w14:textId="7DEA2958">
      <w:pPr>
        <w:pStyle w:val="ListParagraph"/>
        <w:numPr>
          <w:ilvl w:val="0"/>
          <w:numId w:val="15"/>
        </w:numPr>
        <w:rPr>
          <w:rFonts w:cstheme="minorHAnsi"/>
        </w:rPr>
      </w:pPr>
      <w:r w:rsidRPr="009653C6">
        <w:rPr>
          <w:rFonts w:cstheme="minorHAnsi"/>
        </w:rPr>
        <w:t>What information do we get from the data?</w:t>
      </w:r>
      <w:r w:rsidRPr="009653C6" w:rsidR="0052492B">
        <w:rPr>
          <w:rFonts w:cstheme="minorHAnsi"/>
        </w:rPr>
        <w:t xml:space="preserve"> </w:t>
      </w:r>
      <w:r w:rsidRPr="009653C6">
        <w:rPr>
          <w:rFonts w:cstheme="minorHAnsi"/>
        </w:rPr>
        <w:t>Is it useful? How could we use this data?</w:t>
      </w:r>
    </w:p>
    <w:p w:rsidRPr="009653C6" w:rsidR="007A310A" w:rsidP="007A310A" w:rsidRDefault="007A310A" w14:paraId="1047E7D4" w14:textId="696C0D66">
      <w:pPr>
        <w:pStyle w:val="ListParagraph"/>
        <w:numPr>
          <w:ilvl w:val="0"/>
          <w:numId w:val="15"/>
        </w:numPr>
        <w:rPr>
          <w:rFonts w:cstheme="minorHAnsi"/>
        </w:rPr>
      </w:pPr>
      <w:r w:rsidRPr="009653C6">
        <w:rPr>
          <w:rFonts w:cstheme="minorHAnsi"/>
        </w:rPr>
        <w:t>How do we use data every day? What can we learn from data?</w:t>
      </w:r>
    </w:p>
    <w:p w:rsidRPr="009653C6" w:rsidR="00ED6EAA" w:rsidP="00ED6EAA" w:rsidRDefault="00ED6EAA" w14:paraId="357DCF44" w14:textId="77777777">
      <w:pPr>
        <w:pStyle w:val="ListParagraph"/>
        <w:rPr>
          <w:rFonts w:cstheme="minorHAnsi"/>
        </w:rPr>
      </w:pPr>
    </w:p>
    <w:p w:rsidRPr="009653C6" w:rsidR="002C0C4B" w:rsidP="002C0C4B" w:rsidRDefault="002C0C4B" w14:paraId="724A8E7D" w14:textId="77777777">
      <w:pPr>
        <w:rPr>
          <w:rFonts w:cstheme="minorHAnsi"/>
          <w:b/>
          <w:bCs/>
          <w:color w:val="FCC030"/>
          <w:sz w:val="24"/>
          <w:szCs w:val="24"/>
        </w:rPr>
      </w:pPr>
      <w:r w:rsidRPr="009653C6">
        <w:rPr>
          <w:rFonts w:cstheme="minorHAnsi"/>
          <w:b/>
          <w:bCs/>
          <w:color w:val="FCC030"/>
          <w:sz w:val="24"/>
          <w:szCs w:val="24"/>
        </w:rPr>
        <w:t>Differentiation</w:t>
      </w:r>
    </w:p>
    <w:p w:rsidRPr="009653C6" w:rsidR="002C0C4B" w:rsidP="002C0C4B" w:rsidRDefault="002C0C4B" w14:paraId="31494CAB" w14:textId="44C5262E">
      <w:pPr>
        <w:pStyle w:val="ListParagraph"/>
        <w:numPr>
          <w:ilvl w:val="0"/>
          <w:numId w:val="15"/>
        </w:numPr>
        <w:rPr>
          <w:rFonts w:cstheme="minorHAnsi"/>
        </w:rPr>
      </w:pPr>
      <w:r w:rsidRPr="009653C6">
        <w:rPr>
          <w:rFonts w:cstheme="minorHAnsi"/>
        </w:rPr>
        <w:t xml:space="preserve">Support </w:t>
      </w:r>
      <w:r w:rsidRPr="009653C6">
        <w:rPr>
          <w:rFonts w:cstheme="minorHAnsi"/>
          <w:b/>
          <w:bCs/>
        </w:rPr>
        <w:t>struggling learners</w:t>
      </w:r>
      <w:r w:rsidRPr="009653C6">
        <w:rPr>
          <w:rFonts w:cstheme="minorHAnsi"/>
        </w:rPr>
        <w:t xml:space="preserve"> by </w:t>
      </w:r>
      <w:r w:rsidRPr="009653C6" w:rsidR="00ED6EAA">
        <w:rPr>
          <w:rFonts w:cstheme="minorHAnsi"/>
        </w:rPr>
        <w:t xml:space="preserve">helping them with their counting skills. Model good counting skills and encourage children to practise themselves. </w:t>
      </w:r>
    </w:p>
    <w:p w:rsidRPr="009653C6" w:rsidR="002C0C4B" w:rsidP="002C0C4B" w:rsidRDefault="002C0C4B" w14:paraId="640F0E51" w14:textId="584FA54D">
      <w:pPr>
        <w:pStyle w:val="ListParagraph"/>
        <w:numPr>
          <w:ilvl w:val="0"/>
          <w:numId w:val="15"/>
        </w:numPr>
        <w:rPr>
          <w:rFonts w:cstheme="minorHAnsi"/>
        </w:rPr>
      </w:pPr>
      <w:r w:rsidRPr="009653C6">
        <w:rPr>
          <w:rFonts w:cstheme="minorHAnsi"/>
        </w:rPr>
        <w:t xml:space="preserve">Challenge </w:t>
      </w:r>
      <w:r w:rsidRPr="009653C6">
        <w:rPr>
          <w:rFonts w:cstheme="minorHAnsi"/>
          <w:b/>
          <w:bCs/>
        </w:rPr>
        <w:t>advanced learners</w:t>
      </w:r>
      <w:r w:rsidRPr="009653C6">
        <w:rPr>
          <w:rFonts w:cstheme="minorHAnsi"/>
        </w:rPr>
        <w:t xml:space="preserve"> by </w:t>
      </w:r>
      <w:r w:rsidRPr="009653C6" w:rsidR="00ED6EAA">
        <w:rPr>
          <w:rFonts w:cstheme="minorHAnsi"/>
        </w:rPr>
        <w:t>encouraging them to organise data further and express their thoughts. Challenge them to organise the same data in different ways</w:t>
      </w:r>
      <w:r w:rsidRPr="009653C6" w:rsidR="000113D3">
        <w:rPr>
          <w:rFonts w:cstheme="minorHAnsi"/>
        </w:rPr>
        <w:t xml:space="preserve"> and to come up with different questions they could </w:t>
      </w:r>
      <w:r w:rsidRPr="009653C6" w:rsidR="00475F22">
        <w:rPr>
          <w:rFonts w:cstheme="minorHAnsi"/>
        </w:rPr>
        <w:t>then find the answers to.</w:t>
      </w:r>
    </w:p>
    <w:p w:rsidRPr="009653C6" w:rsidR="002C0C4B" w:rsidP="002C0C4B" w:rsidRDefault="002C0C4B" w14:paraId="30A51D3B" w14:textId="77777777">
      <w:pPr>
        <w:rPr>
          <w:rFonts w:cstheme="minorHAnsi"/>
        </w:rPr>
      </w:pPr>
    </w:p>
    <w:p w:rsidRPr="009653C6" w:rsidR="002C0C4B" w:rsidP="002C0C4B" w:rsidRDefault="002C0C4B" w14:paraId="495F382D" w14:textId="77777777">
      <w:pPr>
        <w:rPr>
          <w:rFonts w:cstheme="minorHAnsi"/>
          <w:b/>
          <w:bCs/>
          <w:color w:val="FCC030"/>
          <w:sz w:val="24"/>
          <w:szCs w:val="24"/>
        </w:rPr>
      </w:pPr>
      <w:r w:rsidRPr="009653C6">
        <w:rPr>
          <w:rFonts w:cstheme="minorHAnsi"/>
          <w:b/>
          <w:bCs/>
          <w:color w:val="FCC030"/>
          <w:sz w:val="24"/>
          <w:szCs w:val="24"/>
        </w:rPr>
        <w:t>Hands-on activities and station teaching</w:t>
      </w:r>
    </w:p>
    <w:p w:rsidRPr="009653C6" w:rsidR="0063190C" w:rsidP="002C0C4B" w:rsidRDefault="0063190C" w14:paraId="0D325F03" w14:textId="77777777">
      <w:pPr>
        <w:rPr>
          <w:rFonts w:cstheme="minorHAnsi"/>
          <w:b/>
          <w:bCs/>
          <w:color w:val="FCC030"/>
          <w:sz w:val="24"/>
          <w:szCs w:val="24"/>
        </w:rPr>
      </w:pPr>
    </w:p>
    <w:p w:rsidRPr="009653C6" w:rsidR="002C0C4B" w:rsidP="002C0C4B" w:rsidRDefault="00981FED" w14:paraId="64FAE4B9" w14:textId="1E717B15">
      <w:pPr>
        <w:pStyle w:val="ListParagraph"/>
        <w:numPr>
          <w:ilvl w:val="0"/>
          <w:numId w:val="15"/>
        </w:numPr>
        <w:rPr>
          <w:rFonts w:cstheme="minorHAnsi"/>
        </w:rPr>
      </w:pPr>
      <w:r w:rsidRPr="009653C6">
        <w:rPr>
          <w:rFonts w:cstheme="minorHAnsi"/>
          <w:b/>
          <w:bCs/>
        </w:rPr>
        <w:t>Would you rather</w:t>
      </w:r>
      <w:proofErr w:type="gramStart"/>
      <w:r w:rsidRPr="009653C6">
        <w:rPr>
          <w:rFonts w:cstheme="minorHAnsi"/>
          <w:b/>
          <w:bCs/>
        </w:rPr>
        <w:t>…?:</w:t>
      </w:r>
      <w:proofErr w:type="gramEnd"/>
      <w:r w:rsidRPr="009653C6">
        <w:rPr>
          <w:rFonts w:cstheme="minorHAnsi"/>
          <w:b/>
          <w:bCs/>
        </w:rPr>
        <w:t xml:space="preserve"> </w:t>
      </w:r>
      <w:r w:rsidRPr="009653C6" w:rsidR="00721FF7">
        <w:rPr>
          <w:rFonts w:cstheme="minorHAnsi"/>
        </w:rPr>
        <w:t xml:space="preserve">Ask the class various </w:t>
      </w:r>
      <w:r w:rsidR="00F235C4">
        <w:rPr>
          <w:rFonts w:cstheme="minorHAnsi"/>
        </w:rPr>
        <w:t>‘</w:t>
      </w:r>
      <w:r w:rsidRPr="009653C6" w:rsidR="00721FF7">
        <w:rPr>
          <w:rFonts w:cstheme="minorHAnsi"/>
        </w:rPr>
        <w:t>Would you rather…?</w:t>
      </w:r>
      <w:r w:rsidR="00F235C4">
        <w:rPr>
          <w:rFonts w:cstheme="minorHAnsi"/>
        </w:rPr>
        <w:t>’</w:t>
      </w:r>
      <w:r w:rsidRPr="009653C6" w:rsidR="00721FF7">
        <w:rPr>
          <w:rFonts w:cstheme="minorHAnsi"/>
        </w:rPr>
        <w:t xml:space="preserve"> questions, pairing each option with a specific movement they must mimic if they prefer that choice. For example, </w:t>
      </w:r>
      <w:r w:rsidR="00F235C4">
        <w:rPr>
          <w:rFonts w:cstheme="minorHAnsi"/>
        </w:rPr>
        <w:t>‘</w:t>
      </w:r>
      <w:r w:rsidRPr="009653C6" w:rsidR="00721FF7">
        <w:rPr>
          <w:rFonts w:cstheme="minorHAnsi"/>
        </w:rPr>
        <w:t>Would you rather be able to fly (spread your arms wide and pretend to fly) or be able to read minds (put your index fingers to your temples)?</w:t>
      </w:r>
      <w:r w:rsidR="00F235C4">
        <w:rPr>
          <w:rFonts w:cstheme="minorHAnsi"/>
        </w:rPr>
        <w:t>’</w:t>
      </w:r>
      <w:r w:rsidRPr="009653C6" w:rsidR="00721FF7">
        <w:rPr>
          <w:rFonts w:cstheme="minorHAnsi"/>
        </w:rPr>
        <w:t xml:space="preserve"> Play a few rounds to familiari</w:t>
      </w:r>
      <w:r w:rsidR="00F235C4">
        <w:rPr>
          <w:rFonts w:cstheme="minorHAnsi"/>
        </w:rPr>
        <w:t>s</w:t>
      </w:r>
      <w:r w:rsidRPr="009653C6" w:rsidR="00721FF7">
        <w:rPr>
          <w:rFonts w:cstheme="minorHAnsi"/>
        </w:rPr>
        <w:t>e the children with the format, then allow them to ask their own questions and lead the class</w:t>
      </w:r>
      <w:r w:rsidRPr="009653C6" w:rsidR="005C7A54">
        <w:rPr>
          <w:rFonts w:cstheme="minorHAnsi"/>
        </w:rPr>
        <w:t xml:space="preserve">. </w:t>
      </w:r>
    </w:p>
    <w:p w:rsidRPr="009653C6" w:rsidR="00721FF7" w:rsidP="00721FF7" w:rsidRDefault="00507365" w14:paraId="3E3B9E12" w14:textId="298FBD3B">
      <w:pPr>
        <w:pStyle w:val="ListParagraph"/>
        <w:numPr>
          <w:ilvl w:val="0"/>
          <w:numId w:val="15"/>
        </w:numPr>
        <w:rPr>
          <w:rFonts w:cstheme="minorHAnsi"/>
        </w:rPr>
      </w:pPr>
      <w:r w:rsidRPr="009653C6">
        <w:rPr>
          <w:rFonts w:cstheme="minorHAnsi"/>
          <w:b/>
          <w:bCs/>
        </w:rPr>
        <w:t>*</w:t>
      </w:r>
      <w:r w:rsidRPr="009653C6" w:rsidR="00981FED">
        <w:rPr>
          <w:rFonts w:cstheme="minorHAnsi"/>
          <w:b/>
          <w:bCs/>
        </w:rPr>
        <w:t>Sorting:</w:t>
      </w:r>
      <w:r w:rsidRPr="009653C6" w:rsidR="00981FED">
        <w:rPr>
          <w:rFonts w:cstheme="minorHAnsi"/>
        </w:rPr>
        <w:t xml:space="preserve"> </w:t>
      </w:r>
      <w:r w:rsidRPr="009653C6" w:rsidR="00721FF7">
        <w:rPr>
          <w:rFonts w:cstheme="minorHAnsi"/>
        </w:rPr>
        <w:t xml:space="preserve">Have children work in pairs or small groups. Provide items for sorting, such as </w:t>
      </w:r>
      <w:r w:rsidRPr="009653C6" w:rsidR="000F5EB5">
        <w:rPr>
          <w:rFonts w:cstheme="minorHAnsi"/>
        </w:rPr>
        <w:t>coloured</w:t>
      </w:r>
      <w:r w:rsidRPr="009653C6" w:rsidR="00721FF7">
        <w:rPr>
          <w:rFonts w:cstheme="minorHAnsi"/>
        </w:rPr>
        <w:t xml:space="preserve"> bears or cubes, sweets or various sized manipulatives. Encourage them to describe and record their findings by answering questions like: </w:t>
      </w:r>
      <w:r w:rsidR="00F235C4">
        <w:rPr>
          <w:rFonts w:cstheme="minorHAnsi"/>
        </w:rPr>
        <w:t>‘</w:t>
      </w:r>
      <w:r w:rsidRPr="009653C6" w:rsidR="00721FF7">
        <w:rPr>
          <w:rFonts w:cstheme="minorHAnsi"/>
        </w:rPr>
        <w:t xml:space="preserve">How many of each </w:t>
      </w:r>
      <w:r w:rsidRPr="009653C6" w:rsidR="000F5EB5">
        <w:rPr>
          <w:rFonts w:cstheme="minorHAnsi"/>
        </w:rPr>
        <w:t>colour</w:t>
      </w:r>
      <w:r w:rsidRPr="009653C6" w:rsidR="00721FF7">
        <w:rPr>
          <w:rFonts w:cstheme="minorHAnsi"/>
        </w:rPr>
        <w:t xml:space="preserve"> are there?</w:t>
      </w:r>
      <w:r w:rsidR="00F235C4">
        <w:rPr>
          <w:rFonts w:cstheme="minorHAnsi"/>
        </w:rPr>
        <w:t>’,</w:t>
      </w:r>
      <w:r w:rsidRPr="009653C6" w:rsidR="00721FF7">
        <w:rPr>
          <w:rFonts w:cstheme="minorHAnsi"/>
        </w:rPr>
        <w:t xml:space="preserve"> </w:t>
      </w:r>
      <w:r w:rsidR="00F235C4">
        <w:rPr>
          <w:rFonts w:cstheme="minorHAnsi"/>
        </w:rPr>
        <w:t>‘</w:t>
      </w:r>
      <w:r w:rsidRPr="009653C6" w:rsidR="00721FF7">
        <w:rPr>
          <w:rFonts w:cstheme="minorHAnsi"/>
        </w:rPr>
        <w:t xml:space="preserve">Which </w:t>
      </w:r>
      <w:r w:rsidRPr="009653C6" w:rsidR="000F5EB5">
        <w:rPr>
          <w:rFonts w:cstheme="minorHAnsi"/>
        </w:rPr>
        <w:t>colour</w:t>
      </w:r>
      <w:r w:rsidRPr="009653C6" w:rsidR="00721FF7">
        <w:rPr>
          <w:rFonts w:cstheme="minorHAnsi"/>
        </w:rPr>
        <w:t xml:space="preserve"> has the most?</w:t>
      </w:r>
      <w:r w:rsidR="00F235C4">
        <w:rPr>
          <w:rFonts w:cstheme="minorHAnsi"/>
        </w:rPr>
        <w:t>’,</w:t>
      </w:r>
      <w:r w:rsidRPr="009653C6" w:rsidR="00721FF7">
        <w:rPr>
          <w:rFonts w:cstheme="minorHAnsi"/>
        </w:rPr>
        <w:t xml:space="preserve"> </w:t>
      </w:r>
      <w:r w:rsidR="00F235C4">
        <w:rPr>
          <w:rFonts w:cstheme="minorHAnsi"/>
        </w:rPr>
        <w:t>‘</w:t>
      </w:r>
      <w:r w:rsidRPr="009653C6" w:rsidR="00721FF7">
        <w:rPr>
          <w:rFonts w:cstheme="minorHAnsi"/>
        </w:rPr>
        <w:t>Which has the least?</w:t>
      </w:r>
      <w:r w:rsidR="00F235C4">
        <w:rPr>
          <w:rFonts w:cstheme="minorHAnsi"/>
        </w:rPr>
        <w:t>’,</w:t>
      </w:r>
      <w:r w:rsidRPr="009653C6" w:rsidR="00721FF7">
        <w:rPr>
          <w:rFonts w:cstheme="minorHAnsi"/>
        </w:rPr>
        <w:t xml:space="preserve"> </w:t>
      </w:r>
      <w:r w:rsidR="00F235C4">
        <w:rPr>
          <w:rFonts w:cstheme="minorHAnsi"/>
        </w:rPr>
        <w:t>‘</w:t>
      </w:r>
      <w:r w:rsidRPr="009653C6" w:rsidR="00721FF7">
        <w:rPr>
          <w:rFonts w:cstheme="minorHAnsi"/>
        </w:rPr>
        <w:t xml:space="preserve">Are any </w:t>
      </w:r>
      <w:r w:rsidRPr="009653C6" w:rsidR="000F5EB5">
        <w:rPr>
          <w:rFonts w:cstheme="minorHAnsi"/>
        </w:rPr>
        <w:t>colours</w:t>
      </w:r>
      <w:r w:rsidRPr="009653C6" w:rsidR="00721FF7">
        <w:rPr>
          <w:rFonts w:cstheme="minorHAnsi"/>
        </w:rPr>
        <w:t xml:space="preserve"> the same or different?</w:t>
      </w:r>
      <w:r w:rsidR="00F235C4">
        <w:rPr>
          <w:rFonts w:cstheme="minorHAnsi"/>
        </w:rPr>
        <w:t>’</w:t>
      </w:r>
    </w:p>
    <w:p w:rsidRPr="009653C6" w:rsidR="00484687" w:rsidP="00721FF7" w:rsidRDefault="00981FED" w14:paraId="3580CE97" w14:textId="5CF90333">
      <w:pPr>
        <w:pStyle w:val="ListParagraph"/>
        <w:numPr>
          <w:ilvl w:val="0"/>
          <w:numId w:val="15"/>
        </w:numPr>
        <w:rPr>
          <w:rFonts w:cstheme="minorHAnsi"/>
        </w:rPr>
      </w:pPr>
      <w:r w:rsidRPr="009653C6">
        <w:rPr>
          <w:rFonts w:cstheme="minorHAnsi"/>
          <w:b/>
          <w:bCs/>
        </w:rPr>
        <w:t xml:space="preserve">Shoe </w:t>
      </w:r>
      <w:r w:rsidRPr="009653C6" w:rsidR="0071090B">
        <w:rPr>
          <w:rFonts w:cstheme="minorHAnsi"/>
          <w:b/>
          <w:bCs/>
        </w:rPr>
        <w:t>c</w:t>
      </w:r>
      <w:r w:rsidRPr="009653C6">
        <w:rPr>
          <w:rFonts w:cstheme="minorHAnsi"/>
          <w:b/>
          <w:bCs/>
        </w:rPr>
        <w:t>omparison:</w:t>
      </w:r>
      <w:r w:rsidRPr="009653C6">
        <w:rPr>
          <w:rFonts w:cstheme="minorHAnsi"/>
        </w:rPr>
        <w:t xml:space="preserve"> </w:t>
      </w:r>
      <w:r w:rsidRPr="009653C6" w:rsidR="00721FF7">
        <w:rPr>
          <w:rFonts w:cstheme="minorHAnsi"/>
        </w:rPr>
        <w:t>Ask children to observe and compare the types of shoes they are wearing. Encourage them to form groups and collect data on the different shoe types. Allow them to decide how to categori</w:t>
      </w:r>
      <w:r w:rsidR="00F235C4">
        <w:rPr>
          <w:rFonts w:cstheme="minorHAnsi"/>
        </w:rPr>
        <w:t>s</w:t>
      </w:r>
      <w:r w:rsidRPr="009653C6" w:rsidR="00721FF7">
        <w:rPr>
          <w:rFonts w:cstheme="minorHAnsi"/>
        </w:rPr>
        <w:t>e the shoes and discuss their findings together.</w:t>
      </w:r>
    </w:p>
    <w:p w:rsidRPr="009653C6" w:rsidR="0063190C" w:rsidP="00064710" w:rsidRDefault="0063190C" w14:paraId="16DCA33C" w14:textId="77777777">
      <w:pPr>
        <w:rPr>
          <w:rFonts w:cstheme="minorHAnsi"/>
          <w:b/>
          <w:bCs/>
          <w:color w:val="FCC030"/>
          <w:sz w:val="28"/>
          <w:szCs w:val="28"/>
        </w:rPr>
      </w:pPr>
    </w:p>
    <w:p w:rsidRPr="009653C6" w:rsidR="00E44598" w:rsidP="00E44598" w:rsidRDefault="00E44598" w14:paraId="381D1C41" w14:textId="77777777">
      <w:pPr>
        <w:rPr>
          <w:rFonts w:cstheme="minorHAnsi"/>
          <w:i/>
          <w:iCs/>
        </w:rPr>
      </w:pPr>
      <w:r w:rsidRPr="009653C6">
        <w:rPr>
          <w:rFonts w:cstheme="minorHAnsi"/>
          <w:i/>
          <w:iCs/>
        </w:rPr>
        <w:t>*Suitable for station teaching</w:t>
      </w:r>
    </w:p>
    <w:p w:rsidRPr="009653C6" w:rsidR="00064710" w:rsidP="00064710" w:rsidRDefault="004C5920" w14:paraId="26ED4496" w14:textId="4C018160">
      <w:pPr>
        <w:rPr>
          <w:rFonts w:cstheme="minorHAnsi"/>
          <w:b/>
          <w:bCs/>
          <w:sz w:val="28"/>
          <w:szCs w:val="28"/>
        </w:rPr>
      </w:pPr>
      <w:r w:rsidRPr="009653C6">
        <w:rPr>
          <w:rFonts w:cstheme="minorHAnsi"/>
          <w:b/>
          <w:bCs/>
          <w:color w:val="FCC030"/>
          <w:sz w:val="28"/>
          <w:szCs w:val="28"/>
        </w:rPr>
        <w:br w:type="page"/>
      </w:r>
      <w:r w:rsidRPr="009653C6" w:rsidR="00064710">
        <w:rPr>
          <w:rFonts w:cstheme="minorHAnsi"/>
          <w:b/>
          <w:bCs/>
          <w:color w:val="FCC030"/>
          <w:sz w:val="28"/>
          <w:szCs w:val="28"/>
        </w:rPr>
        <w:t xml:space="preserve">Lesson 2: </w:t>
      </w:r>
      <w:r w:rsidRPr="009653C6" w:rsidR="00585D50">
        <w:rPr>
          <w:rFonts w:cstheme="minorHAnsi"/>
          <w:b/>
          <w:bCs/>
          <w:sz w:val="28"/>
          <w:szCs w:val="28"/>
        </w:rPr>
        <w:t>Record</w:t>
      </w:r>
      <w:r w:rsidRPr="009653C6" w:rsidR="00064710">
        <w:rPr>
          <w:rFonts w:cstheme="minorHAnsi"/>
          <w:b/>
          <w:bCs/>
          <w:sz w:val="28"/>
          <w:szCs w:val="28"/>
        </w:rPr>
        <w:t xml:space="preserve"> </w:t>
      </w:r>
      <w:r w:rsidR="00AC324E">
        <w:rPr>
          <w:rFonts w:cstheme="minorHAnsi"/>
          <w:b/>
          <w:bCs/>
          <w:sz w:val="28"/>
          <w:szCs w:val="28"/>
        </w:rPr>
        <w:t>d</w:t>
      </w:r>
      <w:r w:rsidRPr="009653C6" w:rsidR="00064710">
        <w:rPr>
          <w:rFonts w:cstheme="minorHAnsi"/>
          <w:b/>
          <w:bCs/>
          <w:sz w:val="28"/>
          <w:szCs w:val="28"/>
        </w:rPr>
        <w:t xml:space="preserve">ata </w:t>
      </w:r>
      <w:r w:rsidR="00AC324E">
        <w:rPr>
          <w:rFonts w:cstheme="minorHAnsi"/>
          <w:b/>
          <w:bCs/>
          <w:sz w:val="28"/>
          <w:szCs w:val="28"/>
        </w:rPr>
        <w:t>u</w:t>
      </w:r>
      <w:r w:rsidRPr="009653C6" w:rsidR="00064710">
        <w:rPr>
          <w:rFonts w:cstheme="minorHAnsi"/>
          <w:b/>
          <w:bCs/>
          <w:sz w:val="28"/>
          <w:szCs w:val="28"/>
        </w:rPr>
        <w:t xml:space="preserve">sing </w:t>
      </w:r>
      <w:r w:rsidR="00AC324E">
        <w:rPr>
          <w:rFonts w:cstheme="minorHAnsi"/>
          <w:b/>
          <w:bCs/>
          <w:sz w:val="28"/>
          <w:szCs w:val="28"/>
        </w:rPr>
        <w:t>t</w:t>
      </w:r>
      <w:r w:rsidRPr="009653C6" w:rsidR="00064710">
        <w:rPr>
          <w:rFonts w:cstheme="minorHAnsi"/>
          <w:b/>
          <w:bCs/>
          <w:sz w:val="28"/>
          <w:szCs w:val="28"/>
        </w:rPr>
        <w:t xml:space="preserve">ally </w:t>
      </w:r>
      <w:r w:rsidR="00AC324E">
        <w:rPr>
          <w:rFonts w:cstheme="minorHAnsi"/>
          <w:b/>
          <w:bCs/>
          <w:sz w:val="28"/>
          <w:szCs w:val="28"/>
        </w:rPr>
        <w:t>m</w:t>
      </w:r>
      <w:r w:rsidRPr="009653C6" w:rsidR="00064710">
        <w:rPr>
          <w:rFonts w:cstheme="minorHAnsi"/>
          <w:b/>
          <w:bCs/>
          <w:sz w:val="28"/>
          <w:szCs w:val="28"/>
        </w:rPr>
        <w:t>arks</w:t>
      </w:r>
      <w:r w:rsidRPr="009653C6" w:rsidR="008E131B">
        <w:rPr>
          <w:rFonts w:cstheme="minorHAnsi"/>
          <w:b/>
          <w:bCs/>
          <w:sz w:val="28"/>
          <w:szCs w:val="28"/>
        </w:rPr>
        <w:t>.</w:t>
      </w:r>
    </w:p>
    <w:p w:rsidRPr="009653C6" w:rsidR="00064710" w:rsidP="00064710" w:rsidRDefault="00064710" w14:paraId="776CEDE1" w14:textId="0A9F40AD">
      <w:pPr>
        <w:rPr>
          <w:rFonts w:cstheme="minorHAnsi"/>
        </w:rPr>
      </w:pPr>
      <w:r w:rsidRPr="009653C6">
        <w:rPr>
          <w:rFonts w:cstheme="minorHAnsi"/>
        </w:rPr>
        <w:t>Teaching Slides 8.</w:t>
      </w:r>
      <w:r w:rsidRPr="009653C6" w:rsidR="000C0FA1">
        <w:rPr>
          <w:rFonts w:cstheme="minorHAnsi"/>
        </w:rPr>
        <w:t>2</w:t>
      </w:r>
      <w:r w:rsidRPr="009653C6">
        <w:rPr>
          <w:rFonts w:cstheme="minorHAnsi"/>
        </w:rPr>
        <w:t xml:space="preserve"> </w:t>
      </w:r>
    </w:p>
    <w:p w:rsidRPr="009653C6" w:rsidR="00064710" w:rsidP="00064710" w:rsidRDefault="00064710" w14:paraId="764FBFB9" w14:textId="5746204A">
      <w:pPr>
        <w:rPr>
          <w:rFonts w:cstheme="minorHAnsi"/>
        </w:rPr>
      </w:pPr>
    </w:p>
    <w:p w:rsidRPr="009653C6" w:rsidR="00064710" w:rsidP="00064710" w:rsidRDefault="00064710" w14:paraId="6C7B25EC" w14:textId="29D9F0DB">
      <w:pPr>
        <w:rPr>
          <w:rFonts w:cstheme="minorHAnsi"/>
          <w:b/>
          <w:bCs/>
          <w:color w:val="FCC030"/>
          <w:sz w:val="24"/>
          <w:szCs w:val="24"/>
        </w:rPr>
      </w:pPr>
      <w:r w:rsidRPr="009653C6">
        <w:rPr>
          <w:rFonts w:cstheme="minorHAnsi"/>
          <w:b/>
          <w:bCs/>
          <w:color w:val="FCC030"/>
          <w:sz w:val="24"/>
          <w:szCs w:val="24"/>
        </w:rPr>
        <w:t>Learning focus</w:t>
      </w:r>
    </w:p>
    <w:p w:rsidRPr="009653C6" w:rsidR="00F35402" w:rsidP="00064710" w:rsidRDefault="00064710" w14:paraId="346C6D30" w14:textId="25ACFDF1">
      <w:pPr>
        <w:rPr>
          <w:rFonts w:cstheme="minorHAnsi"/>
        </w:rPr>
      </w:pPr>
      <w:r w:rsidRPr="009653C6">
        <w:rPr>
          <w:rFonts w:cstheme="minorHAnsi"/>
        </w:rPr>
        <w:t xml:space="preserve">In this lesson, children learn how to </w:t>
      </w:r>
      <w:r w:rsidRPr="009653C6" w:rsidR="00351157">
        <w:rPr>
          <w:rFonts w:cstheme="minorHAnsi"/>
        </w:rPr>
        <w:t xml:space="preserve">record </w:t>
      </w:r>
      <w:r w:rsidRPr="009653C6">
        <w:rPr>
          <w:rFonts w:cstheme="minorHAnsi"/>
        </w:rPr>
        <w:t>data using tally marks</w:t>
      </w:r>
      <w:r w:rsidRPr="009653C6" w:rsidR="00A83C0F">
        <w:rPr>
          <w:rFonts w:cstheme="minorHAnsi"/>
        </w:rPr>
        <w:t>, corresponding</w:t>
      </w:r>
      <w:r w:rsidRPr="009653C6" w:rsidR="00351157">
        <w:rPr>
          <w:rFonts w:cstheme="minorHAnsi"/>
        </w:rPr>
        <w:t xml:space="preserve"> to the second step in the data cycle: </w:t>
      </w:r>
      <w:r w:rsidRPr="009653C6" w:rsidR="00A83C0F">
        <w:rPr>
          <w:rFonts w:cstheme="minorHAnsi"/>
        </w:rPr>
        <w:t>collecting and recording</w:t>
      </w:r>
      <w:r w:rsidRPr="009653C6" w:rsidR="00351157">
        <w:rPr>
          <w:rFonts w:cstheme="minorHAnsi"/>
        </w:rPr>
        <w:t xml:space="preserve"> answers. </w:t>
      </w:r>
      <w:r w:rsidRPr="009653C6" w:rsidR="00823CCE">
        <w:rPr>
          <w:rFonts w:cstheme="minorHAnsi"/>
        </w:rPr>
        <w:t>Begin by introducing</w:t>
      </w:r>
      <w:r w:rsidRPr="009653C6">
        <w:rPr>
          <w:rFonts w:cstheme="minorHAnsi"/>
        </w:rPr>
        <w:t xml:space="preserve"> tally marks as a </w:t>
      </w:r>
      <w:r w:rsidRPr="009653C6" w:rsidR="00823CCE">
        <w:rPr>
          <w:rFonts w:cstheme="minorHAnsi"/>
        </w:rPr>
        <w:t>method to</w:t>
      </w:r>
      <w:r w:rsidRPr="009653C6">
        <w:rPr>
          <w:rFonts w:cstheme="minorHAnsi"/>
        </w:rPr>
        <w:t xml:space="preserve"> </w:t>
      </w:r>
      <w:r w:rsidRPr="009653C6" w:rsidR="00351157">
        <w:rPr>
          <w:rFonts w:cstheme="minorHAnsi"/>
        </w:rPr>
        <w:t xml:space="preserve">record </w:t>
      </w:r>
      <w:r w:rsidRPr="009653C6" w:rsidR="00823CCE">
        <w:rPr>
          <w:rFonts w:cstheme="minorHAnsi"/>
        </w:rPr>
        <w:t>responses</w:t>
      </w:r>
      <w:r w:rsidRPr="009653C6" w:rsidR="00351157">
        <w:rPr>
          <w:rFonts w:cstheme="minorHAnsi"/>
        </w:rPr>
        <w:t xml:space="preserve"> to </w:t>
      </w:r>
      <w:r w:rsidRPr="009653C6" w:rsidR="00823CCE">
        <w:rPr>
          <w:rFonts w:cstheme="minorHAnsi"/>
        </w:rPr>
        <w:t>questions</w:t>
      </w:r>
      <w:r w:rsidRPr="009653C6" w:rsidR="00351157">
        <w:rPr>
          <w:rFonts w:cstheme="minorHAnsi"/>
        </w:rPr>
        <w:t>.</w:t>
      </w:r>
      <w:r w:rsidRPr="009653C6">
        <w:rPr>
          <w:rFonts w:cstheme="minorHAnsi"/>
        </w:rPr>
        <w:t xml:space="preserve"> </w:t>
      </w:r>
      <w:r w:rsidRPr="009653C6" w:rsidR="006D185C">
        <w:rPr>
          <w:rFonts w:cstheme="minorHAnsi"/>
        </w:rPr>
        <w:t xml:space="preserve">Use </w:t>
      </w:r>
      <w:r w:rsidR="00516109">
        <w:rPr>
          <w:rFonts w:cstheme="minorHAnsi"/>
        </w:rPr>
        <w:t xml:space="preserve">the </w:t>
      </w:r>
      <w:r w:rsidRPr="009653C6" w:rsidR="006D185C">
        <w:rPr>
          <w:rFonts w:cstheme="minorHAnsi"/>
        </w:rPr>
        <w:t xml:space="preserve">slides to present an example where a teacher wants to know how many </w:t>
      </w:r>
      <w:r w:rsidR="00516109">
        <w:rPr>
          <w:rFonts w:cstheme="minorHAnsi"/>
        </w:rPr>
        <w:t>children</w:t>
      </w:r>
      <w:r w:rsidRPr="009653C6" w:rsidR="006D185C">
        <w:rPr>
          <w:rFonts w:cstheme="minorHAnsi"/>
        </w:rPr>
        <w:t xml:space="preserve"> are on the blue team and how many are on the orange team. Encourage children to suggest ways to record the data before introducing the tally chart</w:t>
      </w:r>
      <w:r w:rsidRPr="009653C6" w:rsidR="00A938C1">
        <w:rPr>
          <w:rFonts w:cstheme="minorHAnsi"/>
        </w:rPr>
        <w:t xml:space="preserve">. </w:t>
      </w:r>
    </w:p>
    <w:p w:rsidRPr="009653C6" w:rsidR="00F35402" w:rsidP="00064710" w:rsidRDefault="00F35402" w14:paraId="72F830D5" w14:textId="77777777">
      <w:pPr>
        <w:rPr>
          <w:rFonts w:cstheme="minorHAnsi"/>
        </w:rPr>
      </w:pPr>
    </w:p>
    <w:p w:rsidRPr="009653C6" w:rsidR="00F35402" w:rsidP="00064710" w:rsidRDefault="00DF40A9" w14:paraId="6B46354D" w14:textId="060F66DA">
      <w:pPr>
        <w:rPr>
          <w:rFonts w:cstheme="minorHAnsi"/>
        </w:rPr>
      </w:pPr>
      <w:r w:rsidRPr="009653C6">
        <w:rPr>
          <w:rFonts w:cstheme="minorHAnsi"/>
        </w:rPr>
        <w:t xml:space="preserve">The slides </w:t>
      </w:r>
      <w:r w:rsidRPr="009653C6" w:rsidR="00F35402">
        <w:rPr>
          <w:rFonts w:cstheme="minorHAnsi"/>
        </w:rPr>
        <w:t>demonstrate</w:t>
      </w:r>
      <w:r w:rsidRPr="009653C6">
        <w:rPr>
          <w:rFonts w:cstheme="minorHAnsi"/>
        </w:rPr>
        <w:t xml:space="preserve"> how to write tally marks from 1 to 5. </w:t>
      </w:r>
      <w:r w:rsidRPr="009653C6" w:rsidR="00F35402">
        <w:rPr>
          <w:rFonts w:cstheme="minorHAnsi"/>
        </w:rPr>
        <w:t>Model the writing of tally marks and encourage children to practi</w:t>
      </w:r>
      <w:r w:rsidR="00206303">
        <w:rPr>
          <w:rFonts w:cstheme="minorHAnsi"/>
        </w:rPr>
        <w:t>s</w:t>
      </w:r>
      <w:r w:rsidRPr="009653C6" w:rsidR="00F35402">
        <w:rPr>
          <w:rFonts w:cstheme="minorHAnsi"/>
        </w:rPr>
        <w:t>e by tracing in the air or on their whiteboards. Allow ample time for them to practi</w:t>
      </w:r>
      <w:r w:rsidR="005E4EA7">
        <w:rPr>
          <w:rFonts w:cstheme="minorHAnsi"/>
        </w:rPr>
        <w:t>s</w:t>
      </w:r>
      <w:r w:rsidRPr="009653C6" w:rsidR="00F35402">
        <w:rPr>
          <w:rFonts w:cstheme="minorHAnsi"/>
        </w:rPr>
        <w:t>e before using tally marks to collect data. Discuss what tally marks look like beyond 5 and demonstrate this for the children</w:t>
      </w:r>
      <w:r w:rsidR="00FD1E4F">
        <w:rPr>
          <w:rFonts w:cstheme="minorHAnsi"/>
        </w:rPr>
        <w:t>.</w:t>
      </w:r>
    </w:p>
    <w:p w:rsidRPr="009653C6" w:rsidR="00F35402" w:rsidP="00064710" w:rsidRDefault="00F35402" w14:paraId="2F6FE97A" w14:textId="77777777">
      <w:pPr>
        <w:rPr>
          <w:rFonts w:cstheme="minorHAnsi"/>
        </w:rPr>
      </w:pPr>
    </w:p>
    <w:p w:rsidRPr="009653C6" w:rsidR="00064710" w:rsidP="35BE17FA" w:rsidRDefault="00064710" w14:paraId="78BD4F0D" w14:textId="157024DF" w14:noSpellErr="1">
      <w:pPr>
        <w:rPr>
          <w:rFonts w:cs="Calibri" w:cstheme="minorAscii"/>
        </w:rPr>
      </w:pPr>
      <w:r w:rsidRPr="35BE17FA" w:rsidR="00064710">
        <w:rPr>
          <w:rFonts w:cs="Calibri" w:cstheme="minorAscii"/>
        </w:rPr>
        <w:t xml:space="preserve">Follow the activities on the slides and explore why tally marks </w:t>
      </w:r>
      <w:r w:rsidRPr="35BE17FA" w:rsidR="00FD1E4F">
        <w:rPr>
          <w:rFonts w:cs="Calibri" w:cstheme="minorAscii"/>
        </w:rPr>
        <w:t xml:space="preserve">might be </w:t>
      </w:r>
      <w:r w:rsidRPr="35BE17FA" w:rsidR="00890BEE">
        <w:rPr>
          <w:rFonts w:cs="Calibri" w:cstheme="minorAscii"/>
        </w:rPr>
        <w:t xml:space="preserve">useful compared to other methods of </w:t>
      </w:r>
      <w:r w:rsidRPr="35BE17FA" w:rsidR="00890BEE">
        <w:rPr>
          <w:rFonts w:cs="Calibri" w:cstheme="minorAscii"/>
        </w:rPr>
        <w:t>representing</w:t>
      </w:r>
      <w:r w:rsidRPr="35BE17FA" w:rsidR="00890BEE">
        <w:rPr>
          <w:rFonts w:cs="Calibri" w:cstheme="minorAscii"/>
        </w:rPr>
        <w:t xml:space="preserve"> data. For example, </w:t>
      </w:r>
      <w:r w:rsidRPr="35BE17FA" w:rsidR="00CA65CF">
        <w:rPr>
          <w:rFonts w:cs="Calibri" w:cstheme="minorAscii"/>
        </w:rPr>
        <w:t xml:space="preserve">if </w:t>
      </w:r>
      <w:r w:rsidRPr="35BE17FA" w:rsidR="00890BEE">
        <w:rPr>
          <w:rFonts w:cs="Calibri" w:cstheme="minorAscii"/>
        </w:rPr>
        <w:t xml:space="preserve">they needed to record each </w:t>
      </w:r>
      <w:r w:rsidRPr="35BE17FA" w:rsidR="00890BEE">
        <w:rPr>
          <w:rFonts w:cs="Calibri" w:cstheme="minorAscii"/>
        </w:rPr>
        <w:t>instance</w:t>
      </w:r>
      <w:r w:rsidRPr="35BE17FA" w:rsidR="00890BEE">
        <w:rPr>
          <w:rFonts w:cs="Calibri" w:cstheme="minorAscii"/>
        </w:rPr>
        <w:t xml:space="preserve"> they saw blue but </w:t>
      </w:r>
      <w:r w:rsidRPr="35BE17FA" w:rsidR="00890BEE">
        <w:rPr>
          <w:rFonts w:cs="Calibri" w:cstheme="minorAscii"/>
        </w:rPr>
        <w:t>couldn</w:t>
      </w:r>
      <w:r w:rsidRPr="35BE17FA" w:rsidR="007E67B9">
        <w:rPr>
          <w:rFonts w:cs="Calibri" w:cstheme="minorAscii"/>
        </w:rPr>
        <w:t>’</w:t>
      </w:r>
      <w:r w:rsidRPr="35BE17FA" w:rsidR="00890BEE">
        <w:rPr>
          <w:rFonts w:cs="Calibri" w:cstheme="minorAscii"/>
        </w:rPr>
        <w:t>t</w:t>
      </w:r>
      <w:r w:rsidRPr="35BE17FA" w:rsidR="00890BEE">
        <w:rPr>
          <w:rFonts w:cs="Calibri" w:cstheme="minorAscii"/>
        </w:rPr>
        <w:t xml:space="preserve"> see all the splashes together, tally marks helped them keep track. </w:t>
      </w:r>
      <w:r w:rsidRPr="35BE17FA" w:rsidR="00DB2222">
        <w:rPr>
          <w:rFonts w:cs="Calibri" w:cstheme="minorAscii"/>
        </w:rPr>
        <w:t>Listen to the rhy</w:t>
      </w:r>
      <w:r w:rsidRPr="35BE17FA" w:rsidR="00DB2222">
        <w:rPr>
          <w:rFonts w:cs="Calibri" w:cstheme="minorAscii"/>
          <w:i w:val="0"/>
          <w:iCs w:val="0"/>
        </w:rPr>
        <w:t xml:space="preserve">me </w:t>
      </w:r>
      <w:r w:rsidRPr="35BE17FA" w:rsidR="006A2C11">
        <w:rPr>
          <w:rFonts w:cs="Calibri" w:cstheme="minorAscii"/>
          <w:i w:val="0"/>
          <w:iCs w:val="0"/>
        </w:rPr>
        <w:t>‘</w:t>
      </w:r>
      <w:r w:rsidRPr="35BE17FA" w:rsidR="00DB2222">
        <w:rPr>
          <w:rFonts w:cs="Calibri" w:cstheme="minorAscii"/>
          <w:i w:val="0"/>
          <w:iCs w:val="0"/>
        </w:rPr>
        <w:t>Humpty Dumpty</w:t>
      </w:r>
      <w:r w:rsidRPr="35BE17FA" w:rsidR="006A2C11">
        <w:rPr>
          <w:rFonts w:cs="Calibri" w:cstheme="minorAscii"/>
          <w:i w:val="0"/>
          <w:iCs w:val="0"/>
        </w:rPr>
        <w:t>’</w:t>
      </w:r>
      <w:r w:rsidRPr="35BE17FA" w:rsidR="00AF1AD3">
        <w:rPr>
          <w:rFonts w:cs="Calibri" w:cstheme="minorAscii"/>
          <w:i w:val="0"/>
          <w:iCs w:val="0"/>
        </w:rPr>
        <w:t xml:space="preserve"> and to the song </w:t>
      </w:r>
      <w:r w:rsidRPr="35BE17FA" w:rsidR="00C86278">
        <w:rPr>
          <w:rFonts w:cs="Calibri" w:cstheme="minorAscii"/>
          <w:i w:val="0"/>
          <w:iCs w:val="0"/>
        </w:rPr>
        <w:t>‘</w:t>
      </w:r>
      <w:r w:rsidRPr="35BE17FA" w:rsidR="00AF1AD3">
        <w:rPr>
          <w:rFonts w:cs="Calibri" w:cstheme="minorAscii"/>
          <w:i w:val="0"/>
          <w:iCs w:val="0"/>
        </w:rPr>
        <w:t xml:space="preserve">Mr. </w:t>
      </w:r>
      <w:r w:rsidRPr="35BE17FA" w:rsidR="00890BEE">
        <w:rPr>
          <w:rFonts w:cs="Calibri" w:cstheme="minorAscii"/>
          <w:i w:val="0"/>
          <w:iCs w:val="0"/>
        </w:rPr>
        <w:t>Golden</w:t>
      </w:r>
      <w:r w:rsidRPr="35BE17FA" w:rsidR="00AF1AD3">
        <w:rPr>
          <w:rFonts w:cs="Calibri" w:cstheme="minorAscii"/>
          <w:i w:val="0"/>
          <w:iCs w:val="0"/>
        </w:rPr>
        <w:t xml:space="preserve"> Sun</w:t>
      </w:r>
      <w:r w:rsidRPr="35BE17FA" w:rsidR="00C86278">
        <w:rPr>
          <w:rFonts w:cs="Calibri" w:cstheme="minorAscii"/>
          <w:i w:val="0"/>
          <w:iCs w:val="0"/>
        </w:rPr>
        <w:t>’</w:t>
      </w:r>
      <w:r w:rsidRPr="35BE17FA" w:rsidR="00DB2222">
        <w:rPr>
          <w:rFonts w:cs="Calibri" w:cstheme="minorAscii"/>
          <w:i w:val="0"/>
          <w:iCs w:val="0"/>
        </w:rPr>
        <w:t>.</w:t>
      </w:r>
      <w:r w:rsidRPr="35BE17FA" w:rsidR="00DB2222">
        <w:rPr>
          <w:rFonts w:cs="Calibri" w:cstheme="minorAscii"/>
          <w:i w:val="0"/>
          <w:iCs w:val="0"/>
        </w:rPr>
        <w:t xml:space="preserve"> </w:t>
      </w:r>
      <w:r w:rsidRPr="35BE17FA" w:rsidR="00890BEE">
        <w:rPr>
          <w:rFonts w:cs="Calibri" w:cstheme="minorAscii"/>
          <w:i w:val="0"/>
          <w:iCs w:val="0"/>
        </w:rPr>
        <w:t xml:space="preserve">Ask the class to use tally marks to record the times they hear the word </w:t>
      </w:r>
      <w:r w:rsidRPr="35BE17FA" w:rsidR="00C86278">
        <w:rPr>
          <w:rFonts w:cs="Calibri" w:cstheme="minorAscii"/>
          <w:i w:val="0"/>
          <w:iCs w:val="0"/>
        </w:rPr>
        <w:t>‘</w:t>
      </w:r>
      <w:r w:rsidRPr="35BE17FA" w:rsidR="00890BEE">
        <w:rPr>
          <w:rFonts w:cs="Calibri" w:cstheme="minorAscii"/>
          <w:i w:val="0"/>
          <w:iCs w:val="0"/>
        </w:rPr>
        <w:t>Humpty.</w:t>
      </w:r>
      <w:r w:rsidRPr="35BE17FA" w:rsidR="00C86278">
        <w:rPr>
          <w:rFonts w:cs="Calibri" w:cstheme="minorAscii"/>
          <w:i w:val="0"/>
          <w:iCs w:val="0"/>
        </w:rPr>
        <w:t>’</w:t>
      </w:r>
      <w:r w:rsidRPr="35BE17FA" w:rsidR="00890BEE">
        <w:rPr>
          <w:rFonts w:cs="Calibri" w:cstheme="minorAscii"/>
          <w:i w:val="0"/>
          <w:iCs w:val="0"/>
        </w:rPr>
        <w:t xml:space="preserve"> They can do this in groups first, discuss their answers and then compare the results on the board. Repeat this for the word </w:t>
      </w:r>
      <w:r w:rsidRPr="35BE17FA" w:rsidR="002F4166">
        <w:rPr>
          <w:rFonts w:cs="Calibri" w:cstheme="minorAscii"/>
          <w:i w:val="0"/>
          <w:iCs w:val="0"/>
        </w:rPr>
        <w:t>‘</w:t>
      </w:r>
      <w:r w:rsidRPr="35BE17FA" w:rsidR="00890BEE">
        <w:rPr>
          <w:rFonts w:cs="Calibri" w:cstheme="minorAscii"/>
          <w:i w:val="0"/>
          <w:iCs w:val="0"/>
        </w:rPr>
        <w:t>sun</w:t>
      </w:r>
      <w:r w:rsidRPr="35BE17FA" w:rsidR="002F4166">
        <w:rPr>
          <w:rFonts w:cs="Calibri" w:cstheme="minorAscii"/>
          <w:i w:val="0"/>
          <w:iCs w:val="0"/>
        </w:rPr>
        <w:t>’</w:t>
      </w:r>
      <w:r w:rsidRPr="35BE17FA" w:rsidR="00890BEE">
        <w:rPr>
          <w:rFonts w:cs="Calibri" w:cstheme="minorAscii"/>
          <w:i w:val="0"/>
          <w:iCs w:val="0"/>
        </w:rPr>
        <w:t xml:space="preserve"> in </w:t>
      </w:r>
      <w:r w:rsidRPr="35BE17FA" w:rsidR="002F4166">
        <w:rPr>
          <w:rFonts w:cs="Calibri" w:cstheme="minorAscii"/>
          <w:i w:val="0"/>
          <w:iCs w:val="0"/>
        </w:rPr>
        <w:t>‘</w:t>
      </w:r>
      <w:r w:rsidRPr="35BE17FA" w:rsidR="00AB0DED">
        <w:rPr>
          <w:rFonts w:cs="Calibri" w:cstheme="minorAscii"/>
          <w:i w:val="0"/>
          <w:iCs w:val="0"/>
        </w:rPr>
        <w:t>Mr. Golden Sun</w:t>
      </w:r>
      <w:r w:rsidRPr="35BE17FA" w:rsidR="002F4166">
        <w:rPr>
          <w:rFonts w:cs="Calibri" w:cstheme="minorAscii"/>
          <w:i w:val="0"/>
          <w:iCs w:val="0"/>
        </w:rPr>
        <w:t>’</w:t>
      </w:r>
      <w:r w:rsidRPr="35BE17FA" w:rsidR="00AB0DED">
        <w:rPr>
          <w:rFonts w:cs="Calibri" w:cstheme="minorAscii"/>
          <w:i w:val="0"/>
          <w:iCs w:val="0"/>
        </w:rPr>
        <w:t>.</w:t>
      </w:r>
      <w:r w:rsidRPr="35BE17FA" w:rsidR="00AB0DED">
        <w:rPr>
          <w:rFonts w:cs="Calibri" w:cstheme="minorAscii"/>
          <w:i w:val="0"/>
          <w:iCs w:val="0"/>
        </w:rPr>
        <w:t xml:space="preserve"> </w:t>
      </w:r>
    </w:p>
    <w:p w:rsidRPr="009653C6" w:rsidR="00AB0DED" w:rsidP="00064710" w:rsidRDefault="00AB0DED" w14:paraId="769B7260" w14:textId="77777777">
      <w:pPr>
        <w:rPr>
          <w:rFonts w:cstheme="minorHAnsi"/>
        </w:rPr>
      </w:pPr>
    </w:p>
    <w:p w:rsidRPr="009653C6" w:rsidR="00064710" w:rsidP="00064710" w:rsidRDefault="00064710" w14:paraId="27D98E59" w14:textId="77777777">
      <w:pPr>
        <w:rPr>
          <w:rFonts w:cstheme="minorHAnsi"/>
          <w:b/>
          <w:bCs/>
          <w:color w:val="FCC030"/>
          <w:sz w:val="24"/>
          <w:szCs w:val="24"/>
        </w:rPr>
      </w:pPr>
      <w:r w:rsidRPr="009653C6">
        <w:rPr>
          <w:rFonts w:cstheme="minorHAnsi"/>
          <w:b/>
          <w:bCs/>
          <w:color w:val="FCC030"/>
          <w:sz w:val="24"/>
          <w:szCs w:val="24"/>
        </w:rPr>
        <w:t>Key questions/Maths Talk</w:t>
      </w:r>
    </w:p>
    <w:p w:rsidRPr="009653C6" w:rsidR="00064710" w:rsidP="00064710" w:rsidRDefault="00064710" w14:paraId="6036AF2B" w14:textId="77777777">
      <w:pPr>
        <w:pStyle w:val="ListParagraph"/>
        <w:numPr>
          <w:ilvl w:val="0"/>
          <w:numId w:val="15"/>
        </w:numPr>
        <w:rPr>
          <w:rFonts w:cstheme="minorHAnsi"/>
        </w:rPr>
      </w:pPr>
      <w:r w:rsidRPr="009653C6">
        <w:rPr>
          <w:rFonts w:cstheme="minorHAnsi"/>
        </w:rPr>
        <w:t xml:space="preserve">How do you count tally marks? </w:t>
      </w:r>
    </w:p>
    <w:p w:rsidRPr="009653C6" w:rsidR="00064710" w:rsidP="00064710" w:rsidRDefault="00064710" w14:paraId="2CEADF5C" w14:textId="77777777">
      <w:pPr>
        <w:pStyle w:val="ListParagraph"/>
        <w:numPr>
          <w:ilvl w:val="0"/>
          <w:numId w:val="15"/>
        </w:numPr>
        <w:rPr>
          <w:rFonts w:cstheme="minorHAnsi"/>
        </w:rPr>
      </w:pPr>
      <w:r w:rsidRPr="009653C6">
        <w:rPr>
          <w:rFonts w:cstheme="minorHAnsi"/>
        </w:rPr>
        <w:t xml:space="preserve">What do you notice when counting them? </w:t>
      </w:r>
    </w:p>
    <w:p w:rsidRPr="009653C6" w:rsidR="00064710" w:rsidP="00064710" w:rsidRDefault="00064710" w14:paraId="4987A4FD" w14:textId="77777777">
      <w:pPr>
        <w:pStyle w:val="ListParagraph"/>
        <w:numPr>
          <w:ilvl w:val="0"/>
          <w:numId w:val="15"/>
        </w:numPr>
        <w:rPr>
          <w:rFonts w:cstheme="minorHAnsi"/>
        </w:rPr>
      </w:pPr>
      <w:r w:rsidRPr="009653C6">
        <w:rPr>
          <w:rFonts w:cstheme="minorHAnsi"/>
        </w:rPr>
        <w:t xml:space="preserve">Why are they useful? </w:t>
      </w:r>
    </w:p>
    <w:p w:rsidRPr="009653C6" w:rsidR="00064710" w:rsidP="00064710" w:rsidRDefault="00064710" w14:paraId="73D14C35" w14:textId="77777777">
      <w:pPr>
        <w:pStyle w:val="ListParagraph"/>
        <w:numPr>
          <w:ilvl w:val="0"/>
          <w:numId w:val="15"/>
        </w:numPr>
        <w:rPr>
          <w:rFonts w:cstheme="minorHAnsi"/>
        </w:rPr>
      </w:pPr>
      <w:r w:rsidRPr="009653C6">
        <w:rPr>
          <w:rFonts w:cstheme="minorHAnsi"/>
        </w:rPr>
        <w:t>How many are there? How do you know?</w:t>
      </w:r>
    </w:p>
    <w:p w:rsidRPr="009653C6" w:rsidR="00064710" w:rsidP="00064710" w:rsidRDefault="00064710" w14:paraId="3F658657" w14:textId="77777777">
      <w:pPr>
        <w:pStyle w:val="ListParagraph"/>
        <w:rPr>
          <w:rFonts w:cstheme="minorHAnsi"/>
        </w:rPr>
      </w:pPr>
    </w:p>
    <w:p w:rsidRPr="009653C6" w:rsidR="00064710" w:rsidP="00064710" w:rsidRDefault="00064710" w14:paraId="34DF7F76" w14:textId="77777777">
      <w:pPr>
        <w:rPr>
          <w:rFonts w:cstheme="minorHAnsi"/>
          <w:b/>
          <w:bCs/>
          <w:color w:val="FCC030"/>
          <w:sz w:val="24"/>
          <w:szCs w:val="24"/>
        </w:rPr>
      </w:pPr>
      <w:r w:rsidRPr="009653C6">
        <w:rPr>
          <w:rFonts w:cstheme="minorHAnsi"/>
          <w:b/>
          <w:bCs/>
          <w:color w:val="FCC030"/>
          <w:sz w:val="24"/>
          <w:szCs w:val="24"/>
        </w:rPr>
        <w:t>Differentiation</w:t>
      </w:r>
    </w:p>
    <w:p w:rsidRPr="009653C6" w:rsidR="00064710" w:rsidP="00064710" w:rsidRDefault="00064710" w14:paraId="7D29B31F" w14:textId="3DDD9330">
      <w:pPr>
        <w:pStyle w:val="ListParagraph"/>
        <w:numPr>
          <w:ilvl w:val="0"/>
          <w:numId w:val="15"/>
        </w:numPr>
        <w:rPr>
          <w:rFonts w:cstheme="minorHAnsi"/>
        </w:rPr>
      </w:pPr>
      <w:r w:rsidRPr="009653C6">
        <w:rPr>
          <w:rFonts w:cstheme="minorHAnsi"/>
        </w:rPr>
        <w:t xml:space="preserve">Support </w:t>
      </w:r>
      <w:r w:rsidRPr="009653C6">
        <w:rPr>
          <w:rFonts w:cstheme="minorHAnsi"/>
          <w:b/>
          <w:bCs/>
        </w:rPr>
        <w:t>struggling learners</w:t>
      </w:r>
      <w:r w:rsidRPr="009653C6">
        <w:rPr>
          <w:rFonts w:cstheme="minorHAnsi"/>
        </w:rPr>
        <w:t xml:space="preserve"> by scaffolding counting skills. Provide cubes or other concrete manipulatives if children find recording</w:t>
      </w:r>
      <w:r w:rsidRPr="009653C6" w:rsidR="001F386F">
        <w:rPr>
          <w:rFonts w:cstheme="minorHAnsi"/>
        </w:rPr>
        <w:t xml:space="preserve"> with</w:t>
      </w:r>
      <w:r w:rsidRPr="009653C6">
        <w:rPr>
          <w:rFonts w:cstheme="minorHAnsi"/>
        </w:rPr>
        <w:t xml:space="preserve"> tally marks tricky. Ask them to take one object every time they hear the word. After the activity, they can take their time using the counters to help make tally marks.</w:t>
      </w:r>
    </w:p>
    <w:p w:rsidRPr="009653C6" w:rsidR="00064710" w:rsidP="00064710" w:rsidRDefault="00064710" w14:paraId="43C9A39F" w14:textId="27B357C9">
      <w:pPr>
        <w:pStyle w:val="ListParagraph"/>
        <w:numPr>
          <w:ilvl w:val="0"/>
          <w:numId w:val="15"/>
        </w:numPr>
        <w:rPr>
          <w:rFonts w:cstheme="minorHAnsi"/>
        </w:rPr>
      </w:pPr>
      <w:r w:rsidRPr="009653C6">
        <w:rPr>
          <w:rFonts w:cstheme="minorHAnsi"/>
        </w:rPr>
        <w:t xml:space="preserve">Challenge </w:t>
      </w:r>
      <w:r w:rsidRPr="009653C6">
        <w:rPr>
          <w:rFonts w:cstheme="minorHAnsi"/>
          <w:b/>
          <w:bCs/>
        </w:rPr>
        <w:t>advanced learners</w:t>
      </w:r>
      <w:r w:rsidRPr="009653C6">
        <w:rPr>
          <w:rFonts w:cstheme="minorHAnsi"/>
        </w:rPr>
        <w:t xml:space="preserve"> by encouraging them to count the tally marks in 5s. ‘</w:t>
      </w:r>
      <w:r w:rsidR="00BA136A">
        <w:rPr>
          <w:rFonts w:cstheme="minorHAnsi"/>
        </w:rPr>
        <w:t>Can</w:t>
      </w:r>
      <w:r w:rsidRPr="009653C6">
        <w:rPr>
          <w:rFonts w:cstheme="minorHAnsi"/>
        </w:rPr>
        <w:t xml:space="preserve"> you </w:t>
      </w:r>
      <w:r w:rsidR="00BA136A">
        <w:rPr>
          <w:rFonts w:cstheme="minorHAnsi"/>
        </w:rPr>
        <w:t>show</w:t>
      </w:r>
      <w:r w:rsidRPr="009653C6">
        <w:rPr>
          <w:rFonts w:cstheme="minorHAnsi"/>
        </w:rPr>
        <w:t xml:space="preserve"> 10 in tally marks? 15? 20?’</w:t>
      </w:r>
    </w:p>
    <w:p w:rsidRPr="009653C6" w:rsidR="00064710" w:rsidP="00064710" w:rsidRDefault="00064710" w14:paraId="2996F23D" w14:textId="77777777">
      <w:pPr>
        <w:rPr>
          <w:rFonts w:cstheme="minorHAnsi"/>
        </w:rPr>
      </w:pPr>
    </w:p>
    <w:p w:rsidRPr="009653C6" w:rsidR="00064710" w:rsidP="00064710" w:rsidRDefault="00064710" w14:paraId="1ED7E215" w14:textId="77777777">
      <w:pPr>
        <w:rPr>
          <w:rFonts w:cstheme="minorHAnsi"/>
          <w:b/>
          <w:bCs/>
          <w:color w:val="FCC030"/>
          <w:sz w:val="24"/>
          <w:szCs w:val="24"/>
        </w:rPr>
      </w:pPr>
      <w:r w:rsidRPr="009653C6">
        <w:rPr>
          <w:rFonts w:cstheme="minorHAnsi"/>
          <w:b/>
          <w:bCs/>
          <w:color w:val="FCC030"/>
          <w:sz w:val="24"/>
          <w:szCs w:val="24"/>
        </w:rPr>
        <w:t>Hands-on activities and station teaching</w:t>
      </w:r>
    </w:p>
    <w:p w:rsidRPr="009653C6" w:rsidR="00D27050" w:rsidRDefault="00064710" w14:paraId="6A9D2245" w14:textId="6B6CBC6B">
      <w:pPr>
        <w:pStyle w:val="ListParagraph"/>
        <w:numPr>
          <w:ilvl w:val="0"/>
          <w:numId w:val="15"/>
        </w:numPr>
        <w:rPr>
          <w:rFonts w:cstheme="minorHAnsi"/>
        </w:rPr>
      </w:pPr>
      <w:r w:rsidRPr="009653C6">
        <w:rPr>
          <w:rFonts w:cstheme="minorHAnsi"/>
          <w:b/>
          <w:bCs/>
        </w:rPr>
        <w:t xml:space="preserve">Heads or </w:t>
      </w:r>
      <w:r w:rsidR="00487540">
        <w:rPr>
          <w:rFonts w:cstheme="minorHAnsi"/>
          <w:b/>
          <w:bCs/>
        </w:rPr>
        <w:t>t</w:t>
      </w:r>
      <w:r w:rsidRPr="009653C6">
        <w:rPr>
          <w:rFonts w:cstheme="minorHAnsi"/>
          <w:b/>
          <w:bCs/>
        </w:rPr>
        <w:t xml:space="preserve">ails: </w:t>
      </w:r>
      <w:r w:rsidRPr="009653C6">
        <w:rPr>
          <w:rFonts w:cstheme="minorHAnsi"/>
        </w:rPr>
        <w:t xml:space="preserve">Children play in pairs. </w:t>
      </w:r>
      <w:r w:rsidRPr="009653C6" w:rsidR="00D27050">
        <w:rPr>
          <w:rFonts w:cstheme="minorHAnsi"/>
        </w:rPr>
        <w:t>Each child chooses either heads or tails. They take turns flipping the coin and tallying their own scores. They can either flip the coin 10 times or play within a set time limit</w:t>
      </w:r>
      <w:r w:rsidRPr="009653C6" w:rsidR="00150D57">
        <w:rPr>
          <w:rFonts w:cstheme="minorHAnsi"/>
        </w:rPr>
        <w:t>.</w:t>
      </w:r>
    </w:p>
    <w:p w:rsidRPr="009653C6" w:rsidR="00064710" w:rsidRDefault="00064710" w14:paraId="03E70784" w14:textId="2551A058">
      <w:pPr>
        <w:pStyle w:val="ListParagraph"/>
        <w:numPr>
          <w:ilvl w:val="0"/>
          <w:numId w:val="15"/>
        </w:numPr>
        <w:rPr>
          <w:rFonts w:cstheme="minorHAnsi"/>
        </w:rPr>
      </w:pPr>
      <w:r w:rsidRPr="009653C6">
        <w:rPr>
          <w:rFonts w:cstheme="minorHAnsi"/>
          <w:b/>
          <w:bCs/>
        </w:rPr>
        <w:t xml:space="preserve">Book </w:t>
      </w:r>
      <w:r w:rsidR="00487540">
        <w:rPr>
          <w:rFonts w:cstheme="minorHAnsi"/>
          <w:b/>
          <w:bCs/>
        </w:rPr>
        <w:t>e</w:t>
      </w:r>
      <w:r w:rsidRPr="009653C6">
        <w:rPr>
          <w:rFonts w:cstheme="minorHAnsi"/>
          <w:b/>
          <w:bCs/>
        </w:rPr>
        <w:t>xplorers</w:t>
      </w:r>
      <w:r w:rsidRPr="009653C6">
        <w:rPr>
          <w:rFonts w:cstheme="minorHAnsi"/>
        </w:rPr>
        <w:t xml:space="preserve">: Children can work individually or in small groups. Ask them to pick a book and choose a word or image </w:t>
      </w:r>
      <w:r w:rsidRPr="009653C6" w:rsidR="006369B9">
        <w:rPr>
          <w:rFonts w:cstheme="minorHAnsi"/>
        </w:rPr>
        <w:t xml:space="preserve">from </w:t>
      </w:r>
      <w:r w:rsidRPr="009653C6">
        <w:rPr>
          <w:rFonts w:cstheme="minorHAnsi"/>
        </w:rPr>
        <w:t>the front cover. Encourage them to go through the book and tally how many times the word/</w:t>
      </w:r>
      <w:r w:rsidRPr="009653C6" w:rsidR="009B2042">
        <w:rPr>
          <w:rFonts w:cstheme="minorHAnsi"/>
        </w:rPr>
        <w:t>i</w:t>
      </w:r>
      <w:r w:rsidRPr="009653C6">
        <w:rPr>
          <w:rFonts w:cstheme="minorHAnsi"/>
        </w:rPr>
        <w:t xml:space="preserve">mage appears. If </w:t>
      </w:r>
      <w:r w:rsidRPr="009653C6" w:rsidR="006369B9">
        <w:rPr>
          <w:rFonts w:cstheme="minorHAnsi"/>
        </w:rPr>
        <w:t xml:space="preserve">multiple children select </w:t>
      </w:r>
      <w:r w:rsidRPr="009653C6">
        <w:rPr>
          <w:rFonts w:cstheme="minorHAnsi"/>
        </w:rPr>
        <w:t>the same book, ask them to compare their results once they’re done.</w:t>
      </w:r>
    </w:p>
    <w:p w:rsidRPr="009653C6" w:rsidR="00064710" w:rsidP="00064710" w:rsidRDefault="00064710" w14:paraId="51180395" w14:textId="1BDB98A5">
      <w:pPr>
        <w:pStyle w:val="ListParagraph"/>
        <w:numPr>
          <w:ilvl w:val="0"/>
          <w:numId w:val="15"/>
        </w:numPr>
        <w:rPr>
          <w:rFonts w:cstheme="minorHAnsi"/>
        </w:rPr>
      </w:pPr>
      <w:r w:rsidRPr="009653C6">
        <w:rPr>
          <w:rFonts w:cstheme="minorHAnsi"/>
          <w:b/>
          <w:bCs/>
        </w:rPr>
        <w:t xml:space="preserve">Tally </w:t>
      </w:r>
      <w:r w:rsidR="00487540">
        <w:rPr>
          <w:rFonts w:cstheme="minorHAnsi"/>
          <w:b/>
          <w:bCs/>
        </w:rPr>
        <w:t>s</w:t>
      </w:r>
      <w:r w:rsidRPr="009653C6">
        <w:rPr>
          <w:rFonts w:cstheme="minorHAnsi"/>
          <w:b/>
          <w:bCs/>
        </w:rPr>
        <w:t>ubitising</w:t>
      </w:r>
      <w:r w:rsidRPr="009653C6">
        <w:rPr>
          <w:rFonts w:cstheme="minorHAnsi"/>
        </w:rPr>
        <w:t>: Children play in pairs. They take turns writing a number from 1</w:t>
      </w:r>
      <w:r w:rsidR="00487540">
        <w:rPr>
          <w:rFonts w:cstheme="minorHAnsi"/>
        </w:rPr>
        <w:t xml:space="preserve"> to </w:t>
      </w:r>
      <w:r w:rsidRPr="009653C6">
        <w:rPr>
          <w:rFonts w:cstheme="minorHAnsi"/>
        </w:rPr>
        <w:t xml:space="preserve">10 in tally marks </w:t>
      </w:r>
      <w:r w:rsidR="00C83440">
        <w:rPr>
          <w:rFonts w:cstheme="minorHAnsi"/>
        </w:rPr>
        <w:t>o</w:t>
      </w:r>
      <w:r w:rsidRPr="009653C6">
        <w:rPr>
          <w:rFonts w:cstheme="minorHAnsi"/>
        </w:rPr>
        <w:t xml:space="preserve">n their whiteboards or </w:t>
      </w:r>
      <w:r w:rsidR="00C83440">
        <w:rPr>
          <w:rFonts w:cstheme="minorHAnsi"/>
        </w:rPr>
        <w:t>o</w:t>
      </w:r>
      <w:r w:rsidRPr="009653C6">
        <w:rPr>
          <w:rFonts w:cstheme="minorHAnsi"/>
        </w:rPr>
        <w:t xml:space="preserve">n pieces of paper. </w:t>
      </w:r>
      <w:r w:rsidRPr="009653C6" w:rsidR="00F55B06">
        <w:rPr>
          <w:rFonts w:cstheme="minorHAnsi"/>
        </w:rPr>
        <w:t xml:space="preserve">They quickly show the tally marks to their partner before covering them again. The partner then </w:t>
      </w:r>
      <w:proofErr w:type="gramStart"/>
      <w:r w:rsidRPr="009653C6" w:rsidR="00F55B06">
        <w:rPr>
          <w:rFonts w:cstheme="minorHAnsi"/>
        </w:rPr>
        <w:t>has to</w:t>
      </w:r>
      <w:proofErr w:type="gramEnd"/>
      <w:r w:rsidRPr="009653C6" w:rsidR="00F55B06">
        <w:rPr>
          <w:rFonts w:cstheme="minorHAnsi"/>
        </w:rPr>
        <w:t xml:space="preserve"> state the number they saw</w:t>
      </w:r>
      <w:r w:rsidRPr="009653C6">
        <w:rPr>
          <w:rFonts w:cstheme="minorHAnsi"/>
        </w:rPr>
        <w:t>.</w:t>
      </w:r>
    </w:p>
    <w:p w:rsidRPr="009653C6" w:rsidR="00E44598" w:rsidP="002C0C4B" w:rsidRDefault="00064710" w14:paraId="570F44CC" w14:textId="1A66CE04">
      <w:pPr>
        <w:pStyle w:val="ListParagraph"/>
        <w:numPr>
          <w:ilvl w:val="0"/>
          <w:numId w:val="15"/>
        </w:numPr>
        <w:rPr>
          <w:rFonts w:cstheme="minorHAnsi"/>
        </w:rPr>
      </w:pPr>
      <w:r w:rsidRPr="009653C6">
        <w:rPr>
          <w:rFonts w:cstheme="minorHAnsi"/>
          <w:b/>
          <w:bCs/>
        </w:rPr>
        <w:t xml:space="preserve">Number </w:t>
      </w:r>
      <w:r w:rsidR="00487540">
        <w:rPr>
          <w:rFonts w:cstheme="minorHAnsi"/>
          <w:b/>
          <w:bCs/>
        </w:rPr>
        <w:t>c</w:t>
      </w:r>
      <w:r w:rsidRPr="009653C6">
        <w:rPr>
          <w:rFonts w:cstheme="minorHAnsi"/>
          <w:b/>
          <w:bCs/>
        </w:rPr>
        <w:t>ards</w:t>
      </w:r>
      <w:r w:rsidRPr="009653C6">
        <w:rPr>
          <w:rFonts w:cstheme="minorHAnsi"/>
        </w:rPr>
        <w:t xml:space="preserve">: </w:t>
      </w:r>
      <w:r w:rsidRPr="009653C6" w:rsidR="008D7E24">
        <w:rPr>
          <w:rFonts w:cstheme="minorHAnsi"/>
        </w:rPr>
        <w:t>Provide children with number cards from 1</w:t>
      </w:r>
      <w:r w:rsidR="00487540">
        <w:rPr>
          <w:rFonts w:cstheme="minorHAnsi"/>
        </w:rPr>
        <w:t xml:space="preserve"> to </w:t>
      </w:r>
      <w:r w:rsidRPr="009653C6" w:rsidR="008D7E24">
        <w:rPr>
          <w:rFonts w:cstheme="minorHAnsi"/>
        </w:rPr>
        <w:t>10, placing the cards face down on the table. Children pick a card and write the corresponding number in tally marks</w:t>
      </w:r>
      <w:r w:rsidRPr="009653C6">
        <w:rPr>
          <w:rFonts w:cstheme="minorHAnsi"/>
        </w:rPr>
        <w:t xml:space="preserve">. </w:t>
      </w:r>
    </w:p>
    <w:p w:rsidRPr="009653C6" w:rsidR="00E44598" w:rsidP="00E44598" w:rsidRDefault="00E44598" w14:paraId="15F93BA2" w14:textId="77777777">
      <w:pPr>
        <w:rPr>
          <w:rFonts w:cstheme="minorHAnsi"/>
        </w:rPr>
      </w:pPr>
    </w:p>
    <w:p w:rsidRPr="009653C6" w:rsidR="00E44598" w:rsidP="00E44598" w:rsidRDefault="00E44598" w14:paraId="15717E29" w14:textId="77777777">
      <w:pPr>
        <w:rPr>
          <w:rFonts w:cstheme="minorHAnsi"/>
          <w:i/>
          <w:iCs/>
        </w:rPr>
      </w:pPr>
      <w:r w:rsidRPr="009653C6">
        <w:rPr>
          <w:rFonts w:cstheme="minorHAnsi"/>
          <w:i/>
          <w:iCs/>
        </w:rPr>
        <w:t>*Suitable for station teaching</w:t>
      </w:r>
    </w:p>
    <w:p w:rsidRPr="009653C6" w:rsidR="00064710" w:rsidP="00E44598" w:rsidRDefault="002C0C4B" w14:paraId="54D26804" w14:textId="4D963197">
      <w:pPr>
        <w:rPr>
          <w:rFonts w:cstheme="minorHAnsi"/>
        </w:rPr>
      </w:pPr>
      <w:r w:rsidRPr="009653C6">
        <w:rPr>
          <w:rFonts w:cstheme="minorHAnsi"/>
        </w:rPr>
        <w:br w:type="page"/>
      </w:r>
    </w:p>
    <w:p w:rsidRPr="009653C6" w:rsidR="002C0C4B" w:rsidP="002C0C4B" w:rsidRDefault="002C0C4B" w14:paraId="1DE9494B" w14:textId="76671977">
      <w:pPr>
        <w:rPr>
          <w:rFonts w:cstheme="minorHAnsi"/>
          <w:b/>
          <w:bCs/>
          <w:sz w:val="28"/>
          <w:szCs w:val="28"/>
        </w:rPr>
      </w:pPr>
      <w:r w:rsidRPr="009653C6">
        <w:rPr>
          <w:rFonts w:cstheme="minorHAnsi"/>
          <w:b/>
          <w:bCs/>
          <w:color w:val="FCC030"/>
          <w:sz w:val="28"/>
          <w:szCs w:val="28"/>
        </w:rPr>
        <w:t xml:space="preserve">Lesson </w:t>
      </w:r>
      <w:r w:rsidRPr="009653C6" w:rsidR="00064710">
        <w:rPr>
          <w:rFonts w:cstheme="minorHAnsi"/>
          <w:b/>
          <w:bCs/>
          <w:color w:val="FCC030"/>
          <w:sz w:val="28"/>
          <w:szCs w:val="28"/>
        </w:rPr>
        <w:t>3</w:t>
      </w:r>
      <w:r w:rsidRPr="009653C6">
        <w:rPr>
          <w:rFonts w:cstheme="minorHAnsi"/>
          <w:b/>
          <w:bCs/>
          <w:color w:val="FCC030"/>
          <w:sz w:val="28"/>
          <w:szCs w:val="28"/>
        </w:rPr>
        <w:t xml:space="preserve">: </w:t>
      </w:r>
      <w:r w:rsidRPr="009653C6" w:rsidR="006F7D16">
        <w:rPr>
          <w:rFonts w:cstheme="minorHAnsi"/>
          <w:b/>
          <w:bCs/>
          <w:sz w:val="28"/>
          <w:szCs w:val="28"/>
        </w:rPr>
        <w:t xml:space="preserve">Represent </w:t>
      </w:r>
      <w:r w:rsidR="00AC324E">
        <w:rPr>
          <w:rFonts w:cstheme="minorHAnsi"/>
          <w:b/>
          <w:bCs/>
          <w:sz w:val="28"/>
          <w:szCs w:val="28"/>
        </w:rPr>
        <w:t>d</w:t>
      </w:r>
      <w:r w:rsidRPr="009653C6" w:rsidR="006F7D16">
        <w:rPr>
          <w:rFonts w:cstheme="minorHAnsi"/>
          <w:b/>
          <w:bCs/>
          <w:sz w:val="28"/>
          <w:szCs w:val="28"/>
        </w:rPr>
        <w:t xml:space="preserve">ata </w:t>
      </w:r>
      <w:r w:rsidR="00AC324E">
        <w:rPr>
          <w:rFonts w:cstheme="minorHAnsi"/>
          <w:b/>
          <w:bCs/>
          <w:sz w:val="28"/>
          <w:szCs w:val="28"/>
        </w:rPr>
        <w:t>u</w:t>
      </w:r>
      <w:r w:rsidRPr="009653C6" w:rsidR="006F7D16">
        <w:rPr>
          <w:rFonts w:cstheme="minorHAnsi"/>
          <w:b/>
          <w:bCs/>
          <w:sz w:val="28"/>
          <w:szCs w:val="28"/>
        </w:rPr>
        <w:t xml:space="preserve">sing </w:t>
      </w:r>
      <w:r w:rsidR="00AC324E">
        <w:rPr>
          <w:rFonts w:cstheme="minorHAnsi"/>
          <w:b/>
          <w:bCs/>
          <w:sz w:val="28"/>
          <w:szCs w:val="28"/>
        </w:rPr>
        <w:t>p</w:t>
      </w:r>
      <w:r w:rsidRPr="009653C6" w:rsidR="006F7D16">
        <w:rPr>
          <w:rFonts w:cstheme="minorHAnsi"/>
          <w:b/>
          <w:bCs/>
          <w:sz w:val="28"/>
          <w:szCs w:val="28"/>
        </w:rPr>
        <w:t>ictograms</w:t>
      </w:r>
      <w:r w:rsidRPr="009653C6" w:rsidR="008E131B">
        <w:rPr>
          <w:rFonts w:cstheme="minorHAnsi"/>
          <w:b/>
          <w:bCs/>
          <w:sz w:val="28"/>
          <w:szCs w:val="28"/>
        </w:rPr>
        <w:t>.</w:t>
      </w:r>
    </w:p>
    <w:p w:rsidRPr="009653C6" w:rsidR="002C0C4B" w:rsidP="002C0C4B" w:rsidRDefault="002C0C4B" w14:paraId="19AD7D84" w14:textId="7D41E6F1">
      <w:pPr>
        <w:rPr>
          <w:rFonts w:cstheme="minorHAnsi"/>
        </w:rPr>
      </w:pPr>
      <w:r w:rsidRPr="009653C6">
        <w:rPr>
          <w:rFonts w:cstheme="minorHAnsi"/>
        </w:rPr>
        <w:t xml:space="preserve">Teaching Slides </w:t>
      </w:r>
      <w:r w:rsidRPr="009653C6" w:rsidR="00746F92">
        <w:rPr>
          <w:rFonts w:cstheme="minorHAnsi"/>
        </w:rPr>
        <w:t>8</w:t>
      </w:r>
      <w:r w:rsidRPr="009653C6">
        <w:rPr>
          <w:rFonts w:cstheme="minorHAnsi"/>
        </w:rPr>
        <w:t xml:space="preserve">.2 </w:t>
      </w:r>
    </w:p>
    <w:p w:rsidRPr="009653C6" w:rsidR="002C0C4B" w:rsidP="002C0C4B" w:rsidRDefault="002C0C4B" w14:paraId="2FB4FE6E" w14:textId="77777777">
      <w:pPr>
        <w:rPr>
          <w:rFonts w:cstheme="minorHAnsi"/>
        </w:rPr>
      </w:pPr>
    </w:p>
    <w:p w:rsidRPr="009653C6" w:rsidR="002C0C4B" w:rsidP="002C0C4B" w:rsidRDefault="002C0C4B" w14:paraId="4D9194C2" w14:textId="77777777">
      <w:pPr>
        <w:rPr>
          <w:rFonts w:cstheme="minorHAnsi"/>
          <w:b/>
          <w:bCs/>
          <w:color w:val="FCC030"/>
          <w:sz w:val="24"/>
          <w:szCs w:val="24"/>
        </w:rPr>
      </w:pPr>
      <w:r w:rsidRPr="009653C6">
        <w:rPr>
          <w:rFonts w:cstheme="minorHAnsi"/>
          <w:b/>
          <w:bCs/>
          <w:color w:val="FCC030"/>
          <w:sz w:val="24"/>
          <w:szCs w:val="24"/>
        </w:rPr>
        <w:t>Resources</w:t>
      </w:r>
    </w:p>
    <w:p w:rsidRPr="009653C6" w:rsidR="002C0C4B" w:rsidP="002C0C4B" w:rsidRDefault="00A209EA" w14:paraId="6504A54D" w14:textId="2E6A3088">
      <w:pPr>
        <w:rPr>
          <w:rFonts w:cstheme="minorHAnsi"/>
        </w:rPr>
      </w:pPr>
      <w:r w:rsidRPr="009653C6">
        <w:rPr>
          <w:rFonts w:cstheme="minorHAnsi"/>
        </w:rPr>
        <w:t>Sticky notes</w:t>
      </w:r>
      <w:r w:rsidRPr="009653C6" w:rsidR="00280D27">
        <w:rPr>
          <w:rFonts w:cstheme="minorHAnsi"/>
        </w:rPr>
        <w:t xml:space="preserve">, </w:t>
      </w:r>
      <w:r w:rsidR="00AC324E">
        <w:rPr>
          <w:rFonts w:cstheme="minorHAnsi"/>
        </w:rPr>
        <w:t xml:space="preserve">counters, cubes or bears, </w:t>
      </w:r>
      <w:r w:rsidRPr="009653C6" w:rsidR="00280D27">
        <w:rPr>
          <w:rFonts w:cstheme="minorHAnsi"/>
        </w:rPr>
        <w:t>Printable 1</w:t>
      </w:r>
    </w:p>
    <w:p w:rsidRPr="009653C6" w:rsidR="002C0C4B" w:rsidP="002C0C4B" w:rsidRDefault="002C0C4B" w14:paraId="7E46581B" w14:textId="77777777">
      <w:pPr>
        <w:rPr>
          <w:rFonts w:cstheme="minorHAnsi"/>
        </w:rPr>
      </w:pPr>
    </w:p>
    <w:p w:rsidRPr="009653C6" w:rsidR="002C0C4B" w:rsidP="002C0C4B" w:rsidRDefault="002C0C4B" w14:paraId="6BAEFB8B" w14:textId="77777777">
      <w:pPr>
        <w:rPr>
          <w:rFonts w:cstheme="minorHAnsi"/>
          <w:b/>
          <w:bCs/>
          <w:color w:val="FCC030"/>
          <w:sz w:val="24"/>
          <w:szCs w:val="24"/>
        </w:rPr>
      </w:pPr>
      <w:r w:rsidRPr="009653C6">
        <w:rPr>
          <w:rFonts w:cstheme="minorHAnsi"/>
          <w:b/>
          <w:bCs/>
          <w:color w:val="FCC030"/>
          <w:sz w:val="24"/>
          <w:szCs w:val="24"/>
        </w:rPr>
        <w:t>Learning focus</w:t>
      </w:r>
    </w:p>
    <w:p w:rsidRPr="009653C6" w:rsidR="00A21889" w:rsidP="002C0C4B" w:rsidRDefault="00B92FD2" w14:paraId="0EB2F046" w14:textId="5113EC44">
      <w:pPr>
        <w:rPr>
          <w:rFonts w:cstheme="minorHAnsi"/>
        </w:rPr>
      </w:pPr>
      <w:r w:rsidRPr="009653C6">
        <w:rPr>
          <w:rFonts w:cstheme="minorHAnsi"/>
        </w:rPr>
        <w:t>In this lesson, children learn to display data using objects and pictures, which corresponds to the third step in the data cycle. They are encouraged to explore, devise questions and make statements based on data displays</w:t>
      </w:r>
      <w:r w:rsidRPr="009653C6" w:rsidR="00F04868">
        <w:rPr>
          <w:rFonts w:cstheme="minorHAnsi"/>
        </w:rPr>
        <w:t xml:space="preserve">. </w:t>
      </w:r>
    </w:p>
    <w:p w:rsidRPr="009653C6" w:rsidR="00A21889" w:rsidP="002C0C4B" w:rsidRDefault="00A21889" w14:paraId="1B47A07D" w14:textId="77777777">
      <w:pPr>
        <w:rPr>
          <w:rFonts w:cstheme="minorHAnsi"/>
        </w:rPr>
      </w:pPr>
    </w:p>
    <w:p w:rsidRPr="009653C6" w:rsidR="009F641A" w:rsidP="002C0C4B" w:rsidRDefault="00172D26" w14:paraId="34A57268" w14:textId="002FE12F">
      <w:pPr>
        <w:rPr>
          <w:rFonts w:cstheme="minorHAnsi"/>
        </w:rPr>
      </w:pPr>
      <w:r w:rsidRPr="009653C6">
        <w:rPr>
          <w:rFonts w:cstheme="minorHAnsi"/>
        </w:rPr>
        <w:t>Provide children with an assortment of manipulatives such as counters, cubes</w:t>
      </w:r>
      <w:r w:rsidR="0066004D">
        <w:rPr>
          <w:rFonts w:cstheme="minorHAnsi"/>
        </w:rPr>
        <w:t xml:space="preserve"> </w:t>
      </w:r>
      <w:r w:rsidRPr="009653C6">
        <w:rPr>
          <w:rFonts w:cstheme="minorHAnsi"/>
        </w:rPr>
        <w:t>or bears. Ask them to sort and display the objects on their tables. Encourage exploration by as</w:t>
      </w:r>
      <w:r w:rsidR="00BE0214">
        <w:rPr>
          <w:rFonts w:cstheme="minorHAnsi"/>
        </w:rPr>
        <w:t>king</w:t>
      </w:r>
      <w:r w:rsidR="0066004D">
        <w:rPr>
          <w:rFonts w:cstheme="minorHAnsi"/>
        </w:rPr>
        <w:t>:</w:t>
      </w:r>
      <w:r w:rsidRPr="009653C6" w:rsidR="008B1DD7">
        <w:rPr>
          <w:rFonts w:cstheme="minorHAnsi"/>
        </w:rPr>
        <w:t xml:space="preserve"> ‘</w:t>
      </w:r>
      <w:r w:rsidRPr="009653C6" w:rsidR="00461B60">
        <w:rPr>
          <w:rFonts w:cstheme="minorHAnsi"/>
        </w:rPr>
        <w:t>Can you sort them differently?</w:t>
      </w:r>
      <w:r w:rsidRPr="009653C6" w:rsidR="005348C1">
        <w:rPr>
          <w:rFonts w:cstheme="minorHAnsi"/>
        </w:rPr>
        <w:t xml:space="preserve"> What happens if you line them up? </w:t>
      </w:r>
      <w:r w:rsidRPr="009653C6" w:rsidR="008B1DD7">
        <w:rPr>
          <w:rFonts w:cstheme="minorHAnsi"/>
        </w:rPr>
        <w:t>Do you have more cubes or bears? Which one do you have the most/least</w:t>
      </w:r>
      <w:r w:rsidR="00731F43">
        <w:rPr>
          <w:rFonts w:cstheme="minorHAnsi"/>
        </w:rPr>
        <w:t xml:space="preserve"> of</w:t>
      </w:r>
      <w:r w:rsidRPr="009653C6" w:rsidR="008B1DD7">
        <w:rPr>
          <w:rFonts w:cstheme="minorHAnsi"/>
        </w:rPr>
        <w:t xml:space="preserve">?’ </w:t>
      </w:r>
    </w:p>
    <w:p w:rsidRPr="009653C6" w:rsidR="009F641A" w:rsidP="002C0C4B" w:rsidRDefault="009F641A" w14:paraId="34EF86DA" w14:textId="77777777">
      <w:pPr>
        <w:rPr>
          <w:rFonts w:cstheme="minorHAnsi"/>
        </w:rPr>
      </w:pPr>
    </w:p>
    <w:p w:rsidRPr="009653C6" w:rsidR="008B1DD7" w:rsidP="002C0C4B" w:rsidRDefault="00B93E6E" w14:paraId="1F24F5F5" w14:textId="305E9DAA">
      <w:pPr>
        <w:rPr>
          <w:rFonts w:cstheme="minorHAnsi"/>
        </w:rPr>
      </w:pPr>
      <w:r w:rsidRPr="009653C6">
        <w:rPr>
          <w:rFonts w:cstheme="minorHAnsi"/>
        </w:rPr>
        <w:t>Next, use the slides to introduce</w:t>
      </w:r>
      <w:r w:rsidRPr="009653C6" w:rsidR="008B1DD7">
        <w:rPr>
          <w:rFonts w:cstheme="minorHAnsi"/>
        </w:rPr>
        <w:t xml:space="preserve"> the concept of </w:t>
      </w:r>
      <w:r w:rsidRPr="009653C6">
        <w:rPr>
          <w:rFonts w:cstheme="minorHAnsi"/>
        </w:rPr>
        <w:t xml:space="preserve">a </w:t>
      </w:r>
      <w:r w:rsidR="00451115">
        <w:rPr>
          <w:rFonts w:cstheme="minorHAnsi"/>
        </w:rPr>
        <w:t>‘</w:t>
      </w:r>
      <w:r w:rsidRPr="009653C6" w:rsidR="008B1DD7">
        <w:rPr>
          <w:rFonts w:cstheme="minorHAnsi"/>
        </w:rPr>
        <w:t>pictogram</w:t>
      </w:r>
      <w:r w:rsidR="007B25EA">
        <w:rPr>
          <w:rFonts w:cstheme="minorHAnsi"/>
        </w:rPr>
        <w:t xml:space="preserve">’ </w:t>
      </w:r>
      <w:r w:rsidRPr="009653C6" w:rsidR="008B1DD7">
        <w:rPr>
          <w:rFonts w:cstheme="minorHAnsi"/>
        </w:rPr>
        <w:t xml:space="preserve">to display data. </w:t>
      </w:r>
      <w:r w:rsidRPr="009653C6" w:rsidR="00141875">
        <w:rPr>
          <w:rFonts w:cstheme="minorHAnsi"/>
        </w:rPr>
        <w:t>Emphasi</w:t>
      </w:r>
      <w:r w:rsidR="008F4429">
        <w:rPr>
          <w:rFonts w:cstheme="minorHAnsi"/>
        </w:rPr>
        <w:t>s</w:t>
      </w:r>
      <w:r w:rsidRPr="009653C6" w:rsidR="00141875">
        <w:rPr>
          <w:rFonts w:cstheme="minorHAnsi"/>
        </w:rPr>
        <w:t xml:space="preserve">e how a pictogram is a way to show a lot of data </w:t>
      </w:r>
      <w:proofErr w:type="gramStart"/>
      <w:r w:rsidRPr="009653C6" w:rsidR="00141875">
        <w:rPr>
          <w:rFonts w:cstheme="minorHAnsi"/>
        </w:rPr>
        <w:t>at a glance</w:t>
      </w:r>
      <w:proofErr w:type="gramEnd"/>
      <w:r w:rsidRPr="009653C6" w:rsidR="00141875">
        <w:rPr>
          <w:rFonts w:cstheme="minorHAnsi"/>
        </w:rPr>
        <w:t>.</w:t>
      </w:r>
      <w:r w:rsidRPr="009653C6" w:rsidR="00FE3933">
        <w:rPr>
          <w:rFonts w:cstheme="minorHAnsi"/>
        </w:rPr>
        <w:t xml:space="preserve"> </w:t>
      </w:r>
      <w:r w:rsidRPr="009653C6" w:rsidR="005437BD">
        <w:rPr>
          <w:rFonts w:cstheme="minorHAnsi"/>
        </w:rPr>
        <w:t>Go through the questions in the slides and encourage children to ‘read’ the answers in the pictogram.</w:t>
      </w:r>
      <w:r w:rsidRPr="009653C6" w:rsidR="00030312">
        <w:rPr>
          <w:rFonts w:cstheme="minorHAnsi"/>
        </w:rPr>
        <w:t xml:space="preserve"> </w:t>
      </w:r>
      <w:r w:rsidRPr="009653C6" w:rsidR="00FE3933">
        <w:rPr>
          <w:rFonts w:cstheme="minorHAnsi"/>
        </w:rPr>
        <w:t xml:space="preserve">Ask the class </w:t>
      </w:r>
      <w:r w:rsidRPr="009653C6" w:rsidR="000C1AC1">
        <w:rPr>
          <w:rFonts w:cstheme="minorHAnsi"/>
        </w:rPr>
        <w:t>how they came to school that day (</w:t>
      </w:r>
      <w:r w:rsidRPr="009653C6" w:rsidR="00030312">
        <w:rPr>
          <w:rFonts w:cstheme="minorHAnsi"/>
        </w:rPr>
        <w:t xml:space="preserve">e.g. </w:t>
      </w:r>
      <w:r w:rsidRPr="009653C6" w:rsidR="000C1AC1">
        <w:rPr>
          <w:rFonts w:cstheme="minorHAnsi"/>
        </w:rPr>
        <w:t>car, cycling, walking, bus, etc</w:t>
      </w:r>
      <w:r w:rsidR="006F2C6D">
        <w:rPr>
          <w:rFonts w:cstheme="minorHAnsi"/>
        </w:rPr>
        <w:t>.</w:t>
      </w:r>
      <w:r w:rsidRPr="009653C6" w:rsidR="000C1AC1">
        <w:rPr>
          <w:rFonts w:cstheme="minorHAnsi"/>
        </w:rPr>
        <w:t>)</w:t>
      </w:r>
      <w:r w:rsidRPr="009653C6" w:rsidR="00430B14">
        <w:rPr>
          <w:rFonts w:cstheme="minorHAnsi"/>
        </w:rPr>
        <w:t>.</w:t>
      </w:r>
      <w:r w:rsidRPr="009653C6" w:rsidR="000C1AC1">
        <w:rPr>
          <w:rFonts w:cstheme="minorHAnsi"/>
        </w:rPr>
        <w:t xml:space="preserve"> Create the outline of a pictogram on the board</w:t>
      </w:r>
      <w:r w:rsidRPr="009653C6" w:rsidR="005437BD">
        <w:rPr>
          <w:rFonts w:cstheme="minorHAnsi"/>
        </w:rPr>
        <w:t xml:space="preserve"> (or use the one in the slides)</w:t>
      </w:r>
      <w:r w:rsidRPr="009653C6" w:rsidR="000C1AC1">
        <w:rPr>
          <w:rFonts w:cstheme="minorHAnsi"/>
        </w:rPr>
        <w:t>.</w:t>
      </w:r>
      <w:r w:rsidRPr="009653C6" w:rsidR="00141875">
        <w:rPr>
          <w:rFonts w:cstheme="minorHAnsi"/>
        </w:rPr>
        <w:t xml:space="preserve"> Provide</w:t>
      </w:r>
      <w:r w:rsidR="006F2C6D">
        <w:rPr>
          <w:rFonts w:cstheme="minorHAnsi"/>
        </w:rPr>
        <w:t xml:space="preserve"> </w:t>
      </w:r>
      <w:r w:rsidRPr="009653C6" w:rsidR="000C1AC1">
        <w:rPr>
          <w:rFonts w:cstheme="minorHAnsi"/>
        </w:rPr>
        <w:t>children</w:t>
      </w:r>
      <w:r w:rsidRPr="009653C6" w:rsidR="00141875">
        <w:rPr>
          <w:rFonts w:cstheme="minorHAnsi"/>
        </w:rPr>
        <w:t xml:space="preserve"> with </w:t>
      </w:r>
      <w:r w:rsidRPr="009653C6" w:rsidR="000C1AC1">
        <w:rPr>
          <w:rFonts w:cstheme="minorHAnsi"/>
        </w:rPr>
        <w:t xml:space="preserve">sticky notes </w:t>
      </w:r>
      <w:r w:rsidRPr="009653C6" w:rsidR="00141875">
        <w:rPr>
          <w:rFonts w:cstheme="minorHAnsi"/>
        </w:rPr>
        <w:t>or small sheets of paper to draw their answer, then, encourage them to come to the front of the class</w:t>
      </w:r>
      <w:r w:rsidRPr="009653C6" w:rsidR="00EA526F">
        <w:rPr>
          <w:rFonts w:cstheme="minorHAnsi"/>
        </w:rPr>
        <w:t xml:space="preserve"> or </w:t>
      </w:r>
      <w:r w:rsidRPr="009653C6" w:rsidR="00141875">
        <w:rPr>
          <w:rFonts w:cstheme="minorHAnsi"/>
        </w:rPr>
        <w:t>the whiteboard to create a pictogram with t</w:t>
      </w:r>
      <w:r w:rsidRPr="009653C6" w:rsidR="00434B1F">
        <w:rPr>
          <w:rFonts w:cstheme="minorHAnsi"/>
        </w:rPr>
        <w:t>hem</w:t>
      </w:r>
      <w:r w:rsidRPr="009653C6" w:rsidR="00141875">
        <w:rPr>
          <w:rFonts w:cstheme="minorHAnsi"/>
        </w:rPr>
        <w:t>.</w:t>
      </w:r>
      <w:r w:rsidRPr="009653C6" w:rsidR="00430B14">
        <w:rPr>
          <w:rFonts w:cstheme="minorHAnsi"/>
        </w:rPr>
        <w:t xml:space="preserve"> Discuss the pictogram as it is being constructed: Point out how you are sorting the answers, then counting and comparing them. Encourage children to draw conclusions from the displayed results.</w:t>
      </w:r>
    </w:p>
    <w:p w:rsidRPr="009653C6" w:rsidR="002C0C4B" w:rsidP="002C0C4B" w:rsidRDefault="002C0C4B" w14:paraId="7862EC66" w14:textId="77777777">
      <w:pPr>
        <w:rPr>
          <w:rFonts w:cstheme="minorHAnsi"/>
        </w:rPr>
      </w:pPr>
    </w:p>
    <w:p w:rsidRPr="009653C6" w:rsidR="002C0C4B" w:rsidP="002C0C4B" w:rsidRDefault="002C0C4B" w14:paraId="0613F467" w14:textId="77777777">
      <w:pPr>
        <w:rPr>
          <w:rFonts w:cstheme="minorHAnsi"/>
          <w:b/>
          <w:bCs/>
          <w:color w:val="FCC030"/>
          <w:sz w:val="24"/>
          <w:szCs w:val="24"/>
        </w:rPr>
      </w:pPr>
      <w:r w:rsidRPr="009653C6">
        <w:rPr>
          <w:rFonts w:cstheme="minorHAnsi"/>
          <w:b/>
          <w:bCs/>
          <w:color w:val="FCC030"/>
          <w:sz w:val="24"/>
          <w:szCs w:val="24"/>
        </w:rPr>
        <w:t>Key questions/Maths Talk</w:t>
      </w:r>
    </w:p>
    <w:p w:rsidRPr="009653C6" w:rsidR="002C0C4B" w:rsidP="00430B14" w:rsidRDefault="00430B14" w14:paraId="7C8D3C0B" w14:textId="5A0A5BEA">
      <w:pPr>
        <w:pStyle w:val="ListParagraph"/>
        <w:numPr>
          <w:ilvl w:val="0"/>
          <w:numId w:val="15"/>
        </w:numPr>
        <w:rPr>
          <w:rFonts w:cstheme="minorHAnsi"/>
        </w:rPr>
      </w:pPr>
      <w:r w:rsidRPr="009653C6">
        <w:rPr>
          <w:rFonts w:cstheme="minorHAnsi"/>
        </w:rPr>
        <w:t>In what ways did you display your data?</w:t>
      </w:r>
    </w:p>
    <w:p w:rsidRPr="009653C6" w:rsidR="00430B14" w:rsidP="00430B14" w:rsidRDefault="00430B14" w14:paraId="18E5E744" w14:textId="09184E55">
      <w:pPr>
        <w:pStyle w:val="ListParagraph"/>
        <w:numPr>
          <w:ilvl w:val="0"/>
          <w:numId w:val="15"/>
        </w:numPr>
        <w:rPr>
          <w:rFonts w:cstheme="minorHAnsi"/>
        </w:rPr>
      </w:pPr>
      <w:r w:rsidRPr="009653C6">
        <w:rPr>
          <w:rFonts w:cstheme="minorHAnsi"/>
        </w:rPr>
        <w:t>How could you explain the data you collected?</w:t>
      </w:r>
    </w:p>
    <w:p w:rsidRPr="009653C6" w:rsidR="00430B14" w:rsidP="00430B14" w:rsidRDefault="00430B14" w14:paraId="031ED1AA" w14:textId="31EE79DB">
      <w:pPr>
        <w:pStyle w:val="ListParagraph"/>
        <w:numPr>
          <w:ilvl w:val="0"/>
          <w:numId w:val="15"/>
        </w:numPr>
        <w:rPr>
          <w:rFonts w:cstheme="minorHAnsi"/>
        </w:rPr>
      </w:pPr>
      <w:r w:rsidRPr="009653C6">
        <w:rPr>
          <w:rFonts w:cstheme="minorHAnsi"/>
        </w:rPr>
        <w:t>What do you notice?</w:t>
      </w:r>
    </w:p>
    <w:p w:rsidRPr="009653C6" w:rsidR="00430B14" w:rsidP="00430B14" w:rsidRDefault="00430B14" w14:paraId="4CEC379F" w14:textId="7907C2FB">
      <w:pPr>
        <w:pStyle w:val="ListParagraph"/>
        <w:numPr>
          <w:ilvl w:val="0"/>
          <w:numId w:val="15"/>
        </w:numPr>
        <w:rPr>
          <w:rFonts w:cstheme="minorHAnsi"/>
        </w:rPr>
      </w:pPr>
      <w:r w:rsidRPr="009653C6">
        <w:rPr>
          <w:rFonts w:cstheme="minorHAnsi"/>
        </w:rPr>
        <w:t>What information can you get from this? / How is this data useful?</w:t>
      </w:r>
    </w:p>
    <w:p w:rsidRPr="009653C6" w:rsidR="00430B14" w:rsidP="00430B14" w:rsidRDefault="00430B14" w14:paraId="00C564B3" w14:textId="5E86A251">
      <w:pPr>
        <w:pStyle w:val="ListParagraph"/>
        <w:numPr>
          <w:ilvl w:val="0"/>
          <w:numId w:val="15"/>
        </w:numPr>
        <w:rPr>
          <w:rFonts w:cstheme="minorHAnsi"/>
        </w:rPr>
      </w:pPr>
      <w:r w:rsidRPr="009653C6">
        <w:rPr>
          <w:rFonts w:cstheme="minorHAnsi"/>
        </w:rPr>
        <w:t>How did you sort the information?</w:t>
      </w:r>
    </w:p>
    <w:p w:rsidRPr="009653C6" w:rsidR="00430B14" w:rsidP="00430B14" w:rsidRDefault="00430B14" w14:paraId="7FEA199A" w14:textId="77777777">
      <w:pPr>
        <w:pStyle w:val="ListParagraph"/>
        <w:rPr>
          <w:rFonts w:cstheme="minorHAnsi"/>
        </w:rPr>
      </w:pPr>
    </w:p>
    <w:p w:rsidRPr="009653C6" w:rsidR="002C0C4B" w:rsidP="002C0C4B" w:rsidRDefault="002C0C4B" w14:paraId="51457DF6" w14:textId="77777777">
      <w:pPr>
        <w:rPr>
          <w:rFonts w:cstheme="minorHAnsi"/>
          <w:b/>
          <w:bCs/>
          <w:color w:val="FCC030"/>
          <w:sz w:val="24"/>
          <w:szCs w:val="24"/>
        </w:rPr>
      </w:pPr>
      <w:r w:rsidRPr="009653C6">
        <w:rPr>
          <w:rFonts w:cstheme="minorHAnsi"/>
          <w:b/>
          <w:bCs/>
          <w:color w:val="FCC030"/>
          <w:sz w:val="24"/>
          <w:szCs w:val="24"/>
        </w:rPr>
        <w:t>Differentiation</w:t>
      </w:r>
    </w:p>
    <w:p w:rsidRPr="009653C6" w:rsidR="002C0C4B" w:rsidP="002C0C4B" w:rsidRDefault="002C0C4B" w14:paraId="71FE2BE4" w14:textId="1F2A8452">
      <w:pPr>
        <w:pStyle w:val="ListParagraph"/>
        <w:numPr>
          <w:ilvl w:val="0"/>
          <w:numId w:val="15"/>
        </w:numPr>
        <w:rPr>
          <w:rFonts w:cstheme="minorHAnsi"/>
        </w:rPr>
      </w:pPr>
      <w:r w:rsidRPr="009653C6">
        <w:rPr>
          <w:rFonts w:cstheme="minorHAnsi"/>
        </w:rPr>
        <w:t xml:space="preserve">Support </w:t>
      </w:r>
      <w:r w:rsidRPr="009653C6">
        <w:rPr>
          <w:rFonts w:cstheme="minorHAnsi"/>
          <w:b/>
          <w:bCs/>
        </w:rPr>
        <w:t>struggling learners</w:t>
      </w:r>
      <w:r w:rsidRPr="009653C6">
        <w:rPr>
          <w:rFonts w:cstheme="minorHAnsi"/>
        </w:rPr>
        <w:t xml:space="preserve"> by </w:t>
      </w:r>
      <w:r w:rsidRPr="009653C6" w:rsidR="00744D53">
        <w:rPr>
          <w:rFonts w:cstheme="minorHAnsi"/>
        </w:rPr>
        <w:t>helping them with their counting skills. Scaffold their data load and how they display their results, allowing enough time for them to go through each step of the process</w:t>
      </w:r>
      <w:r w:rsidRPr="009653C6">
        <w:rPr>
          <w:rFonts w:cstheme="minorHAnsi"/>
        </w:rPr>
        <w:t>.</w:t>
      </w:r>
    </w:p>
    <w:p w:rsidRPr="009653C6" w:rsidR="002C0C4B" w:rsidP="002C0C4B" w:rsidRDefault="002C0C4B" w14:paraId="3EE6CEC0" w14:textId="58288CD9">
      <w:pPr>
        <w:pStyle w:val="ListParagraph"/>
        <w:numPr>
          <w:ilvl w:val="0"/>
          <w:numId w:val="15"/>
        </w:numPr>
        <w:rPr>
          <w:rFonts w:cstheme="minorHAnsi"/>
        </w:rPr>
      </w:pPr>
      <w:r w:rsidRPr="009653C6">
        <w:rPr>
          <w:rFonts w:cstheme="minorHAnsi"/>
        </w:rPr>
        <w:t xml:space="preserve">Challenge </w:t>
      </w:r>
      <w:r w:rsidRPr="009653C6">
        <w:rPr>
          <w:rFonts w:cstheme="minorHAnsi"/>
          <w:b/>
          <w:bCs/>
        </w:rPr>
        <w:t>advanced learners</w:t>
      </w:r>
      <w:r w:rsidRPr="009653C6">
        <w:rPr>
          <w:rFonts w:cstheme="minorHAnsi"/>
        </w:rPr>
        <w:t xml:space="preserve"> by </w:t>
      </w:r>
      <w:r w:rsidRPr="009653C6" w:rsidR="00744D53">
        <w:rPr>
          <w:rFonts w:cstheme="minorHAnsi"/>
        </w:rPr>
        <w:t>encouraging them to examine their results more closely</w:t>
      </w:r>
      <w:r w:rsidRPr="009653C6">
        <w:rPr>
          <w:rFonts w:cstheme="minorHAnsi"/>
        </w:rPr>
        <w:t>.</w:t>
      </w:r>
      <w:r w:rsidRPr="009653C6" w:rsidR="00744D53">
        <w:rPr>
          <w:rFonts w:cstheme="minorHAnsi"/>
        </w:rPr>
        <w:t xml:space="preserve"> Ask them </w:t>
      </w:r>
      <w:r w:rsidRPr="009653C6" w:rsidR="00A46140">
        <w:rPr>
          <w:rFonts w:cstheme="minorHAnsi"/>
        </w:rPr>
        <w:t>how many more/less there are between data sources and if they can think of a different way to display their results.</w:t>
      </w:r>
    </w:p>
    <w:p w:rsidRPr="009653C6" w:rsidR="002C0C4B" w:rsidP="002C0C4B" w:rsidRDefault="002C0C4B" w14:paraId="37967E95" w14:textId="77777777">
      <w:pPr>
        <w:rPr>
          <w:rFonts w:cstheme="minorHAnsi"/>
        </w:rPr>
      </w:pPr>
    </w:p>
    <w:p w:rsidRPr="009653C6" w:rsidR="002C0C4B" w:rsidP="002C0C4B" w:rsidRDefault="002C0C4B" w14:paraId="2382E403" w14:textId="77777777">
      <w:pPr>
        <w:rPr>
          <w:rFonts w:cstheme="minorHAnsi"/>
          <w:b/>
          <w:bCs/>
          <w:color w:val="FCC030"/>
          <w:sz w:val="24"/>
          <w:szCs w:val="24"/>
        </w:rPr>
      </w:pPr>
      <w:r w:rsidRPr="009653C6">
        <w:rPr>
          <w:rFonts w:cstheme="minorHAnsi"/>
          <w:b/>
          <w:bCs/>
          <w:color w:val="FCC030"/>
          <w:sz w:val="24"/>
          <w:szCs w:val="24"/>
        </w:rPr>
        <w:t>Hands-on activities and station teaching</w:t>
      </w:r>
    </w:p>
    <w:p w:rsidRPr="009653C6" w:rsidR="000041C7" w:rsidP="002C0C4B" w:rsidRDefault="000041C7" w14:paraId="1856EC9A" w14:textId="546B6167">
      <w:pPr>
        <w:pStyle w:val="ListParagraph"/>
        <w:numPr>
          <w:ilvl w:val="0"/>
          <w:numId w:val="15"/>
        </w:numPr>
        <w:rPr>
          <w:rFonts w:cstheme="minorHAnsi"/>
        </w:rPr>
      </w:pPr>
      <w:r w:rsidRPr="009653C6">
        <w:rPr>
          <w:rFonts w:cstheme="minorHAnsi"/>
          <w:b/>
          <w:bCs/>
        </w:rPr>
        <w:t xml:space="preserve">Class </w:t>
      </w:r>
      <w:r w:rsidR="003F25CF">
        <w:rPr>
          <w:rFonts w:cstheme="minorHAnsi"/>
          <w:b/>
          <w:bCs/>
        </w:rPr>
        <w:t>s</w:t>
      </w:r>
      <w:r w:rsidRPr="009653C6">
        <w:rPr>
          <w:rFonts w:cstheme="minorHAnsi"/>
          <w:b/>
          <w:bCs/>
        </w:rPr>
        <w:t>urvey</w:t>
      </w:r>
      <w:r w:rsidRPr="009653C6" w:rsidR="002C0C4B">
        <w:rPr>
          <w:rFonts w:cstheme="minorHAnsi"/>
          <w:b/>
          <w:bCs/>
        </w:rPr>
        <w:t>:</w:t>
      </w:r>
      <w:r w:rsidRPr="009653C6" w:rsidR="002C0C4B">
        <w:rPr>
          <w:rFonts w:cstheme="minorHAnsi"/>
        </w:rPr>
        <w:t xml:space="preserve"> </w:t>
      </w:r>
      <w:r w:rsidRPr="009653C6">
        <w:rPr>
          <w:rFonts w:cstheme="minorHAnsi"/>
        </w:rPr>
        <w:t>Provide children with</w:t>
      </w:r>
      <w:r w:rsidRPr="009653C6" w:rsidR="00716492">
        <w:rPr>
          <w:rFonts w:cstheme="minorHAnsi"/>
        </w:rPr>
        <w:t xml:space="preserve"> sticky notes </w:t>
      </w:r>
      <w:r w:rsidRPr="009653C6">
        <w:rPr>
          <w:rFonts w:cstheme="minorHAnsi"/>
        </w:rPr>
        <w:t xml:space="preserve">or small pieces of paper. </w:t>
      </w:r>
      <w:r w:rsidRPr="009653C6" w:rsidR="00716492">
        <w:rPr>
          <w:rFonts w:cstheme="minorHAnsi"/>
        </w:rPr>
        <w:t xml:space="preserve">Repeat the activity they did during class but ask them a different question: </w:t>
      </w:r>
      <w:r w:rsidR="003F25CF">
        <w:rPr>
          <w:rFonts w:cstheme="minorHAnsi"/>
        </w:rPr>
        <w:t>‘</w:t>
      </w:r>
      <w:r w:rsidRPr="009653C6" w:rsidR="00CC12C5">
        <w:rPr>
          <w:rFonts w:cstheme="minorHAnsi"/>
        </w:rPr>
        <w:t>W</w:t>
      </w:r>
      <w:r w:rsidRPr="009653C6" w:rsidR="00716492">
        <w:rPr>
          <w:rFonts w:cstheme="minorHAnsi"/>
        </w:rPr>
        <w:t>hat is your favourite dinner?</w:t>
      </w:r>
      <w:r w:rsidR="003F25CF">
        <w:rPr>
          <w:rFonts w:cstheme="minorHAnsi"/>
        </w:rPr>
        <w:t>’ or ‘</w:t>
      </w:r>
      <w:r w:rsidRPr="009653C6" w:rsidR="00716492">
        <w:rPr>
          <w:rFonts w:cstheme="minorHAnsi"/>
        </w:rPr>
        <w:t>What is your favourite animal?</w:t>
      </w:r>
      <w:r w:rsidR="00D65DDA">
        <w:rPr>
          <w:rFonts w:cstheme="minorHAnsi"/>
        </w:rPr>
        <w:t>’</w:t>
      </w:r>
      <w:r w:rsidRPr="009653C6" w:rsidR="00716492">
        <w:rPr>
          <w:rFonts w:cstheme="minorHAnsi"/>
        </w:rPr>
        <w:t xml:space="preserve">, etc. </w:t>
      </w:r>
      <w:r w:rsidRPr="009653C6" w:rsidR="0099675C">
        <w:rPr>
          <w:rFonts w:cstheme="minorHAnsi"/>
        </w:rPr>
        <w:t>G</w:t>
      </w:r>
      <w:r w:rsidRPr="009653C6">
        <w:rPr>
          <w:rFonts w:cstheme="minorHAnsi"/>
        </w:rPr>
        <w:t xml:space="preserve">ather the results and place them on a table. Ask a small group of children to help you </w:t>
      </w:r>
      <w:r w:rsidR="003A3F6C">
        <w:rPr>
          <w:rFonts w:cstheme="minorHAnsi"/>
        </w:rPr>
        <w:t xml:space="preserve">to </w:t>
      </w:r>
      <w:r w:rsidRPr="009653C6">
        <w:rPr>
          <w:rFonts w:cstheme="minorHAnsi"/>
        </w:rPr>
        <w:t xml:space="preserve">organise and display them. Keep scrambling the results and asking a different group until the entire class has a chance to create a pictogram with the survey results. </w:t>
      </w:r>
    </w:p>
    <w:p w:rsidRPr="009653C6" w:rsidR="002C0C4B" w:rsidP="002C0C4B" w:rsidRDefault="00507365" w14:paraId="6F71FE4F" w14:textId="49E9D6E2">
      <w:pPr>
        <w:pStyle w:val="ListParagraph"/>
        <w:numPr>
          <w:ilvl w:val="0"/>
          <w:numId w:val="15"/>
        </w:numPr>
        <w:rPr>
          <w:rFonts w:cstheme="minorHAnsi"/>
        </w:rPr>
      </w:pPr>
      <w:r w:rsidRPr="009653C6">
        <w:rPr>
          <w:rFonts w:cstheme="minorHAnsi"/>
          <w:b/>
          <w:bCs/>
        </w:rPr>
        <w:t>*</w:t>
      </w:r>
      <w:r w:rsidRPr="009653C6" w:rsidR="000041C7">
        <w:rPr>
          <w:rFonts w:cstheme="minorHAnsi"/>
          <w:b/>
          <w:bCs/>
        </w:rPr>
        <w:t xml:space="preserve">Sort </w:t>
      </w:r>
      <w:r w:rsidR="003F25CF">
        <w:rPr>
          <w:rFonts w:cstheme="minorHAnsi"/>
          <w:b/>
          <w:bCs/>
        </w:rPr>
        <w:t>c</w:t>
      </w:r>
      <w:r w:rsidRPr="009653C6" w:rsidR="000041C7">
        <w:rPr>
          <w:rFonts w:cstheme="minorHAnsi"/>
          <w:b/>
          <w:bCs/>
        </w:rPr>
        <w:t xml:space="preserve">oncrete </w:t>
      </w:r>
      <w:r w:rsidR="003F25CF">
        <w:rPr>
          <w:rFonts w:cstheme="minorHAnsi"/>
          <w:b/>
          <w:bCs/>
        </w:rPr>
        <w:t>m</w:t>
      </w:r>
      <w:r w:rsidRPr="009653C6" w:rsidR="000041C7">
        <w:rPr>
          <w:rFonts w:cstheme="minorHAnsi"/>
          <w:b/>
          <w:bCs/>
        </w:rPr>
        <w:t>aterials:</w:t>
      </w:r>
      <w:r w:rsidRPr="009653C6" w:rsidR="000041C7">
        <w:rPr>
          <w:rFonts w:cstheme="minorHAnsi"/>
        </w:rPr>
        <w:t xml:space="preserve"> Provide </w:t>
      </w:r>
      <w:r w:rsidRPr="009653C6" w:rsidR="000F0FE5">
        <w:rPr>
          <w:rFonts w:cstheme="minorHAnsi"/>
        </w:rPr>
        <w:t>children</w:t>
      </w:r>
      <w:r w:rsidRPr="009653C6" w:rsidR="000041C7">
        <w:rPr>
          <w:rFonts w:cstheme="minorHAnsi"/>
        </w:rPr>
        <w:t xml:space="preserve"> with a</w:t>
      </w:r>
      <w:r w:rsidRPr="009653C6" w:rsidR="000F0FE5">
        <w:rPr>
          <w:rFonts w:cstheme="minorHAnsi"/>
        </w:rPr>
        <w:t>n assortment of concrete materials</w:t>
      </w:r>
      <w:r w:rsidRPr="009653C6" w:rsidR="00CC12C5">
        <w:rPr>
          <w:rFonts w:cstheme="minorHAnsi"/>
        </w:rPr>
        <w:t>.</w:t>
      </w:r>
      <w:r w:rsidRPr="009653C6" w:rsidR="000F0FE5">
        <w:rPr>
          <w:rFonts w:cstheme="minorHAnsi"/>
        </w:rPr>
        <w:t xml:space="preserve"> Working in pairs or small groups, children must sort and display the materials. Encourage them to explain how and why they organised them the way they did. Then, ask them what conclusions they can gather from the presented data. Encourage them to record their work by drawing in their copybooks. </w:t>
      </w:r>
    </w:p>
    <w:p w:rsidRPr="009653C6" w:rsidR="000F0FE5" w:rsidP="002C0C4B" w:rsidRDefault="000F0FE5" w14:paraId="0653898E" w14:textId="451246E5">
      <w:pPr>
        <w:pStyle w:val="ListParagraph"/>
        <w:numPr>
          <w:ilvl w:val="0"/>
          <w:numId w:val="15"/>
        </w:numPr>
        <w:rPr>
          <w:rFonts w:cstheme="minorHAnsi"/>
        </w:rPr>
      </w:pPr>
      <w:r w:rsidRPr="009653C6">
        <w:rPr>
          <w:rFonts w:cstheme="minorHAnsi"/>
          <w:b/>
          <w:bCs/>
        </w:rPr>
        <w:t xml:space="preserve">Outdoor </w:t>
      </w:r>
      <w:r w:rsidR="003F25CF">
        <w:rPr>
          <w:rFonts w:cstheme="minorHAnsi"/>
          <w:b/>
          <w:bCs/>
        </w:rPr>
        <w:t>c</w:t>
      </w:r>
      <w:r w:rsidRPr="009653C6">
        <w:rPr>
          <w:rFonts w:cstheme="minorHAnsi"/>
          <w:b/>
          <w:bCs/>
        </w:rPr>
        <w:t>ollection:</w:t>
      </w:r>
      <w:r w:rsidRPr="009653C6">
        <w:rPr>
          <w:rFonts w:cstheme="minorHAnsi"/>
        </w:rPr>
        <w:t xml:space="preserve"> Take the class outside and ask them to collect </w:t>
      </w:r>
      <w:r w:rsidR="00126B4C">
        <w:rPr>
          <w:rFonts w:cstheme="minorHAnsi"/>
        </w:rPr>
        <w:t xml:space="preserve">a </w:t>
      </w:r>
      <w:r w:rsidRPr="009653C6">
        <w:rPr>
          <w:rFonts w:cstheme="minorHAnsi"/>
        </w:rPr>
        <w:t xml:space="preserve">certain number of small objects </w:t>
      </w:r>
      <w:r w:rsidRPr="009653C6" w:rsidR="006F7D16">
        <w:rPr>
          <w:rFonts w:cstheme="minorHAnsi"/>
        </w:rPr>
        <w:t xml:space="preserve">such as leaves, sticks, rocks and acorns </w:t>
      </w:r>
      <w:r w:rsidRPr="009653C6">
        <w:rPr>
          <w:rFonts w:cstheme="minorHAnsi"/>
        </w:rPr>
        <w:t>(you can provide a</w:t>
      </w:r>
      <w:r w:rsidRPr="009653C6" w:rsidR="006F7D16">
        <w:rPr>
          <w:rFonts w:cstheme="minorHAnsi"/>
        </w:rPr>
        <w:t>n amount</w:t>
      </w:r>
      <w:r w:rsidRPr="009653C6">
        <w:rPr>
          <w:rFonts w:cstheme="minorHAnsi"/>
        </w:rPr>
        <w:t>, such as 10, or let them decide how many they want to pick). Once they have their assortment, ask them to record their findings by drawing a pictogram.</w:t>
      </w:r>
      <w:r w:rsidRPr="009653C6" w:rsidR="00280D27">
        <w:rPr>
          <w:rFonts w:cstheme="minorHAnsi"/>
        </w:rPr>
        <w:t xml:space="preserve"> They can use the printable template (Printable 1)</w:t>
      </w:r>
      <w:r w:rsidR="005520C8">
        <w:rPr>
          <w:rFonts w:cstheme="minorHAnsi"/>
        </w:rPr>
        <w:t>.</w:t>
      </w:r>
      <w:r w:rsidRPr="009653C6">
        <w:rPr>
          <w:rFonts w:cstheme="minorHAnsi"/>
        </w:rPr>
        <w:t xml:space="preserve"> Who collected the most sticks? Who has the </w:t>
      </w:r>
      <w:r w:rsidR="00AA117E">
        <w:rPr>
          <w:rFonts w:cstheme="minorHAnsi"/>
        </w:rPr>
        <w:t>fewest</w:t>
      </w:r>
      <w:r w:rsidRPr="009653C6">
        <w:rPr>
          <w:rFonts w:cstheme="minorHAnsi"/>
        </w:rPr>
        <w:t xml:space="preserve"> rocks? Who has the most/least variety?</w:t>
      </w:r>
    </w:p>
    <w:p w:rsidRPr="009653C6" w:rsidR="00E44598" w:rsidP="00E44598" w:rsidRDefault="00E44598" w14:paraId="1017C345" w14:textId="77777777">
      <w:pPr>
        <w:pStyle w:val="ListParagraph"/>
        <w:rPr>
          <w:rFonts w:cstheme="minorHAnsi"/>
          <w:b/>
          <w:bCs/>
        </w:rPr>
      </w:pPr>
    </w:p>
    <w:p w:rsidRPr="009653C6" w:rsidR="00E44598" w:rsidP="00E44598" w:rsidRDefault="00E44598" w14:paraId="71EFA9B0" w14:textId="77777777">
      <w:pPr>
        <w:rPr>
          <w:rFonts w:cstheme="minorHAnsi"/>
          <w:i/>
          <w:iCs/>
        </w:rPr>
      </w:pPr>
      <w:r w:rsidRPr="009653C6">
        <w:rPr>
          <w:rFonts w:cstheme="minorHAnsi"/>
          <w:i/>
          <w:iCs/>
        </w:rPr>
        <w:t>*Suitable for station teaching</w:t>
      </w:r>
    </w:p>
    <w:p w:rsidRPr="009653C6" w:rsidR="002C0C4B" w:rsidP="002C0C4B" w:rsidRDefault="002C0C4B" w14:paraId="033617E3" w14:textId="34EC62F5">
      <w:pPr>
        <w:rPr>
          <w:rFonts w:cstheme="minorHAnsi"/>
          <w:b/>
          <w:bCs/>
          <w:sz w:val="28"/>
          <w:szCs w:val="28"/>
        </w:rPr>
      </w:pPr>
      <w:r w:rsidRPr="009653C6">
        <w:rPr>
          <w:rFonts w:cstheme="minorHAnsi"/>
        </w:rPr>
        <w:br w:type="page"/>
      </w:r>
      <w:r w:rsidRPr="009653C6">
        <w:rPr>
          <w:rFonts w:cstheme="minorHAnsi"/>
          <w:b/>
          <w:bCs/>
          <w:color w:val="FCC030"/>
          <w:sz w:val="28"/>
          <w:szCs w:val="28"/>
        </w:rPr>
        <w:t xml:space="preserve">Lesson </w:t>
      </w:r>
      <w:r w:rsidRPr="009653C6" w:rsidR="00064710">
        <w:rPr>
          <w:rFonts w:cstheme="minorHAnsi"/>
          <w:b/>
          <w:bCs/>
          <w:color w:val="FCC030"/>
          <w:sz w:val="28"/>
          <w:szCs w:val="28"/>
        </w:rPr>
        <w:t>4</w:t>
      </w:r>
      <w:r w:rsidRPr="009653C6">
        <w:rPr>
          <w:rFonts w:cstheme="minorHAnsi"/>
          <w:b/>
          <w:bCs/>
          <w:color w:val="FCC030"/>
          <w:sz w:val="28"/>
          <w:szCs w:val="28"/>
        </w:rPr>
        <w:t xml:space="preserve">: </w:t>
      </w:r>
      <w:r w:rsidRPr="009653C6" w:rsidR="006F7D16">
        <w:rPr>
          <w:rFonts w:cstheme="minorHAnsi"/>
          <w:b/>
          <w:bCs/>
          <w:sz w:val="28"/>
          <w:szCs w:val="28"/>
        </w:rPr>
        <w:t xml:space="preserve">Represent </w:t>
      </w:r>
      <w:r w:rsidR="00EB5805">
        <w:rPr>
          <w:rFonts w:cstheme="minorHAnsi"/>
          <w:b/>
          <w:bCs/>
          <w:sz w:val="28"/>
          <w:szCs w:val="28"/>
        </w:rPr>
        <w:t>d</w:t>
      </w:r>
      <w:r w:rsidRPr="009653C6" w:rsidR="006F7D16">
        <w:rPr>
          <w:rFonts w:cstheme="minorHAnsi"/>
          <w:b/>
          <w:bCs/>
          <w:sz w:val="28"/>
          <w:szCs w:val="28"/>
        </w:rPr>
        <w:t xml:space="preserve">ata </w:t>
      </w:r>
      <w:r w:rsidR="00EB5805">
        <w:rPr>
          <w:rFonts w:cstheme="minorHAnsi"/>
          <w:b/>
          <w:bCs/>
          <w:sz w:val="28"/>
          <w:szCs w:val="28"/>
        </w:rPr>
        <w:t>u</w:t>
      </w:r>
      <w:r w:rsidRPr="009653C6" w:rsidR="006F7D16">
        <w:rPr>
          <w:rFonts w:cstheme="minorHAnsi"/>
          <w:b/>
          <w:bCs/>
          <w:sz w:val="28"/>
          <w:szCs w:val="28"/>
        </w:rPr>
        <w:t xml:space="preserve">sing </w:t>
      </w:r>
      <w:r w:rsidR="00EB5805">
        <w:rPr>
          <w:rFonts w:cstheme="minorHAnsi"/>
          <w:b/>
          <w:bCs/>
          <w:sz w:val="28"/>
          <w:szCs w:val="28"/>
        </w:rPr>
        <w:t>b</w:t>
      </w:r>
      <w:r w:rsidRPr="009653C6" w:rsidR="006F7D16">
        <w:rPr>
          <w:rFonts w:cstheme="minorHAnsi"/>
          <w:b/>
          <w:bCs/>
          <w:sz w:val="28"/>
          <w:szCs w:val="28"/>
        </w:rPr>
        <w:t xml:space="preserve">lock </w:t>
      </w:r>
      <w:r w:rsidR="00EB5805">
        <w:rPr>
          <w:rFonts w:cstheme="minorHAnsi"/>
          <w:b/>
          <w:bCs/>
          <w:sz w:val="28"/>
          <w:szCs w:val="28"/>
        </w:rPr>
        <w:t>g</w:t>
      </w:r>
      <w:r w:rsidRPr="009653C6" w:rsidR="006F7D16">
        <w:rPr>
          <w:rFonts w:cstheme="minorHAnsi"/>
          <w:b/>
          <w:bCs/>
          <w:sz w:val="28"/>
          <w:szCs w:val="28"/>
        </w:rPr>
        <w:t>raphs</w:t>
      </w:r>
      <w:r w:rsidRPr="009653C6" w:rsidR="008E131B">
        <w:rPr>
          <w:rFonts w:cstheme="minorHAnsi"/>
          <w:b/>
          <w:bCs/>
          <w:sz w:val="28"/>
          <w:szCs w:val="28"/>
        </w:rPr>
        <w:t>.</w:t>
      </w:r>
    </w:p>
    <w:p w:rsidRPr="009653C6" w:rsidR="002C0C4B" w:rsidP="002C0C4B" w:rsidRDefault="002C0C4B" w14:paraId="4D3F0441" w14:textId="5B9A3FA9">
      <w:pPr>
        <w:rPr>
          <w:rFonts w:cstheme="minorHAnsi"/>
        </w:rPr>
      </w:pPr>
      <w:r w:rsidRPr="009653C6">
        <w:rPr>
          <w:rFonts w:cstheme="minorHAnsi"/>
        </w:rPr>
        <w:t xml:space="preserve">Teaching Slides </w:t>
      </w:r>
      <w:r w:rsidRPr="009653C6" w:rsidR="006F7D16">
        <w:rPr>
          <w:rFonts w:cstheme="minorHAnsi"/>
        </w:rPr>
        <w:t>8</w:t>
      </w:r>
      <w:r w:rsidRPr="009653C6">
        <w:rPr>
          <w:rFonts w:cstheme="minorHAnsi"/>
        </w:rPr>
        <w:t xml:space="preserve">.3 | Student Book p. </w:t>
      </w:r>
      <w:r w:rsidRPr="009653C6" w:rsidR="006F7D16">
        <w:rPr>
          <w:rFonts w:cstheme="minorHAnsi"/>
        </w:rPr>
        <w:t>20</w:t>
      </w:r>
    </w:p>
    <w:p w:rsidRPr="009653C6" w:rsidR="002C0C4B" w:rsidP="002C0C4B" w:rsidRDefault="002C0C4B" w14:paraId="05931294" w14:textId="77777777">
      <w:pPr>
        <w:rPr>
          <w:rFonts w:cstheme="minorHAnsi"/>
        </w:rPr>
      </w:pPr>
    </w:p>
    <w:p w:rsidRPr="009653C6" w:rsidR="002C0C4B" w:rsidP="002C0C4B" w:rsidRDefault="002C0C4B" w14:paraId="763C5D87" w14:textId="77777777">
      <w:pPr>
        <w:rPr>
          <w:rFonts w:cstheme="minorHAnsi"/>
          <w:b/>
          <w:bCs/>
          <w:color w:val="FCC030"/>
          <w:sz w:val="24"/>
          <w:szCs w:val="24"/>
        </w:rPr>
      </w:pPr>
      <w:r w:rsidRPr="009653C6">
        <w:rPr>
          <w:rFonts w:cstheme="minorHAnsi"/>
          <w:b/>
          <w:bCs/>
          <w:color w:val="FCC030"/>
          <w:sz w:val="24"/>
          <w:szCs w:val="24"/>
        </w:rPr>
        <w:t>Resources</w:t>
      </w:r>
    </w:p>
    <w:p w:rsidRPr="009653C6" w:rsidR="002C0C4B" w:rsidP="002C0C4B" w:rsidRDefault="00537765" w14:paraId="04DCF2DE" w14:textId="45BA2325">
      <w:pPr>
        <w:rPr>
          <w:rFonts w:cstheme="minorHAnsi"/>
        </w:rPr>
      </w:pPr>
      <w:r w:rsidRPr="009653C6">
        <w:rPr>
          <w:rFonts w:cstheme="minorHAnsi"/>
        </w:rPr>
        <w:t>Dice, Printable</w:t>
      </w:r>
      <w:r w:rsidRPr="009653C6" w:rsidR="00AE0452">
        <w:rPr>
          <w:rFonts w:cstheme="minorHAnsi"/>
        </w:rPr>
        <w:t xml:space="preserve"> </w:t>
      </w:r>
      <w:r w:rsidRPr="009653C6" w:rsidR="00280D27">
        <w:rPr>
          <w:rFonts w:cstheme="minorHAnsi"/>
        </w:rPr>
        <w:t>2</w:t>
      </w:r>
    </w:p>
    <w:p w:rsidRPr="009653C6" w:rsidR="002C0C4B" w:rsidP="002C0C4B" w:rsidRDefault="002C0C4B" w14:paraId="2B5DD4A4" w14:textId="779A0628">
      <w:pPr>
        <w:rPr>
          <w:rFonts w:cstheme="minorHAnsi"/>
        </w:rPr>
      </w:pPr>
    </w:p>
    <w:p w:rsidRPr="009653C6" w:rsidR="002C0C4B" w:rsidP="002C0C4B" w:rsidRDefault="002C0C4B" w14:paraId="49B34E93" w14:textId="5AC1E374">
      <w:pPr>
        <w:rPr>
          <w:rFonts w:cstheme="minorHAnsi"/>
          <w:b/>
          <w:bCs/>
          <w:color w:val="FCC030"/>
          <w:sz w:val="24"/>
          <w:szCs w:val="24"/>
        </w:rPr>
      </w:pPr>
      <w:r w:rsidRPr="009653C6">
        <w:rPr>
          <w:rFonts w:cstheme="minorHAnsi"/>
          <w:b/>
          <w:bCs/>
          <w:color w:val="FCC030"/>
          <w:sz w:val="24"/>
          <w:szCs w:val="24"/>
        </w:rPr>
        <w:t>Learning focus</w:t>
      </w:r>
    </w:p>
    <w:p w:rsidRPr="009653C6" w:rsidR="002C0C4B" w:rsidP="002C0C4B" w:rsidRDefault="00E84E94" w14:paraId="7EDA43AD" w14:textId="43F5601C">
      <w:pPr>
        <w:rPr>
          <w:rFonts w:cstheme="minorHAnsi"/>
        </w:rPr>
      </w:pPr>
      <w:r w:rsidRPr="009653C6">
        <w:rPr>
          <w:rFonts w:cstheme="minorHAnsi"/>
        </w:rPr>
        <w:t xml:space="preserve">In this lesson, children </w:t>
      </w:r>
      <w:r w:rsidRPr="009653C6" w:rsidR="007B7B36">
        <w:rPr>
          <w:rFonts w:cstheme="minorHAnsi"/>
        </w:rPr>
        <w:t>are introduce</w:t>
      </w:r>
      <w:r w:rsidRPr="009653C6" w:rsidR="008D6AC6">
        <w:rPr>
          <w:rFonts w:cstheme="minorHAnsi"/>
        </w:rPr>
        <w:t>d</w:t>
      </w:r>
      <w:r w:rsidRPr="009653C6" w:rsidR="007B7B36">
        <w:rPr>
          <w:rFonts w:cstheme="minorHAnsi"/>
        </w:rPr>
        <w:t xml:space="preserve"> to block graphs as </w:t>
      </w:r>
      <w:r w:rsidRPr="009653C6" w:rsidR="00F35009">
        <w:rPr>
          <w:rFonts w:cstheme="minorHAnsi"/>
        </w:rPr>
        <w:t>an alternative</w:t>
      </w:r>
      <w:r w:rsidRPr="009653C6" w:rsidR="007B7B36">
        <w:rPr>
          <w:rFonts w:cstheme="minorHAnsi"/>
        </w:rPr>
        <w:t xml:space="preserve"> way to display </w:t>
      </w:r>
      <w:r w:rsidRPr="009653C6">
        <w:rPr>
          <w:rFonts w:cstheme="minorHAnsi"/>
        </w:rPr>
        <w:t xml:space="preserve">the results of the data </w:t>
      </w:r>
      <w:r w:rsidRPr="009653C6" w:rsidR="00D1063E">
        <w:rPr>
          <w:rFonts w:cstheme="minorHAnsi"/>
        </w:rPr>
        <w:t>collection</w:t>
      </w:r>
      <w:r w:rsidRPr="009653C6">
        <w:rPr>
          <w:rFonts w:cstheme="minorHAnsi"/>
        </w:rPr>
        <w:t xml:space="preserve">. The slides </w:t>
      </w:r>
      <w:r w:rsidRPr="009653C6" w:rsidR="00D1063E">
        <w:rPr>
          <w:rFonts w:cstheme="minorHAnsi"/>
        </w:rPr>
        <w:t>demonstrate</w:t>
      </w:r>
      <w:r w:rsidRPr="009653C6">
        <w:rPr>
          <w:rFonts w:cstheme="minorHAnsi"/>
        </w:rPr>
        <w:t xml:space="preserve"> this by</w:t>
      </w:r>
      <w:r w:rsidRPr="009653C6" w:rsidR="00401167">
        <w:rPr>
          <w:rFonts w:cstheme="minorHAnsi"/>
        </w:rPr>
        <w:t xml:space="preserve"> presenting </w:t>
      </w:r>
      <w:r w:rsidRPr="009653C6" w:rsidR="00D1063E">
        <w:rPr>
          <w:rFonts w:cstheme="minorHAnsi"/>
        </w:rPr>
        <w:t>data on zoo animals first in tally marks and then in a block graph. Ensure that children understand that the information in the tally marks is identical to that in the block graph</w:t>
      </w:r>
      <w:r w:rsidRPr="009653C6" w:rsidR="00374040">
        <w:rPr>
          <w:rFonts w:cstheme="minorHAnsi"/>
        </w:rPr>
        <w:t>.</w:t>
      </w:r>
      <w:r w:rsidRPr="009653C6" w:rsidR="00D62068">
        <w:rPr>
          <w:rFonts w:cstheme="minorHAnsi"/>
        </w:rPr>
        <w:t xml:space="preserve"> </w:t>
      </w:r>
      <w:r w:rsidRPr="009653C6" w:rsidR="006F2281">
        <w:rPr>
          <w:rFonts w:cstheme="minorHAnsi"/>
        </w:rPr>
        <w:t xml:space="preserve">Take some time </w:t>
      </w:r>
      <w:r w:rsidRPr="009653C6" w:rsidR="0015354A">
        <w:rPr>
          <w:rFonts w:cstheme="minorHAnsi"/>
        </w:rPr>
        <w:t xml:space="preserve">to go over the characteristics of a block graph: we place the options for the data at the bottom, and there are numbers on the left so we can keep track of our </w:t>
      </w:r>
      <w:r w:rsidRPr="009653C6" w:rsidR="00B51292">
        <w:rPr>
          <w:rFonts w:cstheme="minorHAnsi"/>
        </w:rPr>
        <w:t>results.</w:t>
      </w:r>
      <w:r w:rsidRPr="009653C6">
        <w:rPr>
          <w:rFonts w:cstheme="minorHAnsi"/>
        </w:rPr>
        <w:t xml:space="preserve"> Discuss the </w:t>
      </w:r>
      <w:r w:rsidRPr="009653C6" w:rsidR="008A6532">
        <w:rPr>
          <w:rFonts w:cstheme="minorHAnsi"/>
        </w:rPr>
        <w:t xml:space="preserve">zoo animal block graph with the children and </w:t>
      </w:r>
      <w:r w:rsidRPr="009653C6">
        <w:rPr>
          <w:rFonts w:cstheme="minorHAnsi"/>
        </w:rPr>
        <w:t xml:space="preserve">encourage </w:t>
      </w:r>
      <w:r w:rsidRPr="009653C6" w:rsidR="008A6532">
        <w:rPr>
          <w:rFonts w:cstheme="minorHAnsi"/>
        </w:rPr>
        <w:t xml:space="preserve">them </w:t>
      </w:r>
      <w:r w:rsidRPr="009653C6">
        <w:rPr>
          <w:rFonts w:cstheme="minorHAnsi"/>
        </w:rPr>
        <w:t xml:space="preserve">to come up with different reasons why this data might be useful. </w:t>
      </w:r>
      <w:r w:rsidRPr="009653C6" w:rsidR="00F35880">
        <w:rPr>
          <w:rFonts w:cstheme="minorHAnsi"/>
        </w:rPr>
        <w:t>For example, z</w:t>
      </w:r>
      <w:r w:rsidRPr="009653C6" w:rsidR="008A6532">
        <w:rPr>
          <w:rFonts w:cstheme="minorHAnsi"/>
        </w:rPr>
        <w:t>ookeepers might need to know how much food to buy</w:t>
      </w:r>
      <w:r w:rsidRPr="009653C6" w:rsidR="00F35880">
        <w:rPr>
          <w:rFonts w:cstheme="minorHAnsi"/>
        </w:rPr>
        <w:t xml:space="preserve"> for each an</w:t>
      </w:r>
      <w:r w:rsidRPr="009653C6" w:rsidR="005D6CAC">
        <w:rPr>
          <w:rFonts w:cstheme="minorHAnsi"/>
        </w:rPr>
        <w:t>i</w:t>
      </w:r>
      <w:r w:rsidRPr="009653C6" w:rsidR="00F35880">
        <w:rPr>
          <w:rFonts w:cstheme="minorHAnsi"/>
        </w:rPr>
        <w:t>mal</w:t>
      </w:r>
      <w:r w:rsidRPr="009653C6">
        <w:rPr>
          <w:rFonts w:cstheme="minorHAnsi"/>
        </w:rPr>
        <w:t xml:space="preserve">. </w:t>
      </w:r>
    </w:p>
    <w:p w:rsidRPr="009653C6" w:rsidR="00F35880" w:rsidP="002C0C4B" w:rsidRDefault="00F35880" w14:paraId="3845A7C7" w14:textId="77777777">
      <w:pPr>
        <w:rPr>
          <w:rFonts w:cstheme="minorHAnsi"/>
        </w:rPr>
      </w:pPr>
    </w:p>
    <w:p w:rsidRPr="009653C6" w:rsidR="002C0C4B" w:rsidP="002C0C4B" w:rsidRDefault="00E84E94" w14:paraId="166341BB" w14:textId="2EFC870B">
      <w:pPr>
        <w:rPr>
          <w:rFonts w:cstheme="minorHAnsi"/>
        </w:rPr>
      </w:pPr>
      <w:r w:rsidRPr="009653C6">
        <w:rPr>
          <w:rFonts w:cstheme="minorHAnsi"/>
        </w:rPr>
        <w:t>Make sure you allow time to model and explain how to record the results</w:t>
      </w:r>
      <w:r w:rsidRPr="009653C6" w:rsidR="00D62068">
        <w:rPr>
          <w:rFonts w:cstheme="minorHAnsi"/>
        </w:rPr>
        <w:t xml:space="preserve">: ‘We </w:t>
      </w:r>
      <w:r w:rsidRPr="009653C6" w:rsidR="00725088">
        <w:rPr>
          <w:rFonts w:cstheme="minorHAnsi"/>
        </w:rPr>
        <w:t xml:space="preserve">colour one block for every animal. If the zoo had 3 </w:t>
      </w:r>
      <w:r w:rsidRPr="009653C6" w:rsidR="00931CBC">
        <w:rPr>
          <w:rFonts w:cstheme="minorHAnsi"/>
        </w:rPr>
        <w:t>giraffes, how many blocks would we have to colour?’</w:t>
      </w:r>
      <w:r w:rsidRPr="009653C6" w:rsidR="005D6CAC">
        <w:rPr>
          <w:rFonts w:cstheme="minorHAnsi"/>
        </w:rPr>
        <w:t xml:space="preserve"> Next, a</w:t>
      </w:r>
      <w:r w:rsidRPr="009653C6" w:rsidR="00142E2A">
        <w:rPr>
          <w:rFonts w:cstheme="minorHAnsi"/>
        </w:rPr>
        <w:t xml:space="preserve">sk children to complete the activity </w:t>
      </w:r>
      <w:r w:rsidR="00584F9C">
        <w:rPr>
          <w:rFonts w:cstheme="minorHAnsi"/>
        </w:rPr>
        <w:t>o</w:t>
      </w:r>
      <w:r w:rsidRPr="009653C6" w:rsidR="00142E2A">
        <w:rPr>
          <w:rFonts w:cstheme="minorHAnsi"/>
        </w:rPr>
        <w:t xml:space="preserve">n page 20 of their student books. Since they are collecting information about the </w:t>
      </w:r>
      <w:proofErr w:type="gramStart"/>
      <w:r w:rsidRPr="009653C6" w:rsidR="00142E2A">
        <w:rPr>
          <w:rFonts w:cstheme="minorHAnsi"/>
        </w:rPr>
        <w:t>number</w:t>
      </w:r>
      <w:proofErr w:type="gramEnd"/>
      <w:r w:rsidRPr="009653C6" w:rsidR="00142E2A">
        <w:rPr>
          <w:rFonts w:cstheme="minorHAnsi"/>
        </w:rPr>
        <w:t xml:space="preserve"> they roll on a dice, each of the children</w:t>
      </w:r>
      <w:r w:rsidR="00584F9C">
        <w:rPr>
          <w:rFonts w:cstheme="minorHAnsi"/>
        </w:rPr>
        <w:t>’</w:t>
      </w:r>
      <w:r w:rsidRPr="009653C6" w:rsidR="00142E2A">
        <w:rPr>
          <w:rFonts w:cstheme="minorHAnsi"/>
        </w:rPr>
        <w:t xml:space="preserve">s block graph will be different. </w:t>
      </w:r>
      <w:r w:rsidRPr="009653C6" w:rsidR="00F2218B">
        <w:rPr>
          <w:rFonts w:cstheme="minorHAnsi"/>
        </w:rPr>
        <w:t>Discuss why each block graph is different, highlighting that the differences are due to the varied outcomes of their dice rolls.</w:t>
      </w:r>
    </w:p>
    <w:p w:rsidRPr="009653C6" w:rsidR="00032226" w:rsidP="002C0C4B" w:rsidRDefault="00032226" w14:paraId="407D7046" w14:textId="77777777">
      <w:pPr>
        <w:rPr>
          <w:rFonts w:cstheme="minorHAnsi"/>
        </w:rPr>
      </w:pPr>
    </w:p>
    <w:p w:rsidRPr="009653C6" w:rsidR="002C0C4B" w:rsidP="002C0C4B" w:rsidRDefault="002C0C4B" w14:paraId="78DD5C67" w14:textId="77777777">
      <w:pPr>
        <w:rPr>
          <w:rFonts w:cstheme="minorHAnsi"/>
          <w:b/>
          <w:bCs/>
          <w:color w:val="FCC030"/>
          <w:sz w:val="24"/>
          <w:szCs w:val="24"/>
        </w:rPr>
      </w:pPr>
      <w:r w:rsidRPr="009653C6">
        <w:rPr>
          <w:rFonts w:cstheme="minorHAnsi"/>
          <w:b/>
          <w:bCs/>
          <w:color w:val="FCC030"/>
          <w:sz w:val="24"/>
          <w:szCs w:val="24"/>
        </w:rPr>
        <w:t>Key questions/Maths Talk</w:t>
      </w:r>
    </w:p>
    <w:p w:rsidRPr="009653C6" w:rsidR="002C0C4B" w:rsidP="006F7D16" w:rsidRDefault="006F7D16" w14:paraId="4A6BC39D" w14:textId="601280EB">
      <w:pPr>
        <w:pStyle w:val="ListParagraph"/>
        <w:numPr>
          <w:ilvl w:val="0"/>
          <w:numId w:val="15"/>
        </w:numPr>
        <w:rPr>
          <w:rFonts w:cstheme="minorHAnsi"/>
        </w:rPr>
      </w:pPr>
      <w:r w:rsidRPr="009653C6">
        <w:rPr>
          <w:rFonts w:cstheme="minorHAnsi"/>
        </w:rPr>
        <w:t>What is the same/different about block graphs and pictograms?</w:t>
      </w:r>
    </w:p>
    <w:p w:rsidRPr="009653C6" w:rsidR="006F7D16" w:rsidP="006F7D16" w:rsidRDefault="006F7D16" w14:paraId="38399235" w14:textId="76AFD382">
      <w:pPr>
        <w:pStyle w:val="ListParagraph"/>
        <w:numPr>
          <w:ilvl w:val="0"/>
          <w:numId w:val="15"/>
        </w:numPr>
        <w:rPr>
          <w:rFonts w:cstheme="minorHAnsi"/>
        </w:rPr>
      </w:pPr>
      <w:r w:rsidRPr="009653C6">
        <w:rPr>
          <w:rFonts w:cstheme="minorHAnsi"/>
        </w:rPr>
        <w:t>Which one do you prefer?</w:t>
      </w:r>
    </w:p>
    <w:p w:rsidRPr="009653C6" w:rsidR="006F7D16" w:rsidP="006F7D16" w:rsidRDefault="006F7D16" w14:paraId="32DA74E6" w14:textId="539E2E67">
      <w:pPr>
        <w:pStyle w:val="ListParagraph"/>
        <w:numPr>
          <w:ilvl w:val="0"/>
          <w:numId w:val="15"/>
        </w:numPr>
        <w:rPr>
          <w:rFonts w:cstheme="minorHAnsi"/>
        </w:rPr>
      </w:pPr>
      <w:r w:rsidRPr="009653C6">
        <w:rPr>
          <w:rFonts w:cstheme="minorHAnsi"/>
        </w:rPr>
        <w:t>What information can we tell from a block graph?</w:t>
      </w:r>
    </w:p>
    <w:p w:rsidRPr="009653C6" w:rsidR="006F7D16" w:rsidP="006F7D16" w:rsidRDefault="006F7D16" w14:paraId="6C2703F0" w14:textId="75108902">
      <w:pPr>
        <w:pStyle w:val="ListParagraph"/>
        <w:numPr>
          <w:ilvl w:val="0"/>
          <w:numId w:val="15"/>
        </w:numPr>
        <w:rPr>
          <w:rFonts w:cstheme="minorHAnsi"/>
        </w:rPr>
      </w:pPr>
      <w:r w:rsidRPr="009653C6">
        <w:rPr>
          <w:rFonts w:cstheme="minorHAnsi"/>
        </w:rPr>
        <w:t>How many more/less are there?</w:t>
      </w:r>
    </w:p>
    <w:p w:rsidRPr="009653C6" w:rsidR="006F7D16" w:rsidP="006F7D16" w:rsidRDefault="006F7D16" w14:paraId="3CDB3B50" w14:textId="090FC55A">
      <w:pPr>
        <w:pStyle w:val="ListParagraph"/>
        <w:numPr>
          <w:ilvl w:val="0"/>
          <w:numId w:val="15"/>
        </w:numPr>
        <w:rPr>
          <w:rFonts w:cstheme="minorHAnsi"/>
        </w:rPr>
      </w:pPr>
      <w:r w:rsidRPr="009653C6">
        <w:rPr>
          <w:rFonts w:cstheme="minorHAnsi"/>
        </w:rPr>
        <w:t>What do you notice?</w:t>
      </w:r>
    </w:p>
    <w:p w:rsidRPr="009653C6" w:rsidR="006F7D16" w:rsidP="006F7D16" w:rsidRDefault="006F7D16" w14:paraId="11AF3C00" w14:textId="1F91C71F">
      <w:pPr>
        <w:pStyle w:val="ListParagraph"/>
        <w:numPr>
          <w:ilvl w:val="0"/>
          <w:numId w:val="15"/>
        </w:numPr>
        <w:rPr>
          <w:rFonts w:cstheme="minorHAnsi"/>
        </w:rPr>
      </w:pPr>
      <w:r w:rsidRPr="009653C6">
        <w:rPr>
          <w:rFonts w:cstheme="minorHAnsi"/>
        </w:rPr>
        <w:t>How can you sort this?</w:t>
      </w:r>
    </w:p>
    <w:p w:rsidRPr="009653C6" w:rsidR="006F7D16" w:rsidP="006F7D16" w:rsidRDefault="006F7D16" w14:paraId="65E65B54" w14:textId="77777777">
      <w:pPr>
        <w:pStyle w:val="ListParagraph"/>
        <w:rPr>
          <w:rFonts w:cstheme="minorHAnsi"/>
        </w:rPr>
      </w:pPr>
    </w:p>
    <w:p w:rsidRPr="009653C6" w:rsidR="002C0C4B" w:rsidP="002C0C4B" w:rsidRDefault="002C0C4B" w14:paraId="233C3AB9" w14:textId="77777777">
      <w:pPr>
        <w:rPr>
          <w:rFonts w:cstheme="minorHAnsi"/>
          <w:b/>
          <w:bCs/>
          <w:color w:val="FCC030"/>
          <w:sz w:val="24"/>
          <w:szCs w:val="24"/>
        </w:rPr>
      </w:pPr>
      <w:r w:rsidRPr="009653C6">
        <w:rPr>
          <w:rFonts w:cstheme="minorHAnsi"/>
          <w:b/>
          <w:bCs/>
          <w:color w:val="FCC030"/>
          <w:sz w:val="24"/>
          <w:szCs w:val="24"/>
        </w:rPr>
        <w:t>Differentiation</w:t>
      </w:r>
    </w:p>
    <w:p w:rsidRPr="009653C6" w:rsidR="002C0C4B" w:rsidP="002C0C4B" w:rsidRDefault="002C0C4B" w14:paraId="58A59922" w14:textId="27FF330C">
      <w:pPr>
        <w:pStyle w:val="ListParagraph"/>
        <w:numPr>
          <w:ilvl w:val="0"/>
          <w:numId w:val="15"/>
        </w:numPr>
        <w:rPr>
          <w:rFonts w:cstheme="minorHAnsi"/>
        </w:rPr>
      </w:pPr>
      <w:r w:rsidRPr="009653C6">
        <w:rPr>
          <w:rFonts w:cstheme="minorHAnsi"/>
        </w:rPr>
        <w:t xml:space="preserve">Support </w:t>
      </w:r>
      <w:r w:rsidRPr="009653C6">
        <w:rPr>
          <w:rFonts w:cstheme="minorHAnsi"/>
          <w:b/>
          <w:bCs/>
        </w:rPr>
        <w:t>struggling learners</w:t>
      </w:r>
      <w:r w:rsidRPr="009653C6">
        <w:rPr>
          <w:rFonts w:cstheme="minorHAnsi"/>
        </w:rPr>
        <w:t xml:space="preserve"> by</w:t>
      </w:r>
      <w:r w:rsidRPr="009653C6" w:rsidR="00537765">
        <w:rPr>
          <w:rFonts w:cstheme="minorHAnsi"/>
        </w:rPr>
        <w:t xml:space="preserve"> </w:t>
      </w:r>
      <w:r w:rsidRPr="009653C6" w:rsidR="00F35BC3">
        <w:rPr>
          <w:rFonts w:cstheme="minorHAnsi"/>
        </w:rPr>
        <w:t xml:space="preserve">scaffolding them when using the dice. Some children may have difficulty understanding that they need to </w:t>
      </w:r>
      <w:r w:rsidRPr="009653C6" w:rsidR="00FE68AE">
        <w:rPr>
          <w:rFonts w:cstheme="minorHAnsi"/>
        </w:rPr>
        <w:t>colour</w:t>
      </w:r>
      <w:r w:rsidRPr="009653C6" w:rsidR="00F35BC3">
        <w:rPr>
          <w:rFonts w:cstheme="minorHAnsi"/>
        </w:rPr>
        <w:t xml:space="preserve"> one block for each roll of the dice, rather than </w:t>
      </w:r>
      <w:r w:rsidRPr="009653C6" w:rsidR="00FE68AE">
        <w:rPr>
          <w:rFonts w:cstheme="minorHAnsi"/>
        </w:rPr>
        <w:t>colouring</w:t>
      </w:r>
      <w:r w:rsidRPr="009653C6" w:rsidR="00F35BC3">
        <w:rPr>
          <w:rFonts w:cstheme="minorHAnsi"/>
        </w:rPr>
        <w:t xml:space="preserve"> a block corresponding to the number rolled. To clarify this concept, you can model this common mistake by pretending the teacher makes it. Demonstrate the correct method and guide the children through the process to ensure they understand that each dice roll represents a single data point, regardless of the number rolled</w:t>
      </w:r>
      <w:r w:rsidR="005F2C1A">
        <w:rPr>
          <w:rFonts w:cstheme="minorHAnsi"/>
        </w:rPr>
        <w:t>.</w:t>
      </w:r>
    </w:p>
    <w:p w:rsidRPr="009653C6" w:rsidR="002C0C4B" w:rsidP="002C0C4B" w:rsidRDefault="002C0C4B" w14:paraId="63F08398" w14:textId="6E4B7A54">
      <w:pPr>
        <w:pStyle w:val="ListParagraph"/>
        <w:numPr>
          <w:ilvl w:val="0"/>
          <w:numId w:val="15"/>
        </w:numPr>
        <w:rPr>
          <w:rFonts w:cstheme="minorHAnsi"/>
        </w:rPr>
      </w:pPr>
      <w:r w:rsidRPr="009653C6">
        <w:rPr>
          <w:rFonts w:cstheme="minorHAnsi"/>
        </w:rPr>
        <w:t xml:space="preserve">Challenge </w:t>
      </w:r>
      <w:r w:rsidRPr="009653C6">
        <w:rPr>
          <w:rFonts w:cstheme="minorHAnsi"/>
          <w:b/>
          <w:bCs/>
        </w:rPr>
        <w:t>advanced learners</w:t>
      </w:r>
      <w:r w:rsidRPr="009653C6">
        <w:rPr>
          <w:rFonts w:cstheme="minorHAnsi"/>
        </w:rPr>
        <w:t xml:space="preserve"> by </w:t>
      </w:r>
      <w:r w:rsidRPr="009653C6" w:rsidR="00537765">
        <w:rPr>
          <w:rFonts w:cstheme="minorHAnsi"/>
        </w:rPr>
        <w:t xml:space="preserve">encouraging them to make their own block graph using a larger amount of data. Ask them to be specific and precise in their descriptions of their graphs: </w:t>
      </w:r>
      <w:r w:rsidRPr="009653C6" w:rsidR="00537765">
        <w:rPr>
          <w:rFonts w:cstheme="minorHAnsi"/>
          <w:i/>
          <w:iCs/>
        </w:rPr>
        <w:t>There are ___ more/less. The most/least common is…</w:t>
      </w:r>
    </w:p>
    <w:p w:rsidRPr="009653C6" w:rsidR="002C0C4B" w:rsidP="002C0C4B" w:rsidRDefault="002C0C4B" w14:paraId="1CF53AAF" w14:textId="77777777">
      <w:pPr>
        <w:rPr>
          <w:rFonts w:cstheme="minorHAnsi"/>
        </w:rPr>
      </w:pPr>
    </w:p>
    <w:p w:rsidRPr="009653C6" w:rsidR="002C0C4B" w:rsidP="002C0C4B" w:rsidRDefault="002C0C4B" w14:paraId="06D90499" w14:textId="77777777">
      <w:pPr>
        <w:rPr>
          <w:rFonts w:cstheme="minorHAnsi"/>
          <w:b/>
          <w:bCs/>
          <w:color w:val="FCC030"/>
          <w:sz w:val="24"/>
          <w:szCs w:val="24"/>
        </w:rPr>
      </w:pPr>
      <w:r w:rsidRPr="009653C6">
        <w:rPr>
          <w:rFonts w:cstheme="minorHAnsi"/>
          <w:b/>
          <w:bCs/>
          <w:color w:val="FCC030"/>
          <w:sz w:val="24"/>
          <w:szCs w:val="24"/>
        </w:rPr>
        <w:t>Hands-on activities and station teaching</w:t>
      </w:r>
    </w:p>
    <w:p w:rsidRPr="009653C6" w:rsidR="002C0C4B" w:rsidP="002C0C4B" w:rsidRDefault="000969ED" w14:paraId="4E921DD3" w14:textId="286157FE">
      <w:pPr>
        <w:pStyle w:val="ListParagraph"/>
        <w:numPr>
          <w:ilvl w:val="0"/>
          <w:numId w:val="15"/>
        </w:numPr>
        <w:rPr>
          <w:rFonts w:cstheme="minorHAnsi"/>
        </w:rPr>
      </w:pPr>
      <w:r w:rsidRPr="009653C6">
        <w:rPr>
          <w:rFonts w:cstheme="minorHAnsi"/>
          <w:b/>
          <w:bCs/>
        </w:rPr>
        <w:t>*</w:t>
      </w:r>
      <w:r w:rsidRPr="009653C6" w:rsidR="00622E9C">
        <w:rPr>
          <w:rFonts w:cstheme="minorHAnsi"/>
          <w:b/>
          <w:bCs/>
        </w:rPr>
        <w:t xml:space="preserve">Concrete </w:t>
      </w:r>
      <w:r w:rsidR="00661EBF">
        <w:rPr>
          <w:rFonts w:cstheme="minorHAnsi"/>
          <w:b/>
          <w:bCs/>
        </w:rPr>
        <w:t>s</w:t>
      </w:r>
      <w:r w:rsidRPr="009653C6" w:rsidR="00622E9C">
        <w:rPr>
          <w:rFonts w:cstheme="minorHAnsi"/>
          <w:b/>
          <w:bCs/>
        </w:rPr>
        <w:t xml:space="preserve">orting: </w:t>
      </w:r>
      <w:r w:rsidRPr="009653C6" w:rsidR="00622E9C">
        <w:rPr>
          <w:rFonts w:cstheme="minorHAnsi"/>
        </w:rPr>
        <w:t xml:space="preserve">Provide children with an assortment of concrete materials. Ask them to sort them and then record their results in a block graph. </w:t>
      </w:r>
      <w:r w:rsidRPr="009653C6" w:rsidR="008D0C1A">
        <w:rPr>
          <w:rFonts w:cstheme="minorHAnsi"/>
        </w:rPr>
        <w:t>They can do this multiple times with different ki</w:t>
      </w:r>
      <w:r w:rsidRPr="009653C6" w:rsidR="00F35BC3">
        <w:rPr>
          <w:rFonts w:cstheme="minorHAnsi"/>
        </w:rPr>
        <w:t>n</w:t>
      </w:r>
      <w:r w:rsidRPr="009653C6" w:rsidR="008D0C1A">
        <w:rPr>
          <w:rFonts w:cstheme="minorHAnsi"/>
        </w:rPr>
        <w:t xml:space="preserve">ds of objects or different sorting </w:t>
      </w:r>
      <w:r w:rsidRPr="009653C6" w:rsidR="00776C1C">
        <w:rPr>
          <w:rFonts w:cstheme="minorHAnsi"/>
        </w:rPr>
        <w:t xml:space="preserve">criteria: pencils by colour, writing utensils by </w:t>
      </w:r>
      <w:r w:rsidR="00661EBF">
        <w:rPr>
          <w:rFonts w:cstheme="minorHAnsi"/>
        </w:rPr>
        <w:t>type</w:t>
      </w:r>
      <w:r w:rsidRPr="009653C6" w:rsidR="00776C1C">
        <w:rPr>
          <w:rFonts w:cstheme="minorHAnsi"/>
        </w:rPr>
        <w:t>, leaves by size, etc. Encourage them to provide conclusions from their graphs.</w:t>
      </w:r>
    </w:p>
    <w:p w:rsidRPr="009653C6" w:rsidR="002914B2" w:rsidP="002C0C4B" w:rsidRDefault="000969ED" w14:paraId="30E7A2F1" w14:textId="36559397">
      <w:pPr>
        <w:pStyle w:val="ListParagraph"/>
        <w:numPr>
          <w:ilvl w:val="0"/>
          <w:numId w:val="15"/>
        </w:numPr>
        <w:rPr>
          <w:rFonts w:cstheme="minorHAnsi"/>
        </w:rPr>
      </w:pPr>
      <w:r w:rsidRPr="009653C6">
        <w:rPr>
          <w:rFonts w:cstheme="minorHAnsi"/>
          <w:b/>
          <w:bCs/>
        </w:rPr>
        <w:t>*</w:t>
      </w:r>
      <w:r w:rsidRPr="009653C6" w:rsidR="00506198">
        <w:rPr>
          <w:rFonts w:cstheme="minorHAnsi"/>
          <w:b/>
          <w:bCs/>
        </w:rPr>
        <w:t xml:space="preserve">Ask </w:t>
      </w:r>
      <w:r w:rsidR="00661EBF">
        <w:rPr>
          <w:rFonts w:cstheme="minorHAnsi"/>
          <w:b/>
          <w:bCs/>
        </w:rPr>
        <w:t>y</w:t>
      </w:r>
      <w:r w:rsidRPr="009653C6" w:rsidR="00506198">
        <w:rPr>
          <w:rFonts w:cstheme="minorHAnsi"/>
          <w:b/>
          <w:bCs/>
        </w:rPr>
        <w:t xml:space="preserve">our </w:t>
      </w:r>
      <w:r w:rsidR="00661EBF">
        <w:rPr>
          <w:rFonts w:cstheme="minorHAnsi"/>
          <w:b/>
          <w:bCs/>
        </w:rPr>
        <w:t>c</w:t>
      </w:r>
      <w:r w:rsidRPr="009653C6" w:rsidR="00506198">
        <w:rPr>
          <w:rFonts w:cstheme="minorHAnsi"/>
          <w:b/>
          <w:bCs/>
        </w:rPr>
        <w:t>lass:</w:t>
      </w:r>
      <w:r w:rsidRPr="009653C6" w:rsidR="00506198">
        <w:rPr>
          <w:rFonts w:cstheme="minorHAnsi"/>
        </w:rPr>
        <w:t xml:space="preserve"> </w:t>
      </w:r>
      <w:r w:rsidRPr="009653C6" w:rsidR="004A7679">
        <w:rPr>
          <w:rFonts w:cstheme="minorHAnsi"/>
        </w:rPr>
        <w:t xml:space="preserve">Children work in pairs or small groups. </w:t>
      </w:r>
      <w:r w:rsidRPr="009653C6" w:rsidR="00A11896">
        <w:rPr>
          <w:rFonts w:cstheme="minorHAnsi"/>
        </w:rPr>
        <w:t>Ask them to think about a question to ask the class: ‘</w:t>
      </w:r>
      <w:r w:rsidRPr="009653C6" w:rsidR="00402BFB">
        <w:rPr>
          <w:rFonts w:cstheme="minorHAnsi"/>
        </w:rPr>
        <w:t>What is your eye colour?</w:t>
      </w:r>
      <w:r w:rsidRPr="009653C6" w:rsidR="00F35BC3">
        <w:rPr>
          <w:rFonts w:cstheme="minorHAnsi"/>
        </w:rPr>
        <w:t>’</w:t>
      </w:r>
      <w:r w:rsidRPr="009653C6" w:rsidR="00402BFB">
        <w:rPr>
          <w:rFonts w:cstheme="minorHAnsi"/>
        </w:rPr>
        <w:t xml:space="preserve">, ‘How many siblings do you have?’, ‘How old are you?’, etc. </w:t>
      </w:r>
      <w:r w:rsidRPr="009653C6" w:rsidR="00E07FEE">
        <w:rPr>
          <w:rFonts w:cstheme="minorHAnsi"/>
        </w:rPr>
        <w:t>Encourage them to come with a few possible answers before starting their survey and marking them in their block graph template</w:t>
      </w:r>
      <w:r w:rsidRPr="009653C6" w:rsidR="00280D27">
        <w:rPr>
          <w:rFonts w:cstheme="minorHAnsi"/>
        </w:rPr>
        <w:t xml:space="preserve"> (</w:t>
      </w:r>
      <w:r w:rsidRPr="009653C6" w:rsidR="00ED6AD7">
        <w:rPr>
          <w:rFonts w:cstheme="minorHAnsi"/>
        </w:rPr>
        <w:t>P</w:t>
      </w:r>
      <w:r w:rsidRPr="009653C6" w:rsidR="00280D27">
        <w:rPr>
          <w:rFonts w:cstheme="minorHAnsi"/>
        </w:rPr>
        <w:t xml:space="preserve">rintable </w:t>
      </w:r>
      <w:r w:rsidRPr="009653C6" w:rsidR="00ED6AD7">
        <w:rPr>
          <w:rFonts w:cstheme="minorHAnsi"/>
        </w:rPr>
        <w:t>2</w:t>
      </w:r>
      <w:r w:rsidRPr="009653C6" w:rsidR="00280D27">
        <w:rPr>
          <w:rFonts w:cstheme="minorHAnsi"/>
        </w:rPr>
        <w:t>)</w:t>
      </w:r>
      <w:r w:rsidRPr="009653C6" w:rsidR="00E07FEE">
        <w:rPr>
          <w:rFonts w:cstheme="minorHAnsi"/>
        </w:rPr>
        <w:t>.</w:t>
      </w:r>
      <w:r w:rsidRPr="009653C6" w:rsidR="008322E9">
        <w:rPr>
          <w:rFonts w:cstheme="minorHAnsi"/>
        </w:rPr>
        <w:t xml:space="preserve"> Then, allow them to gather and display the data and then ask them to share the results with the class. What did they learn about their classmates? </w:t>
      </w:r>
    </w:p>
    <w:p w:rsidRPr="009653C6" w:rsidR="002C0C4B" w:rsidP="002C0C4B" w:rsidRDefault="002C0C4B" w14:paraId="568F02FD" w14:textId="77777777">
      <w:pPr>
        <w:rPr>
          <w:rFonts w:cstheme="minorHAnsi"/>
        </w:rPr>
      </w:pPr>
    </w:p>
    <w:p w:rsidRPr="009653C6" w:rsidR="00E44598" w:rsidP="00E44598" w:rsidRDefault="00E44598" w14:paraId="7AA21764" w14:textId="77777777">
      <w:pPr>
        <w:rPr>
          <w:rFonts w:cstheme="minorHAnsi"/>
          <w:i/>
          <w:iCs/>
        </w:rPr>
      </w:pPr>
      <w:r w:rsidRPr="009653C6">
        <w:rPr>
          <w:rFonts w:cstheme="minorHAnsi"/>
          <w:i/>
          <w:iCs/>
        </w:rPr>
        <w:t>*Suitable for station teaching</w:t>
      </w:r>
    </w:p>
    <w:p w:rsidRPr="009653C6" w:rsidR="002C0C4B" w:rsidP="00064710" w:rsidRDefault="002C0C4B" w14:paraId="1781F084" w14:textId="5E28EFDF">
      <w:pPr>
        <w:rPr>
          <w:rFonts w:cstheme="minorHAnsi"/>
        </w:rPr>
      </w:pPr>
      <w:r w:rsidRPr="009653C6">
        <w:rPr>
          <w:rFonts w:cstheme="minorHAnsi"/>
        </w:rPr>
        <w:br w:type="page"/>
      </w:r>
    </w:p>
    <w:p w:rsidRPr="009653C6" w:rsidR="002C0C4B" w:rsidP="002C0C4B" w:rsidRDefault="002C0C4B" w14:paraId="6EF4AD73" w14:textId="7D990FAC">
      <w:pPr>
        <w:rPr>
          <w:rFonts w:cstheme="minorHAnsi"/>
          <w:b/>
          <w:bCs/>
          <w:sz w:val="28"/>
          <w:szCs w:val="28"/>
        </w:rPr>
      </w:pPr>
      <w:r w:rsidRPr="009653C6">
        <w:rPr>
          <w:rFonts w:cstheme="minorHAnsi"/>
          <w:b/>
          <w:bCs/>
          <w:color w:val="FCC030"/>
          <w:sz w:val="28"/>
          <w:szCs w:val="28"/>
        </w:rPr>
        <w:t xml:space="preserve">Lesson 5: </w:t>
      </w:r>
      <w:r w:rsidRPr="009653C6">
        <w:rPr>
          <w:rFonts w:cstheme="minorHAnsi"/>
          <w:b/>
          <w:bCs/>
          <w:sz w:val="28"/>
          <w:szCs w:val="28"/>
        </w:rPr>
        <w:t>Weekly review</w:t>
      </w:r>
      <w:r w:rsidRPr="009653C6" w:rsidR="008E131B">
        <w:rPr>
          <w:rFonts w:cstheme="minorHAnsi"/>
          <w:b/>
          <w:bCs/>
          <w:sz w:val="28"/>
          <w:szCs w:val="28"/>
        </w:rPr>
        <w:t>.</w:t>
      </w:r>
    </w:p>
    <w:p w:rsidRPr="009653C6" w:rsidR="002C0C4B" w:rsidP="002C0C4B" w:rsidRDefault="002C0C4B" w14:paraId="3BAF0924" w14:textId="6D5D454A">
      <w:pPr>
        <w:rPr>
          <w:rFonts w:cstheme="minorHAnsi"/>
        </w:rPr>
      </w:pPr>
      <w:r w:rsidRPr="009653C6">
        <w:rPr>
          <w:rFonts w:cstheme="minorHAnsi"/>
        </w:rPr>
        <w:t xml:space="preserve">Teaching Slides </w:t>
      </w:r>
      <w:r w:rsidRPr="009653C6" w:rsidR="0038151A">
        <w:rPr>
          <w:rFonts w:cstheme="minorHAnsi"/>
        </w:rPr>
        <w:t>8</w:t>
      </w:r>
      <w:r w:rsidRPr="009653C6">
        <w:rPr>
          <w:rFonts w:cstheme="minorHAnsi"/>
        </w:rPr>
        <w:t xml:space="preserve">.5 | Student Book p. </w:t>
      </w:r>
      <w:r w:rsidRPr="009653C6" w:rsidR="0038151A">
        <w:rPr>
          <w:rFonts w:cstheme="minorHAnsi"/>
        </w:rPr>
        <w:t>21</w:t>
      </w:r>
    </w:p>
    <w:p w:rsidRPr="009653C6" w:rsidR="002C0C4B" w:rsidP="002C0C4B" w:rsidRDefault="002C0C4B" w14:paraId="5C9CD097" w14:textId="77777777">
      <w:pPr>
        <w:rPr>
          <w:rFonts w:cstheme="minorHAnsi"/>
        </w:rPr>
      </w:pPr>
    </w:p>
    <w:p w:rsidRPr="009653C6" w:rsidR="002C0C4B" w:rsidP="002C0C4B" w:rsidRDefault="002C0C4B" w14:paraId="06FB2167" w14:textId="51FF48F0">
      <w:pPr>
        <w:rPr>
          <w:rFonts w:cstheme="minorHAnsi"/>
          <w:b/>
          <w:bCs/>
          <w:color w:val="FCC030"/>
          <w:sz w:val="24"/>
          <w:szCs w:val="24"/>
        </w:rPr>
      </w:pPr>
      <w:r w:rsidRPr="009653C6">
        <w:rPr>
          <w:rFonts w:cstheme="minorHAnsi"/>
          <w:b/>
          <w:bCs/>
          <w:color w:val="FCC030"/>
          <w:sz w:val="24"/>
          <w:szCs w:val="24"/>
        </w:rPr>
        <w:t>Learning focus</w:t>
      </w:r>
    </w:p>
    <w:p w:rsidRPr="009653C6" w:rsidR="00875FA7" w:rsidP="002C0C4B" w:rsidRDefault="00875FA7" w14:paraId="723A73E2" w14:textId="023223EF">
      <w:pPr>
        <w:rPr>
          <w:rFonts w:cstheme="minorHAnsi"/>
        </w:rPr>
      </w:pPr>
      <w:r w:rsidRPr="009653C6">
        <w:rPr>
          <w:rFonts w:cstheme="minorHAnsi"/>
        </w:rPr>
        <w:t>In this lesson, children will collect data using the methods they explored earlier in the week. This lesson in an opportunity to take some time to go over anything that your class might have found challenging during the week. Use the slides to remind the children of each step and to provide visual reinforcement.</w:t>
      </w:r>
    </w:p>
    <w:p w:rsidRPr="009653C6" w:rsidR="00875FA7" w:rsidP="002C0C4B" w:rsidRDefault="00875FA7" w14:paraId="116EAF39" w14:textId="77777777">
      <w:pPr>
        <w:rPr>
          <w:rFonts w:cstheme="minorHAnsi"/>
        </w:rPr>
      </w:pPr>
    </w:p>
    <w:p w:rsidRPr="009653C6" w:rsidR="00E85B01" w:rsidP="002C0C4B" w:rsidRDefault="00E85B01" w14:paraId="6DBD6B9D" w14:textId="6B014E4F">
      <w:pPr>
        <w:rPr>
          <w:rFonts w:cstheme="minorHAnsi"/>
        </w:rPr>
      </w:pPr>
      <w:r w:rsidRPr="009653C6">
        <w:rPr>
          <w:rFonts w:cstheme="minorHAnsi"/>
        </w:rPr>
        <w:t>When working on the</w:t>
      </w:r>
      <w:r w:rsidR="00EB5805">
        <w:rPr>
          <w:rFonts w:cstheme="minorHAnsi"/>
        </w:rPr>
        <w:t xml:space="preserve"> Student </w:t>
      </w:r>
      <w:r w:rsidR="006A2DBB">
        <w:rPr>
          <w:rFonts w:cstheme="minorHAnsi"/>
        </w:rPr>
        <w:t>B</w:t>
      </w:r>
      <w:r w:rsidRPr="009653C6">
        <w:rPr>
          <w:rFonts w:cstheme="minorHAnsi"/>
        </w:rPr>
        <w:t>ook activity</w:t>
      </w:r>
      <w:r w:rsidR="00EB5805">
        <w:rPr>
          <w:rFonts w:cstheme="minorHAnsi"/>
        </w:rPr>
        <w:t xml:space="preserve"> on page 21</w:t>
      </w:r>
      <w:r w:rsidRPr="009653C6">
        <w:rPr>
          <w:rFonts w:cstheme="minorHAnsi"/>
        </w:rPr>
        <w:t xml:space="preserve">, </w:t>
      </w:r>
      <w:r w:rsidRPr="009653C6" w:rsidR="00D12C57">
        <w:rPr>
          <w:rFonts w:cstheme="minorHAnsi"/>
        </w:rPr>
        <w:t xml:space="preserve">remind children that their block graph may differ from the previous page since they already know the total amount. Encourage them to avoid rushing and </w:t>
      </w:r>
      <w:r w:rsidRPr="009653C6" w:rsidR="006A2DBB">
        <w:rPr>
          <w:rFonts w:cstheme="minorHAnsi"/>
        </w:rPr>
        <w:t>colouring</w:t>
      </w:r>
      <w:r w:rsidRPr="009653C6" w:rsidR="00D12C57">
        <w:rPr>
          <w:rFonts w:cstheme="minorHAnsi"/>
        </w:rPr>
        <w:t xml:space="preserve"> all the blocks at once, as this can lead to errors</w:t>
      </w:r>
      <w:r w:rsidRPr="009653C6">
        <w:rPr>
          <w:rFonts w:cstheme="minorHAnsi"/>
        </w:rPr>
        <w:t>.</w:t>
      </w:r>
    </w:p>
    <w:p w:rsidRPr="009653C6" w:rsidR="006A3EA3" w:rsidP="002C0C4B" w:rsidRDefault="006A3EA3" w14:paraId="7F1566C9" w14:textId="77777777">
      <w:pPr>
        <w:rPr>
          <w:rFonts w:cstheme="minorHAnsi"/>
        </w:rPr>
      </w:pPr>
    </w:p>
    <w:p w:rsidRPr="009653C6" w:rsidR="006A3EA3" w:rsidP="002C0C4B" w:rsidRDefault="006A3EA3" w14:paraId="0D975F7D" w14:textId="26EE0B72">
      <w:pPr>
        <w:rPr>
          <w:rFonts w:cstheme="minorHAnsi"/>
        </w:rPr>
      </w:pPr>
      <w:r w:rsidRPr="009653C6">
        <w:rPr>
          <w:rFonts w:cstheme="minorHAnsi"/>
        </w:rPr>
        <w:t>When addressing questions posed by children, each group can collect different information to answer their own question</w:t>
      </w:r>
      <w:r w:rsidR="00C86B6B">
        <w:rPr>
          <w:rFonts w:cstheme="minorHAnsi"/>
        </w:rPr>
        <w:t>,</w:t>
      </w:r>
      <w:r w:rsidR="001B14B9">
        <w:rPr>
          <w:rFonts w:cstheme="minorHAnsi"/>
        </w:rPr>
        <w:t xml:space="preserve"> </w:t>
      </w:r>
      <w:r w:rsidRPr="009653C6">
        <w:rPr>
          <w:rFonts w:cstheme="minorHAnsi"/>
        </w:rPr>
        <w:t>or they can work as a class with each group collecting information only from their teammates and then reporting it to the class. Encourage children to think carefully about how they will record and display the data they collect. If you’re concerned about managing the volume of data, hav</w:t>
      </w:r>
      <w:r w:rsidR="001B14B9">
        <w:rPr>
          <w:rFonts w:cstheme="minorHAnsi"/>
        </w:rPr>
        <w:t>e</w:t>
      </w:r>
      <w:r w:rsidRPr="009653C6">
        <w:rPr>
          <w:rFonts w:cstheme="minorHAnsi"/>
        </w:rPr>
        <w:t xml:space="preserve"> children work within their groups only. Emphasi</w:t>
      </w:r>
      <w:r w:rsidR="001B14B9">
        <w:rPr>
          <w:rFonts w:cstheme="minorHAnsi"/>
        </w:rPr>
        <w:t>s</w:t>
      </w:r>
      <w:r w:rsidRPr="009653C6">
        <w:rPr>
          <w:rFonts w:cstheme="minorHAnsi"/>
        </w:rPr>
        <w:t>e discussing the insights they can gain from the data collected</w:t>
      </w:r>
    </w:p>
    <w:p w:rsidRPr="009653C6" w:rsidR="006A3EA3" w:rsidP="002C0C4B" w:rsidRDefault="006A3EA3" w14:paraId="0E5CAA25" w14:textId="77777777">
      <w:pPr>
        <w:rPr>
          <w:rFonts w:cstheme="minorHAnsi"/>
        </w:rPr>
      </w:pPr>
    </w:p>
    <w:p w:rsidRPr="009653C6" w:rsidR="002C0C4B" w:rsidP="002C0C4B" w:rsidRDefault="002C0C4B" w14:paraId="21FAB181" w14:textId="77777777">
      <w:pPr>
        <w:rPr>
          <w:rFonts w:cstheme="minorHAnsi"/>
        </w:rPr>
      </w:pPr>
    </w:p>
    <w:p w:rsidRPr="009653C6" w:rsidR="002C0C4B" w:rsidP="002C0C4B" w:rsidRDefault="002C0C4B" w14:paraId="29786E84" w14:textId="77777777">
      <w:pPr>
        <w:rPr>
          <w:rFonts w:cstheme="minorHAnsi"/>
          <w:b/>
          <w:bCs/>
          <w:color w:val="FCC030"/>
          <w:sz w:val="24"/>
          <w:szCs w:val="24"/>
        </w:rPr>
      </w:pPr>
      <w:r w:rsidRPr="009653C6">
        <w:rPr>
          <w:rFonts w:cstheme="minorHAnsi"/>
          <w:b/>
          <w:bCs/>
          <w:color w:val="FCC030"/>
          <w:sz w:val="24"/>
          <w:szCs w:val="24"/>
        </w:rPr>
        <w:t>Key questions/Maths Talk</w:t>
      </w:r>
    </w:p>
    <w:p w:rsidRPr="009653C6" w:rsidR="002C0C4B" w:rsidP="003015B4" w:rsidRDefault="003015B4" w14:paraId="6711226D" w14:textId="240554CA">
      <w:pPr>
        <w:pStyle w:val="ListParagraph"/>
        <w:numPr>
          <w:ilvl w:val="0"/>
          <w:numId w:val="15"/>
        </w:numPr>
        <w:rPr>
          <w:rFonts w:cstheme="minorHAnsi"/>
        </w:rPr>
      </w:pPr>
      <w:r w:rsidRPr="009653C6">
        <w:rPr>
          <w:rFonts w:cstheme="minorHAnsi"/>
        </w:rPr>
        <w:t>What do you notice? What do you wonder?</w:t>
      </w:r>
    </w:p>
    <w:p w:rsidRPr="009653C6" w:rsidR="003015B4" w:rsidP="003015B4" w:rsidRDefault="00C72C9D" w14:paraId="3E9EAC27" w14:textId="150CAFE3">
      <w:pPr>
        <w:pStyle w:val="ListParagraph"/>
        <w:numPr>
          <w:ilvl w:val="0"/>
          <w:numId w:val="15"/>
        </w:numPr>
        <w:rPr>
          <w:rFonts w:cstheme="minorHAnsi"/>
        </w:rPr>
      </w:pPr>
      <w:r w:rsidRPr="009653C6">
        <w:rPr>
          <w:rFonts w:cstheme="minorHAnsi"/>
        </w:rPr>
        <w:t>What are the differences between pictograms and block graphs?</w:t>
      </w:r>
    </w:p>
    <w:p w:rsidRPr="009653C6" w:rsidR="00C72C9D" w:rsidP="003015B4" w:rsidRDefault="004B63CE" w14:paraId="5F50B329" w14:textId="75662C6B">
      <w:pPr>
        <w:pStyle w:val="ListParagraph"/>
        <w:numPr>
          <w:ilvl w:val="0"/>
          <w:numId w:val="15"/>
        </w:numPr>
        <w:rPr>
          <w:rFonts w:cstheme="minorHAnsi"/>
        </w:rPr>
      </w:pPr>
      <w:r w:rsidRPr="009653C6">
        <w:rPr>
          <w:rFonts w:cstheme="minorHAnsi"/>
        </w:rPr>
        <w:t>What can you learn from this graph/pictogram?</w:t>
      </w:r>
    </w:p>
    <w:p w:rsidRPr="009653C6" w:rsidR="004B63CE" w:rsidP="003015B4" w:rsidRDefault="004B63CE" w14:paraId="34F6E386" w14:textId="49E521BB">
      <w:pPr>
        <w:pStyle w:val="ListParagraph"/>
        <w:numPr>
          <w:ilvl w:val="0"/>
          <w:numId w:val="15"/>
        </w:numPr>
        <w:rPr>
          <w:rFonts w:cstheme="minorHAnsi"/>
        </w:rPr>
      </w:pPr>
      <w:r w:rsidRPr="009653C6">
        <w:rPr>
          <w:rFonts w:cstheme="minorHAnsi"/>
        </w:rPr>
        <w:t>How could you display this?</w:t>
      </w:r>
    </w:p>
    <w:p w:rsidRPr="009653C6" w:rsidR="004B63CE" w:rsidP="003015B4" w:rsidRDefault="00546293" w14:paraId="5781082E" w14:textId="27BC7EED">
      <w:pPr>
        <w:pStyle w:val="ListParagraph"/>
        <w:numPr>
          <w:ilvl w:val="0"/>
          <w:numId w:val="15"/>
        </w:numPr>
        <w:rPr>
          <w:rFonts w:cstheme="minorHAnsi"/>
        </w:rPr>
      </w:pPr>
      <w:r w:rsidRPr="009653C6">
        <w:rPr>
          <w:rFonts w:cstheme="minorHAnsi"/>
        </w:rPr>
        <w:t>How could you record the answers?</w:t>
      </w:r>
    </w:p>
    <w:p w:rsidRPr="009653C6" w:rsidR="00546293" w:rsidP="003015B4" w:rsidRDefault="00546293" w14:paraId="063F6F41" w14:textId="003BB2AC">
      <w:pPr>
        <w:pStyle w:val="ListParagraph"/>
        <w:numPr>
          <w:ilvl w:val="0"/>
          <w:numId w:val="15"/>
        </w:numPr>
        <w:rPr>
          <w:rFonts w:cstheme="minorHAnsi"/>
        </w:rPr>
      </w:pPr>
      <w:r w:rsidRPr="009653C6">
        <w:rPr>
          <w:rFonts w:cstheme="minorHAnsi"/>
        </w:rPr>
        <w:t>Why is data collection useful?</w:t>
      </w:r>
    </w:p>
    <w:p w:rsidRPr="009653C6" w:rsidR="00546293" w:rsidP="00546293" w:rsidRDefault="00546293" w14:paraId="3D6A660A" w14:textId="77777777">
      <w:pPr>
        <w:pStyle w:val="ListParagraph"/>
        <w:rPr>
          <w:rFonts w:cstheme="minorHAnsi"/>
        </w:rPr>
      </w:pPr>
    </w:p>
    <w:p w:rsidRPr="009653C6" w:rsidR="002C0C4B" w:rsidP="002C0C4B" w:rsidRDefault="002C0C4B" w14:paraId="1762A7B6" w14:textId="77777777">
      <w:pPr>
        <w:rPr>
          <w:rFonts w:cstheme="minorHAnsi"/>
          <w:b/>
          <w:bCs/>
          <w:color w:val="FCC030"/>
          <w:sz w:val="24"/>
          <w:szCs w:val="24"/>
        </w:rPr>
      </w:pPr>
      <w:r w:rsidRPr="009653C6">
        <w:rPr>
          <w:rFonts w:cstheme="minorHAnsi"/>
          <w:b/>
          <w:bCs/>
          <w:color w:val="FCC030"/>
          <w:sz w:val="24"/>
          <w:szCs w:val="24"/>
        </w:rPr>
        <w:t>Differentiation</w:t>
      </w:r>
    </w:p>
    <w:p w:rsidRPr="009653C6" w:rsidR="002C0C4B" w:rsidP="002C0C4B" w:rsidRDefault="002C0C4B" w14:paraId="3EC8AB1D" w14:textId="169964F3">
      <w:pPr>
        <w:pStyle w:val="ListParagraph"/>
        <w:numPr>
          <w:ilvl w:val="0"/>
          <w:numId w:val="15"/>
        </w:numPr>
        <w:rPr>
          <w:rFonts w:cstheme="minorHAnsi"/>
        </w:rPr>
      </w:pPr>
      <w:r w:rsidRPr="009653C6">
        <w:rPr>
          <w:rFonts w:cstheme="minorHAnsi"/>
        </w:rPr>
        <w:t xml:space="preserve">Support </w:t>
      </w:r>
      <w:r w:rsidRPr="009653C6">
        <w:rPr>
          <w:rFonts w:cstheme="minorHAnsi"/>
          <w:b/>
          <w:bCs/>
        </w:rPr>
        <w:t>struggling learners</w:t>
      </w:r>
      <w:r w:rsidRPr="009653C6">
        <w:rPr>
          <w:rFonts w:cstheme="minorHAnsi"/>
        </w:rPr>
        <w:t xml:space="preserve"> by </w:t>
      </w:r>
      <w:r w:rsidRPr="009653C6" w:rsidR="005A3C73">
        <w:rPr>
          <w:rFonts w:cstheme="minorHAnsi"/>
        </w:rPr>
        <w:t xml:space="preserve">scaffolding the amount of data sources they need to collect data from. </w:t>
      </w:r>
      <w:r w:rsidRPr="009653C6" w:rsidR="00CB62EB">
        <w:rPr>
          <w:rFonts w:cstheme="minorHAnsi"/>
        </w:rPr>
        <w:t>Keep an image of what they’re struggling with on the board so they can reference it. Allow enough time for them to process the data.</w:t>
      </w:r>
    </w:p>
    <w:p w:rsidRPr="009653C6" w:rsidR="002C0C4B" w:rsidP="002C0C4B" w:rsidRDefault="002C0C4B" w14:paraId="335941A4" w14:textId="5B0C4799">
      <w:pPr>
        <w:pStyle w:val="ListParagraph"/>
        <w:numPr>
          <w:ilvl w:val="0"/>
          <w:numId w:val="15"/>
        </w:numPr>
        <w:rPr>
          <w:rFonts w:cstheme="minorHAnsi"/>
        </w:rPr>
      </w:pPr>
      <w:r w:rsidRPr="009653C6">
        <w:rPr>
          <w:rFonts w:cstheme="minorHAnsi"/>
        </w:rPr>
        <w:t xml:space="preserve">Challenge </w:t>
      </w:r>
      <w:r w:rsidRPr="009653C6">
        <w:rPr>
          <w:rFonts w:cstheme="minorHAnsi"/>
          <w:b/>
          <w:bCs/>
        </w:rPr>
        <w:t>advanced learners</w:t>
      </w:r>
      <w:r w:rsidRPr="009653C6">
        <w:rPr>
          <w:rFonts w:cstheme="minorHAnsi"/>
        </w:rPr>
        <w:t xml:space="preserve"> by </w:t>
      </w:r>
      <w:r w:rsidRPr="009653C6" w:rsidR="00CB62EB">
        <w:rPr>
          <w:rFonts w:cstheme="minorHAnsi"/>
        </w:rPr>
        <w:t xml:space="preserve">encouraging them to find large </w:t>
      </w:r>
      <w:r w:rsidRPr="009653C6" w:rsidR="00FA6B86">
        <w:rPr>
          <w:rFonts w:cstheme="minorHAnsi"/>
        </w:rPr>
        <w:t>v</w:t>
      </w:r>
      <w:r w:rsidRPr="009653C6" w:rsidR="00CB62EB">
        <w:rPr>
          <w:rFonts w:cstheme="minorHAnsi"/>
        </w:rPr>
        <w:t>olumes of data to collect and represent. Ask</w:t>
      </w:r>
      <w:r w:rsidRPr="009653C6" w:rsidR="00FA6B86">
        <w:rPr>
          <w:rFonts w:cstheme="minorHAnsi"/>
        </w:rPr>
        <w:t xml:space="preserve"> them to find as many ways as possible to display their data</w:t>
      </w:r>
      <w:r w:rsidRPr="009653C6" w:rsidR="00E63089">
        <w:rPr>
          <w:rFonts w:cstheme="minorHAnsi"/>
        </w:rPr>
        <w:t>.</w:t>
      </w:r>
    </w:p>
    <w:p w:rsidRPr="009653C6" w:rsidR="002C0C4B" w:rsidP="002C0C4B" w:rsidRDefault="002C0C4B" w14:paraId="0237FCB6" w14:textId="77777777">
      <w:pPr>
        <w:rPr>
          <w:rFonts w:cstheme="minorHAnsi"/>
        </w:rPr>
      </w:pPr>
    </w:p>
    <w:p w:rsidRPr="009653C6" w:rsidR="002C0C4B" w:rsidP="002C0C4B" w:rsidRDefault="002C0C4B" w14:paraId="38E67436" w14:textId="77777777">
      <w:pPr>
        <w:rPr>
          <w:rFonts w:cstheme="minorHAnsi"/>
          <w:b/>
          <w:bCs/>
          <w:color w:val="FCC030"/>
          <w:sz w:val="24"/>
          <w:szCs w:val="24"/>
        </w:rPr>
      </w:pPr>
      <w:r w:rsidRPr="009653C6">
        <w:rPr>
          <w:rFonts w:cstheme="minorHAnsi"/>
          <w:b/>
          <w:bCs/>
          <w:color w:val="FCC030"/>
          <w:sz w:val="24"/>
          <w:szCs w:val="24"/>
        </w:rPr>
        <w:t>Hands-on activities and station teaching</w:t>
      </w:r>
    </w:p>
    <w:p w:rsidRPr="009653C6" w:rsidR="002940BD" w:rsidP="002940BD" w:rsidRDefault="000969ED" w14:paraId="0AFD11E7" w14:textId="5B619FC9">
      <w:pPr>
        <w:pStyle w:val="ListParagraph"/>
        <w:numPr>
          <w:ilvl w:val="0"/>
          <w:numId w:val="15"/>
        </w:numPr>
        <w:rPr>
          <w:rFonts w:cstheme="minorHAnsi"/>
        </w:rPr>
      </w:pPr>
      <w:r w:rsidRPr="009653C6">
        <w:rPr>
          <w:rFonts w:cstheme="minorHAnsi"/>
          <w:b/>
          <w:bCs/>
        </w:rPr>
        <w:t>*</w:t>
      </w:r>
      <w:r w:rsidRPr="009653C6" w:rsidR="002940BD">
        <w:rPr>
          <w:rFonts w:cstheme="minorHAnsi"/>
          <w:b/>
          <w:bCs/>
        </w:rPr>
        <w:t xml:space="preserve">Ask </w:t>
      </w:r>
      <w:r w:rsidR="0042481D">
        <w:rPr>
          <w:rFonts w:cstheme="minorHAnsi"/>
          <w:b/>
          <w:bCs/>
        </w:rPr>
        <w:t>y</w:t>
      </w:r>
      <w:r w:rsidRPr="009653C6" w:rsidR="002940BD">
        <w:rPr>
          <w:rFonts w:cstheme="minorHAnsi"/>
          <w:b/>
          <w:bCs/>
        </w:rPr>
        <w:t xml:space="preserve">our </w:t>
      </w:r>
      <w:r w:rsidR="0042481D">
        <w:rPr>
          <w:rFonts w:cstheme="minorHAnsi"/>
          <w:b/>
          <w:bCs/>
        </w:rPr>
        <w:t>c</w:t>
      </w:r>
      <w:r w:rsidRPr="009653C6" w:rsidR="002940BD">
        <w:rPr>
          <w:rFonts w:cstheme="minorHAnsi"/>
          <w:b/>
          <w:bCs/>
        </w:rPr>
        <w:t>lass:</w:t>
      </w:r>
      <w:r w:rsidRPr="009653C6" w:rsidR="002940BD">
        <w:rPr>
          <w:rFonts w:cstheme="minorHAnsi"/>
        </w:rPr>
        <w:t xml:space="preserve"> Children work in pairs or small groups. Ask them to think about a question to ask the class: ‘What is your eye colour?</w:t>
      </w:r>
      <w:r w:rsidR="0042481D">
        <w:rPr>
          <w:rFonts w:cstheme="minorHAnsi"/>
        </w:rPr>
        <w:t>’</w:t>
      </w:r>
      <w:r w:rsidRPr="009653C6" w:rsidR="002940BD">
        <w:rPr>
          <w:rFonts w:cstheme="minorHAnsi"/>
        </w:rPr>
        <w:t xml:space="preserve">, ‘How many siblings do you have?’, ‘How old are you?’, etc. Encourage them to come with a few possible answers before starting their survey. Ask them to go through every step of the data cycle. They should record the answers with tally marks and then choose a way to display them. Then, allow them to gather and display the data and then ask them to share the results with the class. What did they learn about their classmates? </w:t>
      </w:r>
    </w:p>
    <w:p w:rsidRPr="009653C6" w:rsidR="002940BD" w:rsidP="002940BD" w:rsidRDefault="000969ED" w14:paraId="618F0B3B" w14:textId="362518E6">
      <w:pPr>
        <w:pStyle w:val="ListParagraph"/>
        <w:numPr>
          <w:ilvl w:val="0"/>
          <w:numId w:val="15"/>
        </w:numPr>
        <w:rPr>
          <w:rFonts w:cstheme="minorHAnsi"/>
        </w:rPr>
      </w:pPr>
      <w:r w:rsidRPr="009653C6">
        <w:rPr>
          <w:rFonts w:cstheme="minorHAnsi"/>
          <w:b/>
          <w:bCs/>
        </w:rPr>
        <w:t>*</w:t>
      </w:r>
      <w:r w:rsidRPr="009653C6" w:rsidR="002940BD">
        <w:rPr>
          <w:rFonts w:cstheme="minorHAnsi"/>
          <w:b/>
          <w:bCs/>
        </w:rPr>
        <w:t>Brainstorm:</w:t>
      </w:r>
      <w:r w:rsidRPr="009653C6" w:rsidR="002940BD">
        <w:rPr>
          <w:rFonts w:cstheme="minorHAnsi"/>
        </w:rPr>
        <w:t xml:space="preserve"> Children work in pairs or small groups. Provide them with </w:t>
      </w:r>
      <w:r w:rsidRPr="009653C6" w:rsidR="00105F06">
        <w:rPr>
          <w:rFonts w:cstheme="minorHAnsi"/>
        </w:rPr>
        <w:t>loose pieces of paper or ask them to use their whiteboards. Encourage them to draw pictures that come to mind when we say the word ‘</w:t>
      </w:r>
      <w:r w:rsidR="00A2286E">
        <w:rPr>
          <w:rFonts w:cstheme="minorHAnsi"/>
        </w:rPr>
        <w:t>d</w:t>
      </w:r>
      <w:r w:rsidRPr="009653C6" w:rsidR="00105F06">
        <w:rPr>
          <w:rFonts w:cstheme="minorHAnsi"/>
        </w:rPr>
        <w:t xml:space="preserve">ata’ or when they think about what they learned this week. </w:t>
      </w:r>
    </w:p>
    <w:p w:rsidRPr="009653C6" w:rsidR="002C0C4B" w:rsidP="002C0C4B" w:rsidRDefault="002C0C4B" w14:paraId="680CC996" w14:textId="77777777">
      <w:pPr>
        <w:rPr>
          <w:rFonts w:cstheme="minorHAnsi"/>
        </w:rPr>
      </w:pPr>
    </w:p>
    <w:p w:rsidRPr="009653C6" w:rsidR="00E44598" w:rsidP="00E44598" w:rsidRDefault="00E44598" w14:paraId="35C62209" w14:textId="77777777">
      <w:pPr>
        <w:rPr>
          <w:rFonts w:cstheme="minorHAnsi"/>
          <w:i/>
          <w:iCs/>
        </w:rPr>
      </w:pPr>
      <w:r w:rsidRPr="009653C6">
        <w:rPr>
          <w:rFonts w:cstheme="minorHAnsi"/>
          <w:i/>
          <w:iCs/>
        </w:rPr>
        <w:t>*Suitable for station teaching</w:t>
      </w:r>
    </w:p>
    <w:p w:rsidRPr="005205A7" w:rsidR="00AD2D3D" w:rsidP="00C93EDD" w:rsidRDefault="00AD2D3D" w14:paraId="7F314E3F" w14:textId="77777777"/>
    <w:sectPr w:rsidRPr="005205A7" w:rsidR="00AD2D3D" w:rsidSect="002C0C4B">
      <w:headerReference w:type="even" r:id="rId11"/>
      <w:headerReference w:type="default" r:id="rId12"/>
      <w:footerReference w:type="even" r:id="rId13"/>
      <w:headerReference w:type="first" r:id="rId14"/>
      <w:type w:val="continuous"/>
      <w:pgSz w:w="11900" w:h="16840" w:orient="portrait"/>
      <w:pgMar w:top="965" w:right="851" w:bottom="851" w:left="851" w:header="568"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Pr="009653C6" w:rsidR="003220B2" w:rsidP="00C93EDD" w:rsidRDefault="003220B2" w14:paraId="643088DD" w14:textId="77777777">
      <w:r w:rsidRPr="009653C6">
        <w:separator/>
      </w:r>
    </w:p>
  </w:endnote>
  <w:endnote w:type="continuationSeparator" w:id="0">
    <w:p w:rsidRPr="009653C6" w:rsidR="003220B2" w:rsidP="00C93EDD" w:rsidRDefault="003220B2" w14:paraId="45596ED0" w14:textId="77777777">
      <w:r w:rsidRPr="009653C6">
        <w:continuationSeparator/>
      </w:r>
    </w:p>
  </w:endnote>
  <w:endnote w:type="continuationNotice" w:id="1">
    <w:p w:rsidRPr="009653C6" w:rsidR="003220B2" w:rsidRDefault="003220B2" w14:paraId="0E0632F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Zapf Dingba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color="BFBFBF" w:sz="4" w:space="0"/>
      </w:tblBorders>
      <w:tblCellMar>
        <w:left w:w="115" w:type="dxa"/>
        <w:right w:w="115" w:type="dxa"/>
      </w:tblCellMar>
      <w:tblLook w:val="04A0" w:firstRow="1" w:lastRow="0" w:firstColumn="1" w:lastColumn="0" w:noHBand="0" w:noVBand="1"/>
    </w:tblPr>
    <w:tblGrid>
      <w:gridCol w:w="410"/>
      <w:gridCol w:w="9788"/>
    </w:tblGrid>
    <w:tr w:rsidRPr="009653C6" w:rsidR="007471E6" w:rsidTr="002F4843" w14:paraId="1386F6BC" w14:textId="77777777">
      <w:tc>
        <w:tcPr>
          <w:tcW w:w="201" w:type="pct"/>
          <w:tcBorders>
            <w:bottom w:val="nil"/>
            <w:right w:val="single" w:color="BFBFBF" w:sz="4" w:space="0"/>
          </w:tcBorders>
        </w:tcPr>
        <w:p w:rsidRPr="009653C6" w:rsidR="007471E6" w:rsidP="002F4843" w:rsidRDefault="007471E6" w14:paraId="750BDDFD" w14:textId="77777777">
          <w:pPr>
            <w:jc w:val="right"/>
            <w:rPr>
              <w:rFonts w:ascii="Calibri" w:hAnsi="Calibri" w:eastAsia="Cambria"/>
              <w:b/>
              <w:color w:val="00693E" w:themeColor="accent1"/>
              <w:sz w:val="20"/>
              <w:szCs w:val="20"/>
            </w:rPr>
          </w:pPr>
          <w:r w:rsidRPr="009653C6">
            <w:rPr>
              <w:rFonts w:ascii="Calibri" w:hAnsi="Calibri"/>
              <w:b/>
              <w:color w:val="00693E" w:themeColor="accent1"/>
              <w:sz w:val="20"/>
              <w:szCs w:val="20"/>
            </w:rPr>
            <w:fldChar w:fldCharType="begin"/>
          </w:r>
          <w:r w:rsidRPr="009653C6">
            <w:rPr>
              <w:rFonts w:ascii="Calibri" w:hAnsi="Calibri"/>
              <w:b/>
              <w:color w:val="00693E" w:themeColor="accent1"/>
              <w:sz w:val="20"/>
              <w:szCs w:val="20"/>
            </w:rPr>
            <w:instrText xml:space="preserve"> PAGE   \* MERGEFORMAT </w:instrText>
          </w:r>
          <w:r w:rsidRPr="009653C6">
            <w:rPr>
              <w:rFonts w:ascii="Calibri" w:hAnsi="Calibri"/>
              <w:b/>
              <w:color w:val="00693E" w:themeColor="accent1"/>
              <w:sz w:val="20"/>
              <w:szCs w:val="20"/>
            </w:rPr>
            <w:fldChar w:fldCharType="separate"/>
          </w:r>
          <w:r w:rsidRPr="009653C6">
            <w:rPr>
              <w:rFonts w:hint="eastAsia" w:ascii="Calibri" w:hAnsi="Calibri"/>
              <w:b/>
              <w:color w:val="00693E" w:themeColor="accent1"/>
              <w:sz w:val="20"/>
              <w:szCs w:val="20"/>
            </w:rPr>
            <w:t>2</w:t>
          </w:r>
          <w:r w:rsidRPr="009653C6">
            <w:rPr>
              <w:rFonts w:ascii="Calibri" w:hAnsi="Calibri"/>
              <w:b/>
              <w:color w:val="00693E" w:themeColor="accent1"/>
              <w:sz w:val="20"/>
              <w:szCs w:val="20"/>
            </w:rPr>
            <w:fldChar w:fldCharType="end"/>
          </w:r>
        </w:p>
      </w:tc>
      <w:tc>
        <w:tcPr>
          <w:tcW w:w="4799" w:type="pct"/>
          <w:tcBorders>
            <w:left w:val="single" w:color="BFBFBF" w:sz="4" w:space="0"/>
            <w:bottom w:val="nil"/>
          </w:tcBorders>
        </w:tcPr>
        <w:p w:rsidRPr="009653C6" w:rsidR="007471E6" w:rsidP="002F4843" w:rsidRDefault="00D419BD" w14:paraId="63501D75" w14:textId="77777777">
          <w:pPr>
            <w:rPr>
              <w:rFonts w:ascii="Calibri" w:hAnsi="Calibri" w:eastAsia="Cambria"/>
              <w:color w:val="00693E" w:themeColor="accent1"/>
              <w:sz w:val="20"/>
              <w:szCs w:val="20"/>
            </w:rPr>
          </w:pPr>
          <w:sdt>
            <w:sdtPr>
              <w:rPr>
                <w:rFonts w:ascii="Calibri" w:hAnsi="Calibri"/>
                <w:b/>
                <w:bCs/>
                <w:caps/>
                <w:color w:val="00693E" w:themeColor="accent1"/>
                <w:sz w:val="20"/>
                <w:szCs w:val="20"/>
              </w:rPr>
              <w:alias w:val="Title"/>
              <w:id w:val="450137987"/>
              <w:showingPlcHdr/>
              <w:dataBinding w:prefixMappings="xmlns:ns0='http://schemas.openxmlformats.org/package/2006/metadata/core-properties' xmlns:ns1='http://purl.org/dc/elements/1.1/'" w:xpath="/ns0:coreProperties[1]/ns1:title[1]" w:storeItemID="{6C3C8BC8-F283-45AE-878A-BAB7291924A1}"/>
              <w:text/>
            </w:sdtPr>
            <w:sdtEndPr/>
            <w:sdtContent>
              <w:r w:rsidRPr="009653C6" w:rsidR="007471E6">
                <w:rPr>
                  <w:rFonts w:ascii="Calibri" w:hAnsi="Calibri"/>
                  <w:b/>
                  <w:bCs/>
                  <w:caps/>
                  <w:color w:val="00693E" w:themeColor="accent1"/>
                  <w:sz w:val="20"/>
                  <w:szCs w:val="20"/>
                </w:rPr>
                <w:t>Type the document title</w:t>
              </w:r>
            </w:sdtContent>
          </w:sdt>
        </w:p>
      </w:tc>
    </w:tr>
  </w:tbl>
  <w:p w:rsidRPr="009653C6" w:rsidR="007471E6" w:rsidP="00A67EC2" w:rsidRDefault="007471E6" w14:paraId="3BB44CF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Pr="009653C6" w:rsidR="003220B2" w:rsidP="00C93EDD" w:rsidRDefault="003220B2" w14:paraId="7CA90211" w14:textId="77777777">
      <w:r w:rsidRPr="009653C6">
        <w:separator/>
      </w:r>
    </w:p>
  </w:footnote>
  <w:footnote w:type="continuationSeparator" w:id="0">
    <w:p w:rsidRPr="009653C6" w:rsidR="003220B2" w:rsidP="00C93EDD" w:rsidRDefault="003220B2" w14:paraId="6522D8A2" w14:textId="77777777">
      <w:r w:rsidRPr="009653C6">
        <w:continuationSeparator/>
      </w:r>
    </w:p>
  </w:footnote>
  <w:footnote w:type="continuationNotice" w:id="1">
    <w:p w:rsidRPr="009653C6" w:rsidR="003220B2" w:rsidRDefault="003220B2" w14:paraId="484DE0E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9653C6" w:rsidR="007471E6" w:rsidP="00BB0D86" w:rsidRDefault="007471E6" w14:paraId="30257BDD" w14:textId="77777777">
    <w:pPr>
      <w:pStyle w:val="Header"/>
      <w:jc w:val="right"/>
    </w:pPr>
    <w:r w:rsidRPr="009653C6">
      <w:rPr>
        <w:rFonts w:hint="eastAsia"/>
        <w:lang w:eastAsia="en-IE"/>
      </w:rPr>
      <w:drawing>
        <wp:inline distT="0" distB="0" distL="0" distR="0" wp14:anchorId="2C419B51" wp14:editId="6BF04FEF">
          <wp:extent cx="507492" cy="420624"/>
          <wp:effectExtent l="0" t="0" r="635"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png"/>
                  <pic:cNvPicPr/>
                </pic:nvPicPr>
                <pic:blipFill>
                  <a:blip r:embed="rId1">
                    <a:extLst>
                      <a:ext uri="{28A0092B-C50C-407E-A947-70E740481C1C}">
                        <a14:useLocalDpi xmlns:a14="http://schemas.microsoft.com/office/drawing/2010/main" val="0"/>
                      </a:ext>
                    </a:extLst>
                  </a:blip>
                  <a:stretch>
                    <a:fillRect/>
                  </a:stretch>
                </pic:blipFill>
                <pic:spPr>
                  <a:xfrm>
                    <a:off x="0" y="0"/>
                    <a:ext cx="507492" cy="4206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653C6" w:rsidR="002C0C4B" w:rsidP="002C0C4B" w:rsidRDefault="002C0C4B" w14:paraId="6B49A980" w14:textId="77777777">
    <w:pPr>
      <w:pStyle w:val="Header"/>
      <w:jc w:val="right"/>
    </w:pPr>
    <w:r w:rsidRPr="009653C6">
      <w:rPr>
        <w:i/>
        <w:iCs/>
      </w:rPr>
      <w:t>Maths My Way</w:t>
    </w:r>
    <w:r w:rsidRPr="009653C6">
      <w:t xml:space="preserve"> Senior Infants</w:t>
    </w:r>
  </w:p>
  <w:p w:rsidRPr="009653C6" w:rsidR="007471E6" w:rsidP="002F4843" w:rsidRDefault="007471E6" w14:paraId="0ADCF34B" w14:textId="777777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653C6" w:rsidR="007471E6" w:rsidP="00A80850" w:rsidRDefault="007471E6" w14:paraId="2E843324"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159D"/>
    <w:multiLevelType w:val="multilevel"/>
    <w:tmpl w:val="057E04F6"/>
    <w:lvl w:ilvl="0">
      <w:start w:val="1"/>
      <w:numFmt w:val="bullet"/>
      <w:lvlText w:val=""/>
      <w:lvlJc w:val="left"/>
      <w:pPr>
        <w:tabs>
          <w:tab w:val="num" w:pos="567"/>
        </w:tabs>
        <w:ind w:left="567" w:hanging="567"/>
      </w:pPr>
      <w:rPr>
        <w:rFonts w:hint="default" w:ascii="Symbol" w:hAnsi="Symbol" w:cs="Times New Roman"/>
        <w:color w:val="00693E" w:themeColor="accent1"/>
      </w:rPr>
    </w:lvl>
    <w:lvl w:ilvl="1">
      <w:start w:val="1"/>
      <w:numFmt w:val="bullet"/>
      <w:lvlText w:val="o"/>
      <w:lvlJc w:val="left"/>
      <w:pPr>
        <w:ind w:left="1440" w:hanging="360"/>
      </w:pPr>
      <w:rPr>
        <w:rFonts w:hint="default" w:ascii="Courier" w:hAnsi="Courier"/>
      </w:rPr>
    </w:lvl>
    <w:lvl w:ilvl="2">
      <w:start w:val="1"/>
      <w:numFmt w:val="bullet"/>
      <w:lvlText w:val=""/>
      <w:lvlJc w:val="left"/>
      <w:pPr>
        <w:ind w:left="2160" w:hanging="360"/>
      </w:pPr>
      <w:rPr>
        <w:rFonts w:hint="default" w:ascii="Symbol" w:hAnsi="Symbol"/>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w:hAnsi="Courier"/>
      </w:rPr>
    </w:lvl>
    <w:lvl w:ilvl="5">
      <w:start w:val="1"/>
      <w:numFmt w:val="bullet"/>
      <w:lvlText w:val=""/>
      <w:lvlJc w:val="left"/>
      <w:pPr>
        <w:ind w:left="4320" w:hanging="360"/>
      </w:pPr>
      <w:rPr>
        <w:rFonts w:hint="default" w:ascii="Symbol" w:hAnsi="Symbol"/>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w:hAnsi="Courier"/>
      </w:rPr>
    </w:lvl>
    <w:lvl w:ilvl="8">
      <w:start w:val="1"/>
      <w:numFmt w:val="bullet"/>
      <w:lvlText w:val=""/>
      <w:lvlJc w:val="left"/>
      <w:pPr>
        <w:ind w:left="6480" w:hanging="360"/>
      </w:pPr>
      <w:rPr>
        <w:rFonts w:hint="default" w:ascii="Symbol" w:hAnsi="Symbol"/>
      </w:rPr>
    </w:lvl>
  </w:abstractNum>
  <w:abstractNum w:abstractNumId="1" w15:restartNumberingAfterBreak="0">
    <w:nsid w:val="010C5725"/>
    <w:multiLevelType w:val="multilevel"/>
    <w:tmpl w:val="EE54B3D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w:hAnsi="Courier"/>
      </w:rPr>
    </w:lvl>
    <w:lvl w:ilvl="2">
      <w:start w:val="1"/>
      <w:numFmt w:val="bullet"/>
      <w:lvlText w:val=""/>
      <w:lvlJc w:val="left"/>
      <w:pPr>
        <w:ind w:left="2160" w:hanging="360"/>
      </w:pPr>
      <w:rPr>
        <w:rFonts w:hint="default" w:ascii="Symbol" w:hAnsi="Symbol"/>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w:hAnsi="Courier"/>
      </w:rPr>
    </w:lvl>
    <w:lvl w:ilvl="5">
      <w:start w:val="1"/>
      <w:numFmt w:val="bullet"/>
      <w:lvlText w:val=""/>
      <w:lvlJc w:val="left"/>
      <w:pPr>
        <w:ind w:left="4320" w:hanging="360"/>
      </w:pPr>
      <w:rPr>
        <w:rFonts w:hint="default" w:ascii="Symbol" w:hAnsi="Symbol"/>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w:hAnsi="Courier"/>
      </w:rPr>
    </w:lvl>
    <w:lvl w:ilvl="8">
      <w:start w:val="1"/>
      <w:numFmt w:val="bullet"/>
      <w:lvlText w:val=""/>
      <w:lvlJc w:val="left"/>
      <w:pPr>
        <w:ind w:left="6480" w:hanging="360"/>
      </w:pPr>
      <w:rPr>
        <w:rFonts w:hint="default" w:ascii="Symbol" w:hAnsi="Symbol"/>
      </w:rPr>
    </w:lvl>
  </w:abstractNum>
  <w:abstractNum w:abstractNumId="2" w15:restartNumberingAfterBreak="0">
    <w:nsid w:val="199F2D92"/>
    <w:multiLevelType w:val="hybridMultilevel"/>
    <w:tmpl w:val="F75ADFDA"/>
    <w:lvl w:ilvl="0" w:tplc="08B46346">
      <w:start w:val="1"/>
      <w:numFmt w:val="bullet"/>
      <w:lvlText w:val=""/>
      <w:lvlJc w:val="left"/>
      <w:pPr>
        <w:tabs>
          <w:tab w:val="num" w:pos="567"/>
        </w:tabs>
        <w:ind w:left="567" w:hanging="567"/>
      </w:pPr>
      <w:rPr>
        <w:rFonts w:hint="default" w:ascii="Zapf Dingbats" w:hAnsi="Zapf Dingbats"/>
      </w:rPr>
    </w:lvl>
    <w:lvl w:ilvl="1" w:tplc="04090003" w:tentative="1">
      <w:start w:val="1"/>
      <w:numFmt w:val="bullet"/>
      <w:lvlText w:val="o"/>
      <w:lvlJc w:val="left"/>
      <w:pPr>
        <w:ind w:left="1440" w:hanging="360"/>
      </w:pPr>
      <w:rPr>
        <w:rFonts w:hint="default" w:ascii="Courier" w:hAnsi="Courier"/>
      </w:rPr>
    </w:lvl>
    <w:lvl w:ilvl="2" w:tplc="04090005" w:tentative="1">
      <w:start w:val="1"/>
      <w:numFmt w:val="bullet"/>
      <w:lvlText w:val=""/>
      <w:lvlJc w:val="left"/>
      <w:pPr>
        <w:ind w:left="2160" w:hanging="360"/>
      </w:pPr>
      <w:rPr>
        <w:rFonts w:hint="default" w:ascii="Symbol" w:hAnsi="Symbol"/>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w:hAnsi="Courier"/>
      </w:rPr>
    </w:lvl>
    <w:lvl w:ilvl="5" w:tplc="04090005" w:tentative="1">
      <w:start w:val="1"/>
      <w:numFmt w:val="bullet"/>
      <w:lvlText w:val=""/>
      <w:lvlJc w:val="left"/>
      <w:pPr>
        <w:ind w:left="4320" w:hanging="360"/>
      </w:pPr>
      <w:rPr>
        <w:rFonts w:hint="default" w:ascii="Symbol" w:hAnsi="Symbol"/>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w:hAnsi="Courier"/>
      </w:rPr>
    </w:lvl>
    <w:lvl w:ilvl="8" w:tplc="04090005" w:tentative="1">
      <w:start w:val="1"/>
      <w:numFmt w:val="bullet"/>
      <w:lvlText w:val=""/>
      <w:lvlJc w:val="left"/>
      <w:pPr>
        <w:ind w:left="6480" w:hanging="360"/>
      </w:pPr>
      <w:rPr>
        <w:rFonts w:hint="default" w:ascii="Symbol" w:hAnsi="Symbol"/>
      </w:rPr>
    </w:lvl>
  </w:abstractNum>
  <w:abstractNum w:abstractNumId="3" w15:restartNumberingAfterBreak="0">
    <w:nsid w:val="22944227"/>
    <w:multiLevelType w:val="hybridMultilevel"/>
    <w:tmpl w:val="1812CA36"/>
    <w:lvl w:ilvl="0" w:tplc="12A46858">
      <w:start w:val="1"/>
      <w:numFmt w:val="bullet"/>
      <w:lvlText w:val=""/>
      <w:lvlJc w:val="left"/>
      <w:pPr>
        <w:tabs>
          <w:tab w:val="num" w:pos="567"/>
        </w:tabs>
        <w:ind w:left="567" w:hanging="567"/>
      </w:pPr>
      <w:rPr>
        <w:rFonts w:hint="default" w:asciiTheme="minorHAnsi" w:hAnsiTheme="minorHAnsi"/>
        <w:color w:val="00693E" w:themeColor="accent1"/>
      </w:rPr>
    </w:lvl>
    <w:lvl w:ilvl="1" w:tplc="04090003" w:tentative="1">
      <w:start w:val="1"/>
      <w:numFmt w:val="bullet"/>
      <w:lvlText w:val="o"/>
      <w:lvlJc w:val="left"/>
      <w:pPr>
        <w:ind w:left="1440" w:hanging="360"/>
      </w:pPr>
      <w:rPr>
        <w:rFonts w:hint="default" w:ascii="Courier" w:hAnsi="Courier"/>
      </w:rPr>
    </w:lvl>
    <w:lvl w:ilvl="2" w:tplc="04090005" w:tentative="1">
      <w:start w:val="1"/>
      <w:numFmt w:val="bullet"/>
      <w:lvlText w:val=""/>
      <w:lvlJc w:val="left"/>
      <w:pPr>
        <w:ind w:left="2160" w:hanging="360"/>
      </w:pPr>
      <w:rPr>
        <w:rFonts w:hint="default" w:ascii="Symbol" w:hAnsi="Symbol"/>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w:hAnsi="Courier"/>
      </w:rPr>
    </w:lvl>
    <w:lvl w:ilvl="5" w:tplc="04090005" w:tentative="1">
      <w:start w:val="1"/>
      <w:numFmt w:val="bullet"/>
      <w:lvlText w:val=""/>
      <w:lvlJc w:val="left"/>
      <w:pPr>
        <w:ind w:left="4320" w:hanging="360"/>
      </w:pPr>
      <w:rPr>
        <w:rFonts w:hint="default" w:ascii="Symbol" w:hAnsi="Symbol"/>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w:hAnsi="Courier"/>
      </w:rPr>
    </w:lvl>
    <w:lvl w:ilvl="8" w:tplc="04090005" w:tentative="1">
      <w:start w:val="1"/>
      <w:numFmt w:val="bullet"/>
      <w:lvlText w:val=""/>
      <w:lvlJc w:val="left"/>
      <w:pPr>
        <w:ind w:left="6480" w:hanging="360"/>
      </w:pPr>
      <w:rPr>
        <w:rFonts w:hint="default" w:ascii="Symbol" w:hAnsi="Symbol"/>
      </w:rPr>
    </w:lvl>
  </w:abstractNum>
  <w:abstractNum w:abstractNumId="4" w15:restartNumberingAfterBreak="0">
    <w:nsid w:val="28673B8E"/>
    <w:multiLevelType w:val="hybridMultilevel"/>
    <w:tmpl w:val="06A6565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3BC7140B"/>
    <w:multiLevelType w:val="multilevel"/>
    <w:tmpl w:val="F75ADFDA"/>
    <w:lvl w:ilvl="0">
      <w:start w:val="1"/>
      <w:numFmt w:val="bullet"/>
      <w:lvlText w:val=""/>
      <w:lvlJc w:val="left"/>
      <w:pPr>
        <w:tabs>
          <w:tab w:val="num" w:pos="567"/>
        </w:tabs>
        <w:ind w:left="567" w:hanging="567"/>
      </w:pPr>
      <w:rPr>
        <w:rFonts w:hint="default" w:ascii="Zapf Dingbats" w:hAnsi="Zapf Dingbats"/>
      </w:rPr>
    </w:lvl>
    <w:lvl w:ilvl="1">
      <w:start w:val="1"/>
      <w:numFmt w:val="bullet"/>
      <w:lvlText w:val="o"/>
      <w:lvlJc w:val="left"/>
      <w:pPr>
        <w:ind w:left="1440" w:hanging="360"/>
      </w:pPr>
      <w:rPr>
        <w:rFonts w:hint="default" w:ascii="Courier" w:hAnsi="Courier"/>
      </w:rPr>
    </w:lvl>
    <w:lvl w:ilvl="2">
      <w:start w:val="1"/>
      <w:numFmt w:val="bullet"/>
      <w:lvlText w:val=""/>
      <w:lvlJc w:val="left"/>
      <w:pPr>
        <w:ind w:left="2160" w:hanging="360"/>
      </w:pPr>
      <w:rPr>
        <w:rFonts w:hint="default" w:ascii="Symbol" w:hAnsi="Symbol"/>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w:hAnsi="Courier"/>
      </w:rPr>
    </w:lvl>
    <w:lvl w:ilvl="5">
      <w:start w:val="1"/>
      <w:numFmt w:val="bullet"/>
      <w:lvlText w:val=""/>
      <w:lvlJc w:val="left"/>
      <w:pPr>
        <w:ind w:left="4320" w:hanging="360"/>
      </w:pPr>
      <w:rPr>
        <w:rFonts w:hint="default" w:ascii="Symbol" w:hAnsi="Symbol"/>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w:hAnsi="Courier"/>
      </w:rPr>
    </w:lvl>
    <w:lvl w:ilvl="8">
      <w:start w:val="1"/>
      <w:numFmt w:val="bullet"/>
      <w:lvlText w:val=""/>
      <w:lvlJc w:val="left"/>
      <w:pPr>
        <w:ind w:left="6480" w:hanging="360"/>
      </w:pPr>
      <w:rPr>
        <w:rFonts w:hint="default" w:ascii="Symbol" w:hAnsi="Symbol"/>
      </w:rPr>
    </w:lvl>
  </w:abstractNum>
  <w:abstractNum w:abstractNumId="6" w15:restartNumberingAfterBreak="0">
    <w:nsid w:val="3DC1563F"/>
    <w:multiLevelType w:val="hybridMultilevel"/>
    <w:tmpl w:val="7C9E3958"/>
    <w:lvl w:ilvl="0" w:tplc="2850FAFC">
      <w:start w:val="1"/>
      <w:numFmt w:val="decimal"/>
      <w:pStyle w:val="NumberedList"/>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60C0F01"/>
    <w:multiLevelType w:val="multilevel"/>
    <w:tmpl w:val="1812CA36"/>
    <w:lvl w:ilvl="0">
      <w:start w:val="1"/>
      <w:numFmt w:val="bullet"/>
      <w:lvlText w:val=""/>
      <w:lvlJc w:val="left"/>
      <w:pPr>
        <w:tabs>
          <w:tab w:val="num" w:pos="567"/>
        </w:tabs>
        <w:ind w:left="567" w:hanging="567"/>
      </w:pPr>
      <w:rPr>
        <w:rFonts w:hint="default" w:asciiTheme="minorHAnsi" w:hAnsiTheme="minorHAnsi"/>
        <w:color w:val="00693E" w:themeColor="accent1"/>
      </w:rPr>
    </w:lvl>
    <w:lvl w:ilvl="1">
      <w:start w:val="1"/>
      <w:numFmt w:val="bullet"/>
      <w:lvlText w:val="o"/>
      <w:lvlJc w:val="left"/>
      <w:pPr>
        <w:ind w:left="1440" w:hanging="360"/>
      </w:pPr>
      <w:rPr>
        <w:rFonts w:hint="default" w:ascii="Courier" w:hAnsi="Courier"/>
      </w:rPr>
    </w:lvl>
    <w:lvl w:ilvl="2">
      <w:start w:val="1"/>
      <w:numFmt w:val="bullet"/>
      <w:lvlText w:val=""/>
      <w:lvlJc w:val="left"/>
      <w:pPr>
        <w:ind w:left="2160" w:hanging="360"/>
      </w:pPr>
      <w:rPr>
        <w:rFonts w:hint="default" w:ascii="Symbol" w:hAnsi="Symbol"/>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w:hAnsi="Courier"/>
      </w:rPr>
    </w:lvl>
    <w:lvl w:ilvl="5">
      <w:start w:val="1"/>
      <w:numFmt w:val="bullet"/>
      <w:lvlText w:val=""/>
      <w:lvlJc w:val="left"/>
      <w:pPr>
        <w:ind w:left="4320" w:hanging="360"/>
      </w:pPr>
      <w:rPr>
        <w:rFonts w:hint="default" w:ascii="Symbol" w:hAnsi="Symbol"/>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w:hAnsi="Courier"/>
      </w:rPr>
    </w:lvl>
    <w:lvl w:ilvl="8">
      <w:start w:val="1"/>
      <w:numFmt w:val="bullet"/>
      <w:lvlText w:val=""/>
      <w:lvlJc w:val="left"/>
      <w:pPr>
        <w:ind w:left="6480" w:hanging="360"/>
      </w:pPr>
      <w:rPr>
        <w:rFonts w:hint="default" w:ascii="Symbol" w:hAnsi="Symbol"/>
      </w:rPr>
    </w:lvl>
  </w:abstractNum>
  <w:abstractNum w:abstractNumId="8" w15:restartNumberingAfterBreak="0">
    <w:nsid w:val="4C28530A"/>
    <w:multiLevelType w:val="hybridMultilevel"/>
    <w:tmpl w:val="EE54B3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w:hAnsi="Courier"/>
      </w:rPr>
    </w:lvl>
    <w:lvl w:ilvl="2" w:tplc="04090005" w:tentative="1">
      <w:start w:val="1"/>
      <w:numFmt w:val="bullet"/>
      <w:lvlText w:val=""/>
      <w:lvlJc w:val="left"/>
      <w:pPr>
        <w:ind w:left="2160" w:hanging="360"/>
      </w:pPr>
      <w:rPr>
        <w:rFonts w:hint="default" w:ascii="Symbol" w:hAnsi="Symbol"/>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w:hAnsi="Courier"/>
      </w:rPr>
    </w:lvl>
    <w:lvl w:ilvl="5" w:tplc="04090005" w:tentative="1">
      <w:start w:val="1"/>
      <w:numFmt w:val="bullet"/>
      <w:lvlText w:val=""/>
      <w:lvlJc w:val="left"/>
      <w:pPr>
        <w:ind w:left="4320" w:hanging="360"/>
      </w:pPr>
      <w:rPr>
        <w:rFonts w:hint="default" w:ascii="Symbol" w:hAnsi="Symbol"/>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w:hAnsi="Courier"/>
      </w:rPr>
    </w:lvl>
    <w:lvl w:ilvl="8" w:tplc="04090005" w:tentative="1">
      <w:start w:val="1"/>
      <w:numFmt w:val="bullet"/>
      <w:lvlText w:val=""/>
      <w:lvlJc w:val="left"/>
      <w:pPr>
        <w:ind w:left="6480" w:hanging="360"/>
      </w:pPr>
      <w:rPr>
        <w:rFonts w:hint="default" w:ascii="Symbol" w:hAnsi="Symbol"/>
      </w:rPr>
    </w:lvl>
  </w:abstractNum>
  <w:abstractNum w:abstractNumId="9" w15:restartNumberingAfterBreak="0">
    <w:nsid w:val="57744922"/>
    <w:multiLevelType w:val="hybridMultilevel"/>
    <w:tmpl w:val="2DDE1770"/>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10" w15:restartNumberingAfterBreak="0">
    <w:nsid w:val="5A6635E6"/>
    <w:multiLevelType w:val="hybridMultilevel"/>
    <w:tmpl w:val="057E04F6"/>
    <w:lvl w:ilvl="0" w:tplc="D480DF1A">
      <w:start w:val="1"/>
      <w:numFmt w:val="bullet"/>
      <w:lvlText w:val=""/>
      <w:lvlJc w:val="left"/>
      <w:pPr>
        <w:tabs>
          <w:tab w:val="num" w:pos="567"/>
        </w:tabs>
        <w:ind w:left="567" w:hanging="567"/>
      </w:pPr>
      <w:rPr>
        <w:rFonts w:hint="default" w:ascii="Symbol" w:hAnsi="Symbol" w:cs="Times New Roman"/>
        <w:color w:val="00693E" w:themeColor="accent1"/>
      </w:rPr>
    </w:lvl>
    <w:lvl w:ilvl="1" w:tplc="04090003" w:tentative="1">
      <w:start w:val="1"/>
      <w:numFmt w:val="bullet"/>
      <w:lvlText w:val="o"/>
      <w:lvlJc w:val="left"/>
      <w:pPr>
        <w:ind w:left="1440" w:hanging="360"/>
      </w:pPr>
      <w:rPr>
        <w:rFonts w:hint="default" w:ascii="Courier" w:hAnsi="Courier"/>
      </w:rPr>
    </w:lvl>
    <w:lvl w:ilvl="2" w:tplc="04090005" w:tentative="1">
      <w:start w:val="1"/>
      <w:numFmt w:val="bullet"/>
      <w:lvlText w:val=""/>
      <w:lvlJc w:val="left"/>
      <w:pPr>
        <w:ind w:left="2160" w:hanging="360"/>
      </w:pPr>
      <w:rPr>
        <w:rFonts w:hint="default" w:ascii="Symbol" w:hAnsi="Symbol"/>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w:hAnsi="Courier"/>
      </w:rPr>
    </w:lvl>
    <w:lvl w:ilvl="5" w:tplc="04090005" w:tentative="1">
      <w:start w:val="1"/>
      <w:numFmt w:val="bullet"/>
      <w:lvlText w:val=""/>
      <w:lvlJc w:val="left"/>
      <w:pPr>
        <w:ind w:left="4320" w:hanging="360"/>
      </w:pPr>
      <w:rPr>
        <w:rFonts w:hint="default" w:ascii="Symbol" w:hAnsi="Symbol"/>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w:hAnsi="Courier"/>
      </w:rPr>
    </w:lvl>
    <w:lvl w:ilvl="8" w:tplc="04090005" w:tentative="1">
      <w:start w:val="1"/>
      <w:numFmt w:val="bullet"/>
      <w:lvlText w:val=""/>
      <w:lvlJc w:val="left"/>
      <w:pPr>
        <w:ind w:left="6480" w:hanging="360"/>
      </w:pPr>
      <w:rPr>
        <w:rFonts w:hint="default" w:ascii="Symbol" w:hAnsi="Symbol"/>
      </w:rPr>
    </w:lvl>
  </w:abstractNum>
  <w:abstractNum w:abstractNumId="11" w15:restartNumberingAfterBreak="0">
    <w:nsid w:val="649C6E35"/>
    <w:multiLevelType w:val="hybridMultilevel"/>
    <w:tmpl w:val="5A2A7CD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64B420B7"/>
    <w:multiLevelType w:val="hybridMultilevel"/>
    <w:tmpl w:val="DF242368"/>
    <w:lvl w:ilvl="0" w:tplc="ADC4C49A">
      <w:start w:val="1"/>
      <w:numFmt w:val="bullet"/>
      <w:pStyle w:val="Bullets"/>
      <w:lvlText w:val=""/>
      <w:lvlJc w:val="left"/>
      <w:pPr>
        <w:tabs>
          <w:tab w:val="num" w:pos="567"/>
        </w:tabs>
        <w:ind w:left="567" w:hanging="283"/>
      </w:pPr>
      <w:rPr>
        <w:rFonts w:hint="default" w:ascii="Symbol" w:hAnsi="Symbol" w:cs="Times New Roman"/>
        <w:color w:val="00693E" w:themeColor="accent1"/>
      </w:rPr>
    </w:lvl>
    <w:lvl w:ilvl="1" w:tplc="04090003" w:tentative="1">
      <w:start w:val="1"/>
      <w:numFmt w:val="bullet"/>
      <w:lvlText w:val="o"/>
      <w:lvlJc w:val="left"/>
      <w:pPr>
        <w:ind w:left="1440" w:hanging="360"/>
      </w:pPr>
      <w:rPr>
        <w:rFonts w:hint="default" w:ascii="Courier" w:hAnsi="Courier"/>
      </w:rPr>
    </w:lvl>
    <w:lvl w:ilvl="2" w:tplc="04090005" w:tentative="1">
      <w:start w:val="1"/>
      <w:numFmt w:val="bullet"/>
      <w:lvlText w:val=""/>
      <w:lvlJc w:val="left"/>
      <w:pPr>
        <w:ind w:left="2160" w:hanging="360"/>
      </w:pPr>
      <w:rPr>
        <w:rFonts w:hint="default" w:ascii="Symbol" w:hAnsi="Symbol"/>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w:hAnsi="Courier"/>
      </w:rPr>
    </w:lvl>
    <w:lvl w:ilvl="5" w:tplc="04090005" w:tentative="1">
      <w:start w:val="1"/>
      <w:numFmt w:val="bullet"/>
      <w:lvlText w:val=""/>
      <w:lvlJc w:val="left"/>
      <w:pPr>
        <w:ind w:left="4320" w:hanging="360"/>
      </w:pPr>
      <w:rPr>
        <w:rFonts w:hint="default" w:ascii="Symbol" w:hAnsi="Symbol"/>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w:hAnsi="Courier"/>
      </w:rPr>
    </w:lvl>
    <w:lvl w:ilvl="8" w:tplc="04090005" w:tentative="1">
      <w:start w:val="1"/>
      <w:numFmt w:val="bullet"/>
      <w:lvlText w:val=""/>
      <w:lvlJc w:val="left"/>
      <w:pPr>
        <w:ind w:left="6480" w:hanging="360"/>
      </w:pPr>
      <w:rPr>
        <w:rFonts w:hint="default" w:ascii="Symbol" w:hAnsi="Symbol"/>
      </w:rPr>
    </w:lvl>
  </w:abstractNum>
  <w:abstractNum w:abstractNumId="13" w15:restartNumberingAfterBreak="0">
    <w:nsid w:val="6C8C773C"/>
    <w:multiLevelType w:val="multilevel"/>
    <w:tmpl w:val="D6F2C3F8"/>
    <w:lvl w:ilvl="0">
      <w:start w:val="1"/>
      <w:numFmt w:val="bullet"/>
      <w:lvlText w:val=""/>
      <w:lvlJc w:val="left"/>
      <w:pPr>
        <w:tabs>
          <w:tab w:val="num" w:pos="567"/>
        </w:tabs>
        <w:ind w:left="567" w:hanging="567"/>
      </w:pPr>
      <w:rPr>
        <w:rFonts w:hint="default" w:ascii="Zapf Dingbats" w:hAnsi="Zapf Dingbats"/>
      </w:rPr>
    </w:lvl>
    <w:lvl w:ilvl="1">
      <w:start w:val="1"/>
      <w:numFmt w:val="bullet"/>
      <w:lvlText w:val="o"/>
      <w:lvlJc w:val="left"/>
      <w:pPr>
        <w:ind w:left="1440" w:hanging="360"/>
      </w:pPr>
      <w:rPr>
        <w:rFonts w:hint="default" w:ascii="Courier" w:hAnsi="Courier"/>
      </w:rPr>
    </w:lvl>
    <w:lvl w:ilvl="2">
      <w:start w:val="1"/>
      <w:numFmt w:val="bullet"/>
      <w:lvlText w:val=""/>
      <w:lvlJc w:val="left"/>
      <w:pPr>
        <w:ind w:left="2160" w:hanging="360"/>
      </w:pPr>
      <w:rPr>
        <w:rFonts w:hint="default" w:ascii="Symbol" w:hAnsi="Symbol"/>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w:hAnsi="Courier"/>
      </w:rPr>
    </w:lvl>
    <w:lvl w:ilvl="5">
      <w:start w:val="1"/>
      <w:numFmt w:val="bullet"/>
      <w:lvlText w:val=""/>
      <w:lvlJc w:val="left"/>
      <w:pPr>
        <w:ind w:left="4320" w:hanging="360"/>
      </w:pPr>
      <w:rPr>
        <w:rFonts w:hint="default" w:ascii="Symbol" w:hAnsi="Symbol"/>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w:hAnsi="Courier"/>
      </w:rPr>
    </w:lvl>
    <w:lvl w:ilvl="8">
      <w:start w:val="1"/>
      <w:numFmt w:val="bullet"/>
      <w:lvlText w:val=""/>
      <w:lvlJc w:val="left"/>
      <w:pPr>
        <w:ind w:left="6480" w:hanging="360"/>
      </w:pPr>
      <w:rPr>
        <w:rFonts w:hint="default" w:ascii="Symbol" w:hAnsi="Symbol"/>
      </w:rPr>
    </w:lvl>
  </w:abstractNum>
  <w:abstractNum w:abstractNumId="14" w15:restartNumberingAfterBreak="0">
    <w:nsid w:val="78B45300"/>
    <w:multiLevelType w:val="hybridMultilevel"/>
    <w:tmpl w:val="D6F2C3F8"/>
    <w:lvl w:ilvl="0" w:tplc="08B46346">
      <w:start w:val="1"/>
      <w:numFmt w:val="bullet"/>
      <w:lvlText w:val=""/>
      <w:lvlJc w:val="left"/>
      <w:pPr>
        <w:tabs>
          <w:tab w:val="num" w:pos="567"/>
        </w:tabs>
        <w:ind w:left="567" w:hanging="567"/>
      </w:pPr>
      <w:rPr>
        <w:rFonts w:hint="default" w:ascii="Zapf Dingbats" w:hAnsi="Zapf Dingbats"/>
      </w:rPr>
    </w:lvl>
    <w:lvl w:ilvl="1" w:tplc="04090003" w:tentative="1">
      <w:start w:val="1"/>
      <w:numFmt w:val="bullet"/>
      <w:lvlText w:val="o"/>
      <w:lvlJc w:val="left"/>
      <w:pPr>
        <w:ind w:left="1440" w:hanging="360"/>
      </w:pPr>
      <w:rPr>
        <w:rFonts w:hint="default" w:ascii="Courier" w:hAnsi="Courier"/>
      </w:rPr>
    </w:lvl>
    <w:lvl w:ilvl="2" w:tplc="04090005" w:tentative="1">
      <w:start w:val="1"/>
      <w:numFmt w:val="bullet"/>
      <w:lvlText w:val=""/>
      <w:lvlJc w:val="left"/>
      <w:pPr>
        <w:ind w:left="2160" w:hanging="360"/>
      </w:pPr>
      <w:rPr>
        <w:rFonts w:hint="default" w:ascii="Symbol" w:hAnsi="Symbol"/>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w:hAnsi="Courier"/>
      </w:rPr>
    </w:lvl>
    <w:lvl w:ilvl="5" w:tplc="04090005" w:tentative="1">
      <w:start w:val="1"/>
      <w:numFmt w:val="bullet"/>
      <w:lvlText w:val=""/>
      <w:lvlJc w:val="left"/>
      <w:pPr>
        <w:ind w:left="4320" w:hanging="360"/>
      </w:pPr>
      <w:rPr>
        <w:rFonts w:hint="default" w:ascii="Symbol" w:hAnsi="Symbol"/>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w:hAnsi="Courier"/>
      </w:rPr>
    </w:lvl>
    <w:lvl w:ilvl="8" w:tplc="04090005" w:tentative="1">
      <w:start w:val="1"/>
      <w:numFmt w:val="bullet"/>
      <w:lvlText w:val=""/>
      <w:lvlJc w:val="left"/>
      <w:pPr>
        <w:ind w:left="6480" w:hanging="360"/>
      </w:pPr>
      <w:rPr>
        <w:rFonts w:hint="default" w:ascii="Symbol" w:hAnsi="Symbol"/>
      </w:rPr>
    </w:lvl>
  </w:abstractNum>
  <w:num w:numId="1" w16cid:durableId="1666084915">
    <w:abstractNumId w:val="8"/>
  </w:num>
  <w:num w:numId="2" w16cid:durableId="2044474159">
    <w:abstractNumId w:val="1"/>
  </w:num>
  <w:num w:numId="3" w16cid:durableId="1861506737">
    <w:abstractNumId w:val="14"/>
  </w:num>
  <w:num w:numId="4" w16cid:durableId="2108843687">
    <w:abstractNumId w:val="13"/>
  </w:num>
  <w:num w:numId="5" w16cid:durableId="1336297621">
    <w:abstractNumId w:val="2"/>
  </w:num>
  <w:num w:numId="6" w16cid:durableId="627662013">
    <w:abstractNumId w:val="5"/>
  </w:num>
  <w:num w:numId="7" w16cid:durableId="1904438938">
    <w:abstractNumId w:val="3"/>
  </w:num>
  <w:num w:numId="8" w16cid:durableId="1510019859">
    <w:abstractNumId w:val="7"/>
  </w:num>
  <w:num w:numId="9" w16cid:durableId="2034576521">
    <w:abstractNumId w:val="10"/>
  </w:num>
  <w:num w:numId="10" w16cid:durableId="1516385388">
    <w:abstractNumId w:val="0"/>
  </w:num>
  <w:num w:numId="11" w16cid:durableId="117646425">
    <w:abstractNumId w:val="12"/>
  </w:num>
  <w:num w:numId="12" w16cid:durableId="191697460">
    <w:abstractNumId w:val="11"/>
  </w:num>
  <w:num w:numId="13" w16cid:durableId="4982706">
    <w:abstractNumId w:val="6"/>
  </w:num>
  <w:num w:numId="14" w16cid:durableId="436564467">
    <w:abstractNumId w:val="9"/>
  </w:num>
  <w:num w:numId="15" w16cid:durableId="15859195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4B"/>
    <w:rsid w:val="00003115"/>
    <w:rsid w:val="00003C95"/>
    <w:rsid w:val="000041C7"/>
    <w:rsid w:val="000113D3"/>
    <w:rsid w:val="00030312"/>
    <w:rsid w:val="00032226"/>
    <w:rsid w:val="0004263B"/>
    <w:rsid w:val="00064710"/>
    <w:rsid w:val="00082869"/>
    <w:rsid w:val="00090F40"/>
    <w:rsid w:val="00096481"/>
    <w:rsid w:val="000969ED"/>
    <w:rsid w:val="000A2786"/>
    <w:rsid w:val="000B6E8E"/>
    <w:rsid w:val="000C0FA1"/>
    <w:rsid w:val="000C1AC1"/>
    <w:rsid w:val="000C679C"/>
    <w:rsid w:val="000C73DB"/>
    <w:rsid w:val="000D45B9"/>
    <w:rsid w:val="000E132C"/>
    <w:rsid w:val="000F0FE5"/>
    <w:rsid w:val="000F5EB5"/>
    <w:rsid w:val="0010450A"/>
    <w:rsid w:val="00105F06"/>
    <w:rsid w:val="00117815"/>
    <w:rsid w:val="00117C70"/>
    <w:rsid w:val="00126B4C"/>
    <w:rsid w:val="00127B56"/>
    <w:rsid w:val="00141875"/>
    <w:rsid w:val="00142E2A"/>
    <w:rsid w:val="00144A10"/>
    <w:rsid w:val="00150D57"/>
    <w:rsid w:val="0015354A"/>
    <w:rsid w:val="0016296A"/>
    <w:rsid w:val="00163859"/>
    <w:rsid w:val="00164470"/>
    <w:rsid w:val="00165063"/>
    <w:rsid w:val="001662C4"/>
    <w:rsid w:val="00166F28"/>
    <w:rsid w:val="00172D26"/>
    <w:rsid w:val="001900FC"/>
    <w:rsid w:val="001B14B9"/>
    <w:rsid w:val="001B767B"/>
    <w:rsid w:val="001D1EF5"/>
    <w:rsid w:val="001E5EBE"/>
    <w:rsid w:val="001F2F06"/>
    <w:rsid w:val="001F386F"/>
    <w:rsid w:val="00205618"/>
    <w:rsid w:val="00206303"/>
    <w:rsid w:val="0022174F"/>
    <w:rsid w:val="0024538E"/>
    <w:rsid w:val="002538AA"/>
    <w:rsid w:val="0026681F"/>
    <w:rsid w:val="0027328B"/>
    <w:rsid w:val="00280D27"/>
    <w:rsid w:val="002914B2"/>
    <w:rsid w:val="002940BD"/>
    <w:rsid w:val="002C0C4B"/>
    <w:rsid w:val="002C75E9"/>
    <w:rsid w:val="002D39F4"/>
    <w:rsid w:val="002E1E77"/>
    <w:rsid w:val="002E7C1D"/>
    <w:rsid w:val="002F2951"/>
    <w:rsid w:val="002F4166"/>
    <w:rsid w:val="002F4843"/>
    <w:rsid w:val="002F64AE"/>
    <w:rsid w:val="003014A6"/>
    <w:rsid w:val="003015B4"/>
    <w:rsid w:val="003220B2"/>
    <w:rsid w:val="00342B7F"/>
    <w:rsid w:val="00351157"/>
    <w:rsid w:val="00374040"/>
    <w:rsid w:val="003769BE"/>
    <w:rsid w:val="0037787E"/>
    <w:rsid w:val="0038151A"/>
    <w:rsid w:val="00391DE6"/>
    <w:rsid w:val="003A3F6C"/>
    <w:rsid w:val="003B2493"/>
    <w:rsid w:val="003C5450"/>
    <w:rsid w:val="003D5397"/>
    <w:rsid w:val="003E044C"/>
    <w:rsid w:val="003E7EAA"/>
    <w:rsid w:val="003F0501"/>
    <w:rsid w:val="003F25CF"/>
    <w:rsid w:val="00401167"/>
    <w:rsid w:val="0040298C"/>
    <w:rsid w:val="00402BFB"/>
    <w:rsid w:val="0042481D"/>
    <w:rsid w:val="004273BE"/>
    <w:rsid w:val="00430B14"/>
    <w:rsid w:val="00434B1F"/>
    <w:rsid w:val="00451115"/>
    <w:rsid w:val="00451C79"/>
    <w:rsid w:val="00453502"/>
    <w:rsid w:val="00461B60"/>
    <w:rsid w:val="00475F22"/>
    <w:rsid w:val="00480771"/>
    <w:rsid w:val="00484687"/>
    <w:rsid w:val="00487540"/>
    <w:rsid w:val="004A7679"/>
    <w:rsid w:val="004B22DE"/>
    <w:rsid w:val="004B63CE"/>
    <w:rsid w:val="004C5920"/>
    <w:rsid w:val="004C63E6"/>
    <w:rsid w:val="004D7AA1"/>
    <w:rsid w:val="004E0304"/>
    <w:rsid w:val="004E53ED"/>
    <w:rsid w:val="004F7E86"/>
    <w:rsid w:val="00506198"/>
    <w:rsid w:val="00507365"/>
    <w:rsid w:val="00513CC8"/>
    <w:rsid w:val="00516109"/>
    <w:rsid w:val="005205A7"/>
    <w:rsid w:val="00523A75"/>
    <w:rsid w:val="0052492B"/>
    <w:rsid w:val="005348C1"/>
    <w:rsid w:val="00537765"/>
    <w:rsid w:val="005437BD"/>
    <w:rsid w:val="005445C9"/>
    <w:rsid w:val="00546293"/>
    <w:rsid w:val="005520C8"/>
    <w:rsid w:val="00572C23"/>
    <w:rsid w:val="00584F9C"/>
    <w:rsid w:val="00585D50"/>
    <w:rsid w:val="00586B9B"/>
    <w:rsid w:val="00596B0C"/>
    <w:rsid w:val="005A3C73"/>
    <w:rsid w:val="005B7145"/>
    <w:rsid w:val="005C506F"/>
    <w:rsid w:val="005C7A54"/>
    <w:rsid w:val="005D6CAC"/>
    <w:rsid w:val="005E4EA7"/>
    <w:rsid w:val="005F2C1A"/>
    <w:rsid w:val="005F7579"/>
    <w:rsid w:val="0061200E"/>
    <w:rsid w:val="0062255E"/>
    <w:rsid w:val="00622E9C"/>
    <w:rsid w:val="0063190C"/>
    <w:rsid w:val="006324FD"/>
    <w:rsid w:val="006369B9"/>
    <w:rsid w:val="00642610"/>
    <w:rsid w:val="0066004D"/>
    <w:rsid w:val="00661EBF"/>
    <w:rsid w:val="0067521C"/>
    <w:rsid w:val="0067711D"/>
    <w:rsid w:val="006867E4"/>
    <w:rsid w:val="00686909"/>
    <w:rsid w:val="006A0FE0"/>
    <w:rsid w:val="006A2C11"/>
    <w:rsid w:val="006A2DBB"/>
    <w:rsid w:val="006A3EA3"/>
    <w:rsid w:val="006A53C2"/>
    <w:rsid w:val="006C7198"/>
    <w:rsid w:val="006D185C"/>
    <w:rsid w:val="006F2281"/>
    <w:rsid w:val="006F2C6D"/>
    <w:rsid w:val="006F7D16"/>
    <w:rsid w:val="00706442"/>
    <w:rsid w:val="0071090B"/>
    <w:rsid w:val="007122C8"/>
    <w:rsid w:val="007142F9"/>
    <w:rsid w:val="00716492"/>
    <w:rsid w:val="00720629"/>
    <w:rsid w:val="00721FF7"/>
    <w:rsid w:val="00725088"/>
    <w:rsid w:val="00731F43"/>
    <w:rsid w:val="00733A6E"/>
    <w:rsid w:val="00744D53"/>
    <w:rsid w:val="00744E25"/>
    <w:rsid w:val="00746F92"/>
    <w:rsid w:val="007471E6"/>
    <w:rsid w:val="00776C1C"/>
    <w:rsid w:val="00777B08"/>
    <w:rsid w:val="00777F76"/>
    <w:rsid w:val="0078075E"/>
    <w:rsid w:val="007A0DA1"/>
    <w:rsid w:val="007A310A"/>
    <w:rsid w:val="007B25EA"/>
    <w:rsid w:val="007B7B36"/>
    <w:rsid w:val="007C708C"/>
    <w:rsid w:val="007C7BAD"/>
    <w:rsid w:val="007D5A12"/>
    <w:rsid w:val="007E67B9"/>
    <w:rsid w:val="007F69C9"/>
    <w:rsid w:val="007F6C93"/>
    <w:rsid w:val="00805C78"/>
    <w:rsid w:val="0081131E"/>
    <w:rsid w:val="008132EA"/>
    <w:rsid w:val="00816260"/>
    <w:rsid w:val="0082083A"/>
    <w:rsid w:val="00823CCE"/>
    <w:rsid w:val="00826E86"/>
    <w:rsid w:val="008322E9"/>
    <w:rsid w:val="00841930"/>
    <w:rsid w:val="00841A9D"/>
    <w:rsid w:val="00842D17"/>
    <w:rsid w:val="00843410"/>
    <w:rsid w:val="008458D5"/>
    <w:rsid w:val="00847DA4"/>
    <w:rsid w:val="008635D1"/>
    <w:rsid w:val="00874088"/>
    <w:rsid w:val="00875FA7"/>
    <w:rsid w:val="00890BEE"/>
    <w:rsid w:val="00890FA6"/>
    <w:rsid w:val="008943D7"/>
    <w:rsid w:val="00897DB8"/>
    <w:rsid w:val="008A6532"/>
    <w:rsid w:val="008B1DD7"/>
    <w:rsid w:val="008B2A5B"/>
    <w:rsid w:val="008C3AF6"/>
    <w:rsid w:val="008C670E"/>
    <w:rsid w:val="008D0C1A"/>
    <w:rsid w:val="008D570D"/>
    <w:rsid w:val="008D6AC6"/>
    <w:rsid w:val="008D7E24"/>
    <w:rsid w:val="008E131B"/>
    <w:rsid w:val="008E4C95"/>
    <w:rsid w:val="008F1029"/>
    <w:rsid w:val="008F4429"/>
    <w:rsid w:val="008F5E89"/>
    <w:rsid w:val="00903D44"/>
    <w:rsid w:val="009217FC"/>
    <w:rsid w:val="00931CBC"/>
    <w:rsid w:val="00934D14"/>
    <w:rsid w:val="00943090"/>
    <w:rsid w:val="009527AA"/>
    <w:rsid w:val="0095330D"/>
    <w:rsid w:val="00962CE7"/>
    <w:rsid w:val="00963583"/>
    <w:rsid w:val="009653C6"/>
    <w:rsid w:val="00966C7E"/>
    <w:rsid w:val="00981FED"/>
    <w:rsid w:val="00995291"/>
    <w:rsid w:val="0099675C"/>
    <w:rsid w:val="009A4C83"/>
    <w:rsid w:val="009B2042"/>
    <w:rsid w:val="009C5628"/>
    <w:rsid w:val="009E3FDB"/>
    <w:rsid w:val="009F0F2E"/>
    <w:rsid w:val="009F641A"/>
    <w:rsid w:val="00A004D2"/>
    <w:rsid w:val="00A11896"/>
    <w:rsid w:val="00A209EA"/>
    <w:rsid w:val="00A21889"/>
    <w:rsid w:val="00A2286E"/>
    <w:rsid w:val="00A421A6"/>
    <w:rsid w:val="00A46140"/>
    <w:rsid w:val="00A4764A"/>
    <w:rsid w:val="00A67EC2"/>
    <w:rsid w:val="00A72944"/>
    <w:rsid w:val="00A74023"/>
    <w:rsid w:val="00A7465A"/>
    <w:rsid w:val="00A80850"/>
    <w:rsid w:val="00A836BD"/>
    <w:rsid w:val="00A83C0F"/>
    <w:rsid w:val="00A85A21"/>
    <w:rsid w:val="00A938C1"/>
    <w:rsid w:val="00A93BD9"/>
    <w:rsid w:val="00A948AA"/>
    <w:rsid w:val="00A974AB"/>
    <w:rsid w:val="00AA0DAB"/>
    <w:rsid w:val="00AA117E"/>
    <w:rsid w:val="00AB0DED"/>
    <w:rsid w:val="00AB267E"/>
    <w:rsid w:val="00AB2D9A"/>
    <w:rsid w:val="00AB3B56"/>
    <w:rsid w:val="00AB4DDB"/>
    <w:rsid w:val="00AB797B"/>
    <w:rsid w:val="00AC2813"/>
    <w:rsid w:val="00AC324E"/>
    <w:rsid w:val="00AC731D"/>
    <w:rsid w:val="00AD08A3"/>
    <w:rsid w:val="00AD11A8"/>
    <w:rsid w:val="00AD2D3D"/>
    <w:rsid w:val="00AD7925"/>
    <w:rsid w:val="00AE0452"/>
    <w:rsid w:val="00AE3271"/>
    <w:rsid w:val="00AF1AD3"/>
    <w:rsid w:val="00AF30F9"/>
    <w:rsid w:val="00AF4F72"/>
    <w:rsid w:val="00B26F58"/>
    <w:rsid w:val="00B322C8"/>
    <w:rsid w:val="00B365D9"/>
    <w:rsid w:val="00B51292"/>
    <w:rsid w:val="00B5713D"/>
    <w:rsid w:val="00B92FD2"/>
    <w:rsid w:val="00B93E6E"/>
    <w:rsid w:val="00BA136A"/>
    <w:rsid w:val="00BA7D77"/>
    <w:rsid w:val="00BB0D86"/>
    <w:rsid w:val="00BD3E48"/>
    <w:rsid w:val="00BD444E"/>
    <w:rsid w:val="00BE0214"/>
    <w:rsid w:val="00BF3BE4"/>
    <w:rsid w:val="00C02384"/>
    <w:rsid w:val="00C10178"/>
    <w:rsid w:val="00C13998"/>
    <w:rsid w:val="00C14E32"/>
    <w:rsid w:val="00C2140C"/>
    <w:rsid w:val="00C47E55"/>
    <w:rsid w:val="00C56339"/>
    <w:rsid w:val="00C618E9"/>
    <w:rsid w:val="00C70384"/>
    <w:rsid w:val="00C70701"/>
    <w:rsid w:val="00C72C9D"/>
    <w:rsid w:val="00C83440"/>
    <w:rsid w:val="00C839F8"/>
    <w:rsid w:val="00C86278"/>
    <w:rsid w:val="00C86B6B"/>
    <w:rsid w:val="00C8783C"/>
    <w:rsid w:val="00C93EDD"/>
    <w:rsid w:val="00C94E08"/>
    <w:rsid w:val="00CA34BF"/>
    <w:rsid w:val="00CA65CF"/>
    <w:rsid w:val="00CB62EB"/>
    <w:rsid w:val="00CC0652"/>
    <w:rsid w:val="00CC12C5"/>
    <w:rsid w:val="00CE525A"/>
    <w:rsid w:val="00CF0235"/>
    <w:rsid w:val="00D03FDE"/>
    <w:rsid w:val="00D07AA4"/>
    <w:rsid w:val="00D1063E"/>
    <w:rsid w:val="00D12C57"/>
    <w:rsid w:val="00D1625A"/>
    <w:rsid w:val="00D2271A"/>
    <w:rsid w:val="00D2403E"/>
    <w:rsid w:val="00D2637F"/>
    <w:rsid w:val="00D27050"/>
    <w:rsid w:val="00D62068"/>
    <w:rsid w:val="00D65DDA"/>
    <w:rsid w:val="00D669FD"/>
    <w:rsid w:val="00D678A0"/>
    <w:rsid w:val="00D94F94"/>
    <w:rsid w:val="00DA507F"/>
    <w:rsid w:val="00DA74CF"/>
    <w:rsid w:val="00DB2222"/>
    <w:rsid w:val="00DC43AA"/>
    <w:rsid w:val="00DC6DD6"/>
    <w:rsid w:val="00DE3672"/>
    <w:rsid w:val="00DF40A9"/>
    <w:rsid w:val="00E03A34"/>
    <w:rsid w:val="00E06318"/>
    <w:rsid w:val="00E07FEE"/>
    <w:rsid w:val="00E120FC"/>
    <w:rsid w:val="00E30431"/>
    <w:rsid w:val="00E37E42"/>
    <w:rsid w:val="00E40C09"/>
    <w:rsid w:val="00E44598"/>
    <w:rsid w:val="00E46908"/>
    <w:rsid w:val="00E55C77"/>
    <w:rsid w:val="00E563AE"/>
    <w:rsid w:val="00E63089"/>
    <w:rsid w:val="00E652F5"/>
    <w:rsid w:val="00E75096"/>
    <w:rsid w:val="00E81BEF"/>
    <w:rsid w:val="00E846EE"/>
    <w:rsid w:val="00E84E94"/>
    <w:rsid w:val="00E85B01"/>
    <w:rsid w:val="00E87B77"/>
    <w:rsid w:val="00EA48B4"/>
    <w:rsid w:val="00EA526F"/>
    <w:rsid w:val="00EB4B56"/>
    <w:rsid w:val="00EB5805"/>
    <w:rsid w:val="00EC527D"/>
    <w:rsid w:val="00ED1F1C"/>
    <w:rsid w:val="00ED6AD7"/>
    <w:rsid w:val="00ED6EAA"/>
    <w:rsid w:val="00F0150C"/>
    <w:rsid w:val="00F04868"/>
    <w:rsid w:val="00F04D2C"/>
    <w:rsid w:val="00F2112C"/>
    <w:rsid w:val="00F2218B"/>
    <w:rsid w:val="00F23006"/>
    <w:rsid w:val="00F235C4"/>
    <w:rsid w:val="00F35009"/>
    <w:rsid w:val="00F35402"/>
    <w:rsid w:val="00F35880"/>
    <w:rsid w:val="00F35BC3"/>
    <w:rsid w:val="00F427C0"/>
    <w:rsid w:val="00F55B06"/>
    <w:rsid w:val="00F56786"/>
    <w:rsid w:val="00F902A9"/>
    <w:rsid w:val="00FA1F5E"/>
    <w:rsid w:val="00FA6B86"/>
    <w:rsid w:val="00FB73D7"/>
    <w:rsid w:val="00FB77FB"/>
    <w:rsid w:val="00FC174B"/>
    <w:rsid w:val="00FD1E4F"/>
    <w:rsid w:val="00FE3933"/>
    <w:rsid w:val="00FE68AE"/>
    <w:rsid w:val="00FF23B3"/>
    <w:rsid w:val="35BE1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04E6FB"/>
  <w14:defaultImageDpi w14:val="330"/>
  <w15:chartTrackingRefBased/>
  <w15:docId w15:val="{31CD4C5B-C31D-43A2-B5F5-441757AA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C0C4B"/>
    <w:rPr>
      <w:sz w:val="22"/>
      <w:szCs w:val="22"/>
      <w:lang w:val="en-GB"/>
    </w:rPr>
  </w:style>
  <w:style w:type="paragraph" w:styleId="Heading1">
    <w:name w:val="heading 1"/>
    <w:aliases w:val="Heading"/>
    <w:basedOn w:val="Normal"/>
    <w:next w:val="Normal"/>
    <w:link w:val="Heading1Char"/>
    <w:uiPriority w:val="9"/>
    <w:qFormat/>
    <w:rsid w:val="004F7E86"/>
    <w:pPr>
      <w:keepNext/>
      <w:keepLines/>
      <w:spacing w:before="480"/>
      <w:outlineLvl w:val="0"/>
    </w:pPr>
    <w:rPr>
      <w:rFonts w:asciiTheme="majorHAnsi" w:hAnsiTheme="majorHAnsi" w:eastAsiaTheme="majorEastAsia" w:cstheme="majorBidi"/>
      <w:b/>
      <w:bCs/>
      <w:color w:val="00693E" w:themeColor="accent1"/>
      <w:sz w:val="32"/>
      <w:szCs w:val="32"/>
    </w:rPr>
  </w:style>
  <w:style w:type="paragraph" w:styleId="Heading2">
    <w:name w:val="heading 2"/>
    <w:basedOn w:val="Normal"/>
    <w:next w:val="Normal"/>
    <w:link w:val="Heading2Char"/>
    <w:uiPriority w:val="9"/>
    <w:semiHidden/>
    <w:unhideWhenUsed/>
    <w:qFormat/>
    <w:rsid w:val="002C0C4B"/>
    <w:pPr>
      <w:keepNext/>
      <w:keepLines/>
      <w:spacing w:before="160" w:after="80"/>
      <w:outlineLvl w:val="1"/>
    </w:pPr>
    <w:rPr>
      <w:rFonts w:asciiTheme="majorHAnsi" w:hAnsiTheme="majorHAnsi" w:eastAsiaTheme="majorEastAsia" w:cstheme="majorBidi"/>
      <w:color w:val="004E2E" w:themeColor="accent1" w:themeShade="BF"/>
      <w:sz w:val="32"/>
      <w:szCs w:val="32"/>
    </w:rPr>
  </w:style>
  <w:style w:type="paragraph" w:styleId="Heading3">
    <w:name w:val="heading 3"/>
    <w:basedOn w:val="Normal"/>
    <w:next w:val="Normal"/>
    <w:link w:val="Heading3Char"/>
    <w:uiPriority w:val="9"/>
    <w:semiHidden/>
    <w:unhideWhenUsed/>
    <w:qFormat/>
    <w:rsid w:val="002C0C4B"/>
    <w:pPr>
      <w:keepNext/>
      <w:keepLines/>
      <w:spacing w:before="160" w:after="80"/>
      <w:outlineLvl w:val="2"/>
    </w:pPr>
    <w:rPr>
      <w:rFonts w:eastAsiaTheme="majorEastAsia" w:cstheme="majorBidi"/>
      <w:color w:val="004E2E" w:themeColor="accent1" w:themeShade="BF"/>
      <w:sz w:val="28"/>
      <w:szCs w:val="28"/>
    </w:rPr>
  </w:style>
  <w:style w:type="paragraph" w:styleId="Heading4">
    <w:name w:val="heading 4"/>
    <w:basedOn w:val="Normal"/>
    <w:next w:val="Normal"/>
    <w:link w:val="Heading4Char"/>
    <w:uiPriority w:val="9"/>
    <w:semiHidden/>
    <w:unhideWhenUsed/>
    <w:qFormat/>
    <w:rsid w:val="002C0C4B"/>
    <w:pPr>
      <w:keepNext/>
      <w:keepLines/>
      <w:spacing w:before="80" w:after="40"/>
      <w:outlineLvl w:val="3"/>
    </w:pPr>
    <w:rPr>
      <w:rFonts w:eastAsiaTheme="majorEastAsia" w:cstheme="majorBidi"/>
      <w:i/>
      <w:iCs/>
      <w:color w:val="004E2E" w:themeColor="accent1" w:themeShade="BF"/>
    </w:rPr>
  </w:style>
  <w:style w:type="paragraph" w:styleId="Heading5">
    <w:name w:val="heading 5"/>
    <w:basedOn w:val="Normal"/>
    <w:next w:val="Normal"/>
    <w:link w:val="Heading5Char"/>
    <w:uiPriority w:val="9"/>
    <w:semiHidden/>
    <w:unhideWhenUsed/>
    <w:qFormat/>
    <w:rsid w:val="002C0C4B"/>
    <w:pPr>
      <w:keepNext/>
      <w:keepLines/>
      <w:spacing w:before="80" w:after="40"/>
      <w:outlineLvl w:val="4"/>
    </w:pPr>
    <w:rPr>
      <w:rFonts w:eastAsiaTheme="majorEastAsia" w:cstheme="majorBidi"/>
      <w:color w:val="004E2E" w:themeColor="accent1" w:themeShade="BF"/>
    </w:rPr>
  </w:style>
  <w:style w:type="paragraph" w:styleId="Heading6">
    <w:name w:val="heading 6"/>
    <w:basedOn w:val="Normal"/>
    <w:next w:val="Normal"/>
    <w:link w:val="Heading6Char"/>
    <w:uiPriority w:val="9"/>
    <w:semiHidden/>
    <w:unhideWhenUsed/>
    <w:qFormat/>
    <w:rsid w:val="002C0C4B"/>
    <w:pPr>
      <w:keepNext/>
      <w:keepLines/>
      <w:spacing w:before="40"/>
      <w:outlineLvl w:val="5"/>
    </w:pPr>
    <w:rPr>
      <w:rFonts w:eastAsiaTheme="majorEastAsia" w:cstheme="majorBidi"/>
      <w:i/>
      <w:iCs/>
      <w:color w:val="3075AF" w:themeColor="text1" w:themeTint="A6"/>
    </w:rPr>
  </w:style>
  <w:style w:type="paragraph" w:styleId="Heading7">
    <w:name w:val="heading 7"/>
    <w:basedOn w:val="Normal"/>
    <w:next w:val="Normal"/>
    <w:link w:val="Heading7Char"/>
    <w:uiPriority w:val="9"/>
    <w:semiHidden/>
    <w:unhideWhenUsed/>
    <w:qFormat/>
    <w:rsid w:val="002C0C4B"/>
    <w:pPr>
      <w:keepNext/>
      <w:keepLines/>
      <w:spacing w:before="40"/>
      <w:outlineLvl w:val="6"/>
    </w:pPr>
    <w:rPr>
      <w:rFonts w:eastAsiaTheme="majorEastAsia" w:cstheme="majorBidi"/>
      <w:color w:val="3075AF" w:themeColor="text1" w:themeTint="A6"/>
    </w:rPr>
  </w:style>
  <w:style w:type="paragraph" w:styleId="Heading8">
    <w:name w:val="heading 8"/>
    <w:basedOn w:val="Normal"/>
    <w:next w:val="Normal"/>
    <w:link w:val="Heading8Char"/>
    <w:uiPriority w:val="9"/>
    <w:semiHidden/>
    <w:unhideWhenUsed/>
    <w:qFormat/>
    <w:rsid w:val="002C0C4B"/>
    <w:pPr>
      <w:keepNext/>
      <w:keepLines/>
      <w:outlineLvl w:val="7"/>
    </w:pPr>
    <w:rPr>
      <w:rFonts w:eastAsiaTheme="majorEastAsia" w:cstheme="majorBidi"/>
      <w:i/>
      <w:iCs/>
      <w:color w:val="1D486B" w:themeColor="text1" w:themeTint="D8"/>
    </w:rPr>
  </w:style>
  <w:style w:type="paragraph" w:styleId="Heading9">
    <w:name w:val="heading 9"/>
    <w:basedOn w:val="Normal"/>
    <w:next w:val="Normal"/>
    <w:link w:val="Heading9Char"/>
    <w:uiPriority w:val="9"/>
    <w:semiHidden/>
    <w:unhideWhenUsed/>
    <w:qFormat/>
    <w:rsid w:val="002C0C4B"/>
    <w:pPr>
      <w:keepNext/>
      <w:keepLines/>
      <w:outlineLvl w:val="8"/>
    </w:pPr>
    <w:rPr>
      <w:rFonts w:eastAsiaTheme="majorEastAsia" w:cstheme="majorBidi"/>
      <w:color w:val="1D486B"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F902A9"/>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F902A9"/>
    <w:rPr>
      <w:rFonts w:ascii="Lucida Grande" w:hAnsi="Lucida Grande" w:cs="Lucida Grande"/>
      <w:sz w:val="18"/>
      <w:szCs w:val="18"/>
    </w:rPr>
  </w:style>
  <w:style w:type="character" w:styleId="Heading1Char" w:customStyle="1">
    <w:name w:val="Heading 1 Char"/>
    <w:aliases w:val="Heading Char"/>
    <w:basedOn w:val="DefaultParagraphFont"/>
    <w:link w:val="Heading1"/>
    <w:uiPriority w:val="9"/>
    <w:rsid w:val="004F7E86"/>
    <w:rPr>
      <w:rFonts w:asciiTheme="majorHAnsi" w:hAnsiTheme="majorHAnsi" w:eastAsiaTheme="majorEastAsia" w:cstheme="majorBidi"/>
      <w:b/>
      <w:bCs/>
      <w:color w:val="00693E" w:themeColor="accent1"/>
      <w:sz w:val="32"/>
      <w:szCs w:val="32"/>
    </w:rPr>
  </w:style>
  <w:style w:type="paragraph" w:styleId="Header">
    <w:name w:val="header"/>
    <w:basedOn w:val="Normal"/>
    <w:link w:val="HeaderChar"/>
    <w:uiPriority w:val="99"/>
    <w:unhideWhenUsed/>
    <w:rsid w:val="00934D14"/>
    <w:pPr>
      <w:tabs>
        <w:tab w:val="center" w:pos="4320"/>
        <w:tab w:val="right" w:pos="8640"/>
      </w:tabs>
    </w:pPr>
  </w:style>
  <w:style w:type="character" w:styleId="HeaderChar" w:customStyle="1">
    <w:name w:val="Header Char"/>
    <w:basedOn w:val="DefaultParagraphFont"/>
    <w:link w:val="Header"/>
    <w:uiPriority w:val="99"/>
    <w:rsid w:val="00934D14"/>
  </w:style>
  <w:style w:type="paragraph" w:styleId="Footer">
    <w:name w:val="footer"/>
    <w:basedOn w:val="Normal"/>
    <w:link w:val="FooterChar"/>
    <w:uiPriority w:val="99"/>
    <w:unhideWhenUsed/>
    <w:rsid w:val="00934D14"/>
    <w:pPr>
      <w:tabs>
        <w:tab w:val="center" w:pos="4320"/>
        <w:tab w:val="right" w:pos="8640"/>
      </w:tabs>
    </w:pPr>
  </w:style>
  <w:style w:type="character" w:styleId="FooterChar" w:customStyle="1">
    <w:name w:val="Footer Char"/>
    <w:basedOn w:val="DefaultParagraphFont"/>
    <w:link w:val="Footer"/>
    <w:uiPriority w:val="99"/>
    <w:rsid w:val="00934D14"/>
  </w:style>
  <w:style w:type="paragraph" w:styleId="NoSpacing">
    <w:name w:val="No Spacing"/>
    <w:aliases w:val="Document Title"/>
    <w:uiPriority w:val="1"/>
    <w:qFormat/>
    <w:rsid w:val="00AD7925"/>
    <w:rPr>
      <w:b/>
      <w:color w:val="00693E" w:themeColor="accent1"/>
      <w:sz w:val="44"/>
    </w:rPr>
  </w:style>
  <w:style w:type="paragraph" w:styleId="Title">
    <w:name w:val="Title"/>
    <w:aliases w:val="Sub Heading"/>
    <w:basedOn w:val="Heading1"/>
    <w:next w:val="Normal"/>
    <w:link w:val="TitleChar"/>
    <w:uiPriority w:val="10"/>
    <w:qFormat/>
    <w:rsid w:val="008635D1"/>
    <w:pPr>
      <w:spacing w:before="120"/>
    </w:pPr>
    <w:rPr>
      <w:bCs w:val="0"/>
      <w:sz w:val="22"/>
      <w:szCs w:val="22"/>
      <w14:ligatures w14:val="standardContextual"/>
    </w:rPr>
  </w:style>
  <w:style w:type="character" w:styleId="TitleChar" w:customStyle="1">
    <w:name w:val="Title Char"/>
    <w:aliases w:val="Sub Heading Char"/>
    <w:basedOn w:val="DefaultParagraphFont"/>
    <w:link w:val="Title"/>
    <w:uiPriority w:val="10"/>
    <w:rsid w:val="008635D1"/>
    <w:rPr>
      <w:rFonts w:asciiTheme="majorHAnsi" w:hAnsiTheme="majorHAnsi" w:eastAsiaTheme="majorEastAsia" w:cstheme="majorBidi"/>
      <w:b/>
      <w:color w:val="00693E" w:themeColor="accent1"/>
      <w:sz w:val="22"/>
      <w:szCs w:val="22"/>
      <w14:ligatures w14:val="standardContextual"/>
    </w:rPr>
  </w:style>
  <w:style w:type="paragraph" w:styleId="NormalItalics" w:customStyle="1">
    <w:name w:val="Normal Italics"/>
    <w:basedOn w:val="Normal"/>
    <w:qFormat/>
    <w:rsid w:val="00AD7925"/>
    <w:rPr>
      <w:i/>
    </w:rPr>
  </w:style>
  <w:style w:type="paragraph" w:styleId="NormalCopyItalic" w:customStyle="1">
    <w:name w:val="Normal Copy Italic"/>
    <w:basedOn w:val="Normal"/>
    <w:rsid w:val="00AD7925"/>
    <w:rPr>
      <w:i/>
    </w:rPr>
  </w:style>
  <w:style w:type="paragraph" w:styleId="Bold" w:customStyle="1">
    <w:name w:val="Bold"/>
    <w:basedOn w:val="Normal"/>
    <w:qFormat/>
    <w:rsid w:val="004F7E86"/>
    <w:rPr>
      <w:b/>
    </w:rPr>
  </w:style>
  <w:style w:type="paragraph" w:styleId="BoldItalic" w:customStyle="1">
    <w:name w:val="Bold Italic"/>
    <w:basedOn w:val="Normal"/>
    <w:qFormat/>
    <w:rsid w:val="004F7E86"/>
    <w:rPr>
      <w:b/>
      <w:i/>
    </w:rPr>
  </w:style>
  <w:style w:type="paragraph" w:styleId="ListParagraph">
    <w:name w:val="List Paragraph"/>
    <w:basedOn w:val="Normal"/>
    <w:uiPriority w:val="34"/>
    <w:qFormat/>
    <w:rsid w:val="004F7E86"/>
    <w:pPr>
      <w:ind w:left="720"/>
      <w:contextualSpacing/>
    </w:pPr>
  </w:style>
  <w:style w:type="paragraph" w:styleId="Bullets" w:customStyle="1">
    <w:name w:val="Bullets"/>
    <w:basedOn w:val="ListParagraph"/>
    <w:qFormat/>
    <w:rsid w:val="006C7198"/>
    <w:pPr>
      <w:numPr>
        <w:numId w:val="11"/>
      </w:numPr>
    </w:pPr>
  </w:style>
  <w:style w:type="character" w:styleId="PageNumber">
    <w:name w:val="page number"/>
    <w:basedOn w:val="DefaultParagraphFont"/>
    <w:uiPriority w:val="99"/>
    <w:semiHidden/>
    <w:unhideWhenUsed/>
    <w:rsid w:val="00E846EE"/>
  </w:style>
  <w:style w:type="paragraph" w:styleId="BasicParagraph" w:customStyle="1">
    <w:name w:val="[Basic Paragraph]"/>
    <w:basedOn w:val="Normal"/>
    <w:uiPriority w:val="99"/>
    <w:rsid w:val="00586B9B"/>
    <w:pPr>
      <w:widowControl w:val="0"/>
      <w:autoSpaceDE w:val="0"/>
      <w:autoSpaceDN w:val="0"/>
      <w:adjustRightInd w:val="0"/>
      <w:spacing w:line="288" w:lineRule="auto"/>
      <w:textAlignment w:val="center"/>
    </w:pPr>
    <w:rPr>
      <w:rFonts w:ascii="Times-Roman" w:hAnsi="Times-Roman" w:cs="Times-Roman"/>
      <w:color w:val="000000"/>
    </w:rPr>
  </w:style>
  <w:style w:type="paragraph" w:styleId="NumberedList" w:customStyle="1">
    <w:name w:val="Numbered List"/>
    <w:basedOn w:val="Bullets"/>
    <w:qFormat/>
    <w:rsid w:val="005205A7"/>
    <w:pPr>
      <w:numPr>
        <w:numId w:val="13"/>
      </w:numPr>
    </w:pPr>
  </w:style>
  <w:style w:type="table" w:styleId="LightShading-Accent1">
    <w:name w:val="Light Shading Accent 1"/>
    <w:basedOn w:val="TableNormal"/>
    <w:uiPriority w:val="60"/>
    <w:rsid w:val="002F4843"/>
    <w:rPr>
      <w:color w:val="004E2E" w:themeColor="accent1" w:themeShade="BF"/>
      <w:sz w:val="22"/>
      <w:szCs w:val="22"/>
      <w:lang w:eastAsia="zh-TW"/>
    </w:rPr>
    <w:tblPr>
      <w:tblStyleRowBandSize w:val="1"/>
      <w:tblStyleColBandSize w:val="1"/>
      <w:tblBorders>
        <w:top w:val="single" w:color="00693E" w:themeColor="accent1" w:sz="8" w:space="0"/>
        <w:bottom w:val="single" w:color="00693E" w:themeColor="accent1" w:sz="8" w:space="0"/>
      </w:tblBorders>
    </w:tblPr>
    <w:tblStylePr w:type="firstRow">
      <w:pPr>
        <w:spacing w:before="0" w:after="0" w:line="240" w:lineRule="auto"/>
      </w:pPr>
      <w:rPr>
        <w:b/>
        <w:bCs/>
      </w:rPr>
      <w:tblPr/>
      <w:tcPr>
        <w:tcBorders>
          <w:top w:val="single" w:color="00693E" w:themeColor="accent1" w:sz="8" w:space="0"/>
          <w:left w:val="nil"/>
          <w:bottom w:val="single" w:color="00693E" w:themeColor="accent1" w:sz="8" w:space="0"/>
          <w:right w:val="nil"/>
          <w:insideH w:val="nil"/>
          <w:insideV w:val="nil"/>
        </w:tcBorders>
      </w:tcPr>
    </w:tblStylePr>
    <w:tblStylePr w:type="lastRow">
      <w:pPr>
        <w:spacing w:before="0" w:after="0" w:line="240" w:lineRule="auto"/>
      </w:pPr>
      <w:rPr>
        <w:b/>
        <w:bCs/>
      </w:rPr>
      <w:tblPr/>
      <w:tcPr>
        <w:tcBorders>
          <w:top w:val="single" w:color="00693E" w:themeColor="accent1" w:sz="8" w:space="0"/>
          <w:left w:val="nil"/>
          <w:bottom w:val="single" w:color="00693E"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5" w:themeFill="accent1" w:themeFillTint="3F"/>
      </w:tcPr>
    </w:tblStylePr>
    <w:tblStylePr w:type="band1Horz">
      <w:tblPr/>
      <w:tcPr>
        <w:tcBorders>
          <w:left w:val="nil"/>
          <w:right w:val="nil"/>
          <w:insideH w:val="nil"/>
          <w:insideV w:val="nil"/>
        </w:tcBorders>
        <w:shd w:val="clear" w:color="auto" w:fill="9AFFD5" w:themeFill="accent1" w:themeFillTint="3F"/>
      </w:tcPr>
    </w:tblStylePr>
  </w:style>
  <w:style w:type="character" w:styleId="Heading2Char" w:customStyle="1">
    <w:name w:val="Heading 2 Char"/>
    <w:basedOn w:val="DefaultParagraphFont"/>
    <w:link w:val="Heading2"/>
    <w:uiPriority w:val="9"/>
    <w:semiHidden/>
    <w:rsid w:val="002C0C4B"/>
    <w:rPr>
      <w:rFonts w:asciiTheme="majorHAnsi" w:hAnsiTheme="majorHAnsi" w:eastAsiaTheme="majorEastAsia" w:cstheme="majorBidi"/>
      <w:color w:val="004E2E" w:themeColor="accent1" w:themeShade="BF"/>
      <w:sz w:val="32"/>
      <w:szCs w:val="32"/>
    </w:rPr>
  </w:style>
  <w:style w:type="character" w:styleId="Heading3Char" w:customStyle="1">
    <w:name w:val="Heading 3 Char"/>
    <w:basedOn w:val="DefaultParagraphFont"/>
    <w:link w:val="Heading3"/>
    <w:uiPriority w:val="9"/>
    <w:semiHidden/>
    <w:rsid w:val="002C0C4B"/>
    <w:rPr>
      <w:rFonts w:eastAsiaTheme="majorEastAsia" w:cstheme="majorBidi"/>
      <w:color w:val="004E2E" w:themeColor="accent1" w:themeShade="BF"/>
      <w:sz w:val="28"/>
      <w:szCs w:val="28"/>
    </w:rPr>
  </w:style>
  <w:style w:type="character" w:styleId="Heading4Char" w:customStyle="1">
    <w:name w:val="Heading 4 Char"/>
    <w:basedOn w:val="DefaultParagraphFont"/>
    <w:link w:val="Heading4"/>
    <w:uiPriority w:val="9"/>
    <w:semiHidden/>
    <w:rsid w:val="002C0C4B"/>
    <w:rPr>
      <w:rFonts w:eastAsiaTheme="majorEastAsia" w:cstheme="majorBidi"/>
      <w:i/>
      <w:iCs/>
      <w:color w:val="004E2E" w:themeColor="accent1" w:themeShade="BF"/>
      <w:sz w:val="22"/>
      <w:szCs w:val="22"/>
    </w:rPr>
  </w:style>
  <w:style w:type="character" w:styleId="Heading5Char" w:customStyle="1">
    <w:name w:val="Heading 5 Char"/>
    <w:basedOn w:val="DefaultParagraphFont"/>
    <w:link w:val="Heading5"/>
    <w:uiPriority w:val="9"/>
    <w:semiHidden/>
    <w:rsid w:val="002C0C4B"/>
    <w:rPr>
      <w:rFonts w:eastAsiaTheme="majorEastAsia" w:cstheme="majorBidi"/>
      <w:color w:val="004E2E" w:themeColor="accent1" w:themeShade="BF"/>
      <w:sz w:val="22"/>
      <w:szCs w:val="22"/>
    </w:rPr>
  </w:style>
  <w:style w:type="character" w:styleId="Heading6Char" w:customStyle="1">
    <w:name w:val="Heading 6 Char"/>
    <w:basedOn w:val="DefaultParagraphFont"/>
    <w:link w:val="Heading6"/>
    <w:uiPriority w:val="9"/>
    <w:semiHidden/>
    <w:rsid w:val="002C0C4B"/>
    <w:rPr>
      <w:rFonts w:eastAsiaTheme="majorEastAsia" w:cstheme="majorBidi"/>
      <w:i/>
      <w:iCs/>
      <w:color w:val="3075AF" w:themeColor="text1" w:themeTint="A6"/>
      <w:sz w:val="22"/>
      <w:szCs w:val="22"/>
    </w:rPr>
  </w:style>
  <w:style w:type="character" w:styleId="Heading7Char" w:customStyle="1">
    <w:name w:val="Heading 7 Char"/>
    <w:basedOn w:val="DefaultParagraphFont"/>
    <w:link w:val="Heading7"/>
    <w:uiPriority w:val="9"/>
    <w:semiHidden/>
    <w:rsid w:val="002C0C4B"/>
    <w:rPr>
      <w:rFonts w:eastAsiaTheme="majorEastAsia" w:cstheme="majorBidi"/>
      <w:color w:val="3075AF" w:themeColor="text1" w:themeTint="A6"/>
      <w:sz w:val="22"/>
      <w:szCs w:val="22"/>
    </w:rPr>
  </w:style>
  <w:style w:type="character" w:styleId="Heading8Char" w:customStyle="1">
    <w:name w:val="Heading 8 Char"/>
    <w:basedOn w:val="DefaultParagraphFont"/>
    <w:link w:val="Heading8"/>
    <w:uiPriority w:val="9"/>
    <w:semiHidden/>
    <w:rsid w:val="002C0C4B"/>
    <w:rPr>
      <w:rFonts w:eastAsiaTheme="majorEastAsia" w:cstheme="majorBidi"/>
      <w:i/>
      <w:iCs/>
      <w:color w:val="1D486B" w:themeColor="text1" w:themeTint="D8"/>
      <w:sz w:val="22"/>
      <w:szCs w:val="22"/>
    </w:rPr>
  </w:style>
  <w:style w:type="character" w:styleId="Heading9Char" w:customStyle="1">
    <w:name w:val="Heading 9 Char"/>
    <w:basedOn w:val="DefaultParagraphFont"/>
    <w:link w:val="Heading9"/>
    <w:uiPriority w:val="9"/>
    <w:semiHidden/>
    <w:rsid w:val="002C0C4B"/>
    <w:rPr>
      <w:rFonts w:eastAsiaTheme="majorEastAsia" w:cstheme="majorBidi"/>
      <w:color w:val="1D486B" w:themeColor="text1" w:themeTint="D8"/>
      <w:sz w:val="22"/>
      <w:szCs w:val="22"/>
    </w:rPr>
  </w:style>
  <w:style w:type="paragraph" w:styleId="Subtitle">
    <w:name w:val="Subtitle"/>
    <w:basedOn w:val="Normal"/>
    <w:next w:val="Normal"/>
    <w:link w:val="SubtitleChar"/>
    <w:uiPriority w:val="11"/>
    <w:rsid w:val="002C0C4B"/>
    <w:pPr>
      <w:numPr>
        <w:ilvl w:val="1"/>
      </w:numPr>
      <w:spacing w:after="160"/>
    </w:pPr>
    <w:rPr>
      <w:rFonts w:eastAsiaTheme="majorEastAsia" w:cstheme="majorBidi"/>
      <w:color w:val="3075AF" w:themeColor="text1" w:themeTint="A6"/>
      <w:spacing w:val="15"/>
      <w:sz w:val="28"/>
      <w:szCs w:val="28"/>
    </w:rPr>
  </w:style>
  <w:style w:type="character" w:styleId="SubtitleChar" w:customStyle="1">
    <w:name w:val="Subtitle Char"/>
    <w:basedOn w:val="DefaultParagraphFont"/>
    <w:link w:val="Subtitle"/>
    <w:uiPriority w:val="11"/>
    <w:rsid w:val="002C0C4B"/>
    <w:rPr>
      <w:rFonts w:eastAsiaTheme="majorEastAsia" w:cstheme="majorBidi"/>
      <w:color w:val="3075AF" w:themeColor="text1" w:themeTint="A6"/>
      <w:spacing w:val="15"/>
      <w:sz w:val="28"/>
      <w:szCs w:val="28"/>
    </w:rPr>
  </w:style>
  <w:style w:type="paragraph" w:styleId="Quote">
    <w:name w:val="Quote"/>
    <w:basedOn w:val="Normal"/>
    <w:next w:val="Normal"/>
    <w:link w:val="QuoteChar"/>
    <w:uiPriority w:val="29"/>
    <w:rsid w:val="002C0C4B"/>
    <w:pPr>
      <w:spacing w:before="160" w:after="160"/>
      <w:jc w:val="center"/>
    </w:pPr>
    <w:rPr>
      <w:i/>
      <w:iCs/>
      <w:color w:val="265F8D" w:themeColor="text1" w:themeTint="BF"/>
    </w:rPr>
  </w:style>
  <w:style w:type="character" w:styleId="QuoteChar" w:customStyle="1">
    <w:name w:val="Quote Char"/>
    <w:basedOn w:val="DefaultParagraphFont"/>
    <w:link w:val="Quote"/>
    <w:uiPriority w:val="29"/>
    <w:rsid w:val="002C0C4B"/>
    <w:rPr>
      <w:i/>
      <w:iCs/>
      <w:color w:val="265F8D" w:themeColor="text1" w:themeTint="BF"/>
      <w:sz w:val="22"/>
      <w:szCs w:val="22"/>
    </w:rPr>
  </w:style>
  <w:style w:type="character" w:styleId="IntenseEmphasis">
    <w:name w:val="Intense Emphasis"/>
    <w:basedOn w:val="DefaultParagraphFont"/>
    <w:uiPriority w:val="21"/>
    <w:rsid w:val="002C0C4B"/>
    <w:rPr>
      <w:i/>
      <w:iCs/>
      <w:color w:val="004E2E" w:themeColor="accent1" w:themeShade="BF"/>
    </w:rPr>
  </w:style>
  <w:style w:type="paragraph" w:styleId="IntenseQuote">
    <w:name w:val="Intense Quote"/>
    <w:basedOn w:val="Normal"/>
    <w:next w:val="Normal"/>
    <w:link w:val="IntenseQuoteChar"/>
    <w:uiPriority w:val="30"/>
    <w:rsid w:val="002C0C4B"/>
    <w:pPr>
      <w:pBdr>
        <w:top w:val="single" w:color="004E2E" w:themeColor="accent1" w:themeShade="BF" w:sz="4" w:space="10"/>
        <w:bottom w:val="single" w:color="004E2E" w:themeColor="accent1" w:themeShade="BF" w:sz="4" w:space="10"/>
      </w:pBdr>
      <w:spacing w:before="360" w:after="360"/>
      <w:ind w:left="864" w:right="864"/>
      <w:jc w:val="center"/>
    </w:pPr>
    <w:rPr>
      <w:i/>
      <w:iCs/>
      <w:color w:val="004E2E" w:themeColor="accent1" w:themeShade="BF"/>
    </w:rPr>
  </w:style>
  <w:style w:type="character" w:styleId="IntenseQuoteChar" w:customStyle="1">
    <w:name w:val="Intense Quote Char"/>
    <w:basedOn w:val="DefaultParagraphFont"/>
    <w:link w:val="IntenseQuote"/>
    <w:uiPriority w:val="30"/>
    <w:rsid w:val="002C0C4B"/>
    <w:rPr>
      <w:i/>
      <w:iCs/>
      <w:color w:val="004E2E" w:themeColor="accent1" w:themeShade="BF"/>
      <w:sz w:val="22"/>
      <w:szCs w:val="22"/>
    </w:rPr>
  </w:style>
  <w:style w:type="character" w:styleId="IntenseReference">
    <w:name w:val="Intense Reference"/>
    <w:basedOn w:val="DefaultParagraphFont"/>
    <w:uiPriority w:val="32"/>
    <w:rsid w:val="002C0C4B"/>
    <w:rPr>
      <w:b/>
      <w:bCs/>
      <w:smallCaps/>
      <w:color w:val="004E2E" w:themeColor="accent1" w:themeShade="BF"/>
      <w:spacing w:val="5"/>
    </w:rPr>
  </w:style>
  <w:style w:type="table" w:styleId="TableGrid">
    <w:name w:val="Table Grid"/>
    <w:basedOn w:val="TableNormal"/>
    <w:uiPriority w:val="59"/>
    <w:rsid w:val="002C0C4B"/>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7A310A"/>
    <w:rPr>
      <w:sz w:val="16"/>
      <w:szCs w:val="16"/>
    </w:rPr>
  </w:style>
  <w:style w:type="paragraph" w:styleId="CommentText">
    <w:name w:val="annotation text"/>
    <w:basedOn w:val="Normal"/>
    <w:link w:val="CommentTextChar"/>
    <w:uiPriority w:val="99"/>
    <w:unhideWhenUsed/>
    <w:rsid w:val="007A310A"/>
    <w:rPr>
      <w:sz w:val="20"/>
      <w:szCs w:val="20"/>
    </w:rPr>
  </w:style>
  <w:style w:type="character" w:styleId="CommentTextChar" w:customStyle="1">
    <w:name w:val="Comment Text Char"/>
    <w:basedOn w:val="DefaultParagraphFont"/>
    <w:link w:val="CommentText"/>
    <w:uiPriority w:val="99"/>
    <w:rsid w:val="007A310A"/>
    <w:rPr>
      <w:sz w:val="20"/>
      <w:szCs w:val="20"/>
    </w:rPr>
  </w:style>
  <w:style w:type="paragraph" w:styleId="CommentSubject">
    <w:name w:val="annotation subject"/>
    <w:basedOn w:val="CommentText"/>
    <w:next w:val="CommentText"/>
    <w:link w:val="CommentSubjectChar"/>
    <w:uiPriority w:val="99"/>
    <w:semiHidden/>
    <w:unhideWhenUsed/>
    <w:rsid w:val="007A310A"/>
    <w:rPr>
      <w:b/>
      <w:bCs/>
    </w:rPr>
  </w:style>
  <w:style w:type="character" w:styleId="CommentSubjectChar" w:customStyle="1">
    <w:name w:val="Comment Subject Char"/>
    <w:basedOn w:val="CommentTextChar"/>
    <w:link w:val="CommentSubject"/>
    <w:uiPriority w:val="99"/>
    <w:semiHidden/>
    <w:rsid w:val="007A310A"/>
    <w:rPr>
      <w:b/>
      <w:bCs/>
      <w:sz w:val="20"/>
      <w:szCs w:val="20"/>
    </w:rPr>
  </w:style>
  <w:style w:type="paragraph" w:styleId="paragraph" w:customStyle="1">
    <w:name w:val="paragraph"/>
    <w:basedOn w:val="Normal"/>
    <w:rsid w:val="00C618E9"/>
    <w:pPr>
      <w:spacing w:before="100" w:beforeAutospacing="1" w:after="100" w:afterAutospacing="1"/>
    </w:pPr>
    <w:rPr>
      <w:rFonts w:ascii="Times New Roman" w:hAnsi="Times New Roman" w:eastAsia="Times New Roman" w:cs="Times New Roman"/>
      <w:sz w:val="24"/>
      <w:szCs w:val="24"/>
      <w:lang w:val="en-IE" w:eastAsia="en-IE"/>
    </w:rPr>
  </w:style>
  <w:style w:type="character" w:styleId="normaltextrun" w:customStyle="1">
    <w:name w:val="normaltextrun"/>
    <w:basedOn w:val="DefaultParagraphFont"/>
    <w:rsid w:val="00C618E9"/>
  </w:style>
  <w:style w:type="character" w:styleId="eop" w:customStyle="1">
    <w:name w:val="eop"/>
    <w:basedOn w:val="DefaultParagraphFont"/>
    <w:rsid w:val="00C61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5063">
      <w:bodyDiv w:val="1"/>
      <w:marLeft w:val="0"/>
      <w:marRight w:val="0"/>
      <w:marTop w:val="0"/>
      <w:marBottom w:val="0"/>
      <w:divBdr>
        <w:top w:val="none" w:sz="0" w:space="0" w:color="auto"/>
        <w:left w:val="none" w:sz="0" w:space="0" w:color="auto"/>
        <w:bottom w:val="none" w:sz="0" w:space="0" w:color="auto"/>
        <w:right w:val="none" w:sz="0" w:space="0" w:color="auto"/>
      </w:divBdr>
    </w:div>
    <w:div w:id="302194560">
      <w:bodyDiv w:val="1"/>
      <w:marLeft w:val="0"/>
      <w:marRight w:val="0"/>
      <w:marTop w:val="0"/>
      <w:marBottom w:val="0"/>
      <w:divBdr>
        <w:top w:val="none" w:sz="0" w:space="0" w:color="auto"/>
        <w:left w:val="none" w:sz="0" w:space="0" w:color="auto"/>
        <w:bottom w:val="none" w:sz="0" w:space="0" w:color="auto"/>
        <w:right w:val="none" w:sz="0" w:space="0" w:color="auto"/>
      </w:divBdr>
    </w:div>
    <w:div w:id="393043308">
      <w:bodyDiv w:val="1"/>
      <w:marLeft w:val="0"/>
      <w:marRight w:val="0"/>
      <w:marTop w:val="0"/>
      <w:marBottom w:val="0"/>
      <w:divBdr>
        <w:top w:val="none" w:sz="0" w:space="0" w:color="auto"/>
        <w:left w:val="none" w:sz="0" w:space="0" w:color="auto"/>
        <w:bottom w:val="none" w:sz="0" w:space="0" w:color="auto"/>
        <w:right w:val="none" w:sz="0" w:space="0" w:color="auto"/>
      </w:divBdr>
    </w:div>
    <w:div w:id="974338425">
      <w:bodyDiv w:val="1"/>
      <w:marLeft w:val="0"/>
      <w:marRight w:val="0"/>
      <w:marTop w:val="0"/>
      <w:marBottom w:val="0"/>
      <w:divBdr>
        <w:top w:val="none" w:sz="0" w:space="0" w:color="auto"/>
        <w:left w:val="none" w:sz="0" w:space="0" w:color="auto"/>
        <w:bottom w:val="none" w:sz="0" w:space="0" w:color="auto"/>
        <w:right w:val="none" w:sz="0" w:space="0" w:color="auto"/>
      </w:divBdr>
    </w:div>
    <w:div w:id="1361475247">
      <w:bodyDiv w:val="1"/>
      <w:marLeft w:val="0"/>
      <w:marRight w:val="0"/>
      <w:marTop w:val="0"/>
      <w:marBottom w:val="0"/>
      <w:divBdr>
        <w:top w:val="none" w:sz="0" w:space="0" w:color="auto"/>
        <w:left w:val="none" w:sz="0" w:space="0" w:color="auto"/>
        <w:bottom w:val="none" w:sz="0" w:space="0" w:color="auto"/>
        <w:right w:val="none" w:sz="0" w:space="0" w:color="auto"/>
      </w:divBdr>
    </w:div>
    <w:div w:id="1869953449">
      <w:bodyDiv w:val="1"/>
      <w:marLeft w:val="0"/>
      <w:marRight w:val="0"/>
      <w:marTop w:val="0"/>
      <w:marBottom w:val="0"/>
      <w:divBdr>
        <w:top w:val="none" w:sz="0" w:space="0" w:color="auto"/>
        <w:left w:val="none" w:sz="0" w:space="0" w:color="auto"/>
        <w:bottom w:val="none" w:sz="0" w:space="0" w:color="auto"/>
        <w:right w:val="none" w:sz="0" w:space="0" w:color="auto"/>
      </w:divBdr>
      <w:divsChild>
        <w:div w:id="432434845">
          <w:marLeft w:val="0"/>
          <w:marRight w:val="0"/>
          <w:marTop w:val="0"/>
          <w:marBottom w:val="0"/>
          <w:divBdr>
            <w:top w:val="none" w:sz="0" w:space="0" w:color="auto"/>
            <w:left w:val="none" w:sz="0" w:space="0" w:color="auto"/>
            <w:bottom w:val="none" w:sz="0" w:space="0" w:color="auto"/>
            <w:right w:val="none" w:sz="0" w:space="0" w:color="auto"/>
          </w:divBdr>
        </w:div>
        <w:div w:id="532571713">
          <w:marLeft w:val="0"/>
          <w:marRight w:val="0"/>
          <w:marTop w:val="0"/>
          <w:marBottom w:val="0"/>
          <w:divBdr>
            <w:top w:val="none" w:sz="0" w:space="0" w:color="auto"/>
            <w:left w:val="none" w:sz="0" w:space="0" w:color="auto"/>
            <w:bottom w:val="none" w:sz="0" w:space="0" w:color="auto"/>
            <w:right w:val="none" w:sz="0" w:space="0" w:color="auto"/>
          </w:divBdr>
        </w:div>
        <w:div w:id="2118868285">
          <w:marLeft w:val="0"/>
          <w:marRight w:val="0"/>
          <w:marTop w:val="0"/>
          <w:marBottom w:val="0"/>
          <w:divBdr>
            <w:top w:val="none" w:sz="0" w:space="0" w:color="auto"/>
            <w:left w:val="none" w:sz="0" w:space="0" w:color="auto"/>
            <w:bottom w:val="none" w:sz="0" w:space="0" w:color="auto"/>
            <w:right w:val="none" w:sz="0" w:space="0" w:color="auto"/>
          </w:divBdr>
        </w:div>
      </w:divsChild>
    </w:div>
    <w:div w:id="1917664324">
      <w:bodyDiv w:val="1"/>
      <w:marLeft w:val="0"/>
      <w:marRight w:val="0"/>
      <w:marTop w:val="0"/>
      <w:marBottom w:val="0"/>
      <w:divBdr>
        <w:top w:val="none" w:sz="0" w:space="0" w:color="auto"/>
        <w:left w:val="none" w:sz="0" w:space="0" w:color="auto"/>
        <w:bottom w:val="none" w:sz="0" w:space="0" w:color="auto"/>
        <w:right w:val="none" w:sz="0" w:space="0" w:color="auto"/>
      </w:divBdr>
    </w:div>
    <w:div w:id="214703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olens Calibri 2014">
  <a:themeElements>
    <a:clrScheme name="Folens1TEST">
      <a:dk1>
        <a:srgbClr val="0F2537"/>
      </a:dk1>
      <a:lt1>
        <a:sysClr val="window" lastClr="FFFFFF"/>
      </a:lt1>
      <a:dk2>
        <a:srgbClr val="0F2537"/>
      </a:dk2>
      <a:lt2>
        <a:srgbClr val="FFFFFF"/>
      </a:lt2>
      <a:accent1>
        <a:srgbClr val="00693E"/>
      </a:accent1>
      <a:accent2>
        <a:srgbClr val="8F1D6E"/>
      </a:accent2>
      <a:accent3>
        <a:srgbClr val="F6E065"/>
      </a:accent3>
      <a:accent4>
        <a:srgbClr val="D1471E"/>
      </a:accent4>
      <a:accent5>
        <a:srgbClr val="3396D8"/>
      </a:accent5>
      <a:accent6>
        <a:srgbClr val="67AE47"/>
      </a:accent6>
      <a:hlink>
        <a:srgbClr val="00693E"/>
      </a:hlink>
      <a:folHlink>
        <a:srgbClr val="8F1D6E"/>
      </a:folHlink>
    </a:clrScheme>
    <a:fontScheme name="Folens 2014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3de9af6-3551-4122-a272-da2ba307c9cf" xsi:nil="true"/>
    <lcf76f155ced4ddcb4097134ff3c332f xmlns="bb3d54d3-64f7-4d29-b239-a02249ae6242">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138413154A2A4E83A1EDDAA479B1DF" ma:contentTypeVersion="16" ma:contentTypeDescription="Create a new document." ma:contentTypeScope="" ma:versionID="da9ad7f39d58c2192b4e38d0066f00f4">
  <xsd:schema xmlns:xsd="http://www.w3.org/2001/XMLSchema" xmlns:xs="http://www.w3.org/2001/XMLSchema" xmlns:p="http://schemas.microsoft.com/office/2006/metadata/properties" xmlns:ns1="http://schemas.microsoft.com/sharepoint/v3" xmlns:ns2="bb3d54d3-64f7-4d29-b239-a02249ae6242" xmlns:ns3="93de9af6-3551-4122-a272-da2ba307c9cf" targetNamespace="http://schemas.microsoft.com/office/2006/metadata/properties" ma:root="true" ma:fieldsID="16ffcd7fc389d716b0b77456bd0e6c32" ns1:_="" ns2:_="" ns3:_="">
    <xsd:import namespace="http://schemas.microsoft.com/sharepoint/v3"/>
    <xsd:import namespace="bb3d54d3-64f7-4d29-b239-a02249ae6242"/>
    <xsd:import namespace="93de9af6-3551-4122-a272-da2ba307c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3d54d3-64f7-4d29-b239-a02249ae6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742b05b-9ba8-4872-bed0-60cf4bd1a30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de9af6-3551-4122-a272-da2ba307c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7df7b21-d41e-4095-be76-35af38cb3f61}" ma:internalName="TaxCatchAll" ma:showField="CatchAllData" ma:web="93de9af6-3551-4122-a272-da2ba307c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0C1636-CD71-4E50-9598-274C8F2AAB46}">
  <ds:schemaRefs>
    <ds:schemaRef ds:uri="http://schemas.openxmlformats.org/officeDocument/2006/bibliography"/>
  </ds:schemaRefs>
</ds:datastoreItem>
</file>

<file path=customXml/itemProps2.xml><?xml version="1.0" encoding="utf-8"?>
<ds:datastoreItem xmlns:ds="http://schemas.openxmlformats.org/officeDocument/2006/customXml" ds:itemID="{DA187453-DA96-4DC6-B4D2-7077AC4681D0}">
  <ds:schemaRefs>
    <ds:schemaRef ds:uri="http://schemas.microsoft.com/office/2006/metadata/properties"/>
    <ds:schemaRef ds:uri="http://schemas.microsoft.com/office/infopath/2007/PartnerControls"/>
    <ds:schemaRef ds:uri="http://schemas.microsoft.com/sharepoint/v3"/>
    <ds:schemaRef ds:uri="93de9af6-3551-4122-a272-da2ba307c9cf"/>
    <ds:schemaRef ds:uri="bb3d54d3-64f7-4d29-b239-a02249ae6242"/>
  </ds:schemaRefs>
</ds:datastoreItem>
</file>

<file path=customXml/itemProps3.xml><?xml version="1.0" encoding="utf-8"?>
<ds:datastoreItem xmlns:ds="http://schemas.openxmlformats.org/officeDocument/2006/customXml" ds:itemID="{59494881-5A2C-4BAD-95DD-7D876B09F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3d54d3-64f7-4d29-b239-a02249ae6242"/>
    <ds:schemaRef ds:uri="93de9af6-3551-4122-a272-da2ba307c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3710F0-C657-4473-BE46-52AA075707C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Natalia Huerta Guerrero</dc:creator>
  <keywords/>
  <dc:description/>
  <lastModifiedBy>Olivia Long</lastModifiedBy>
  <revision>68</revision>
  <lastPrinted>2014-07-23T20:27:00.0000000Z</lastPrinted>
  <dcterms:created xsi:type="dcterms:W3CDTF">2024-07-31T19:32:00.0000000Z</dcterms:created>
  <dcterms:modified xsi:type="dcterms:W3CDTF">2024-08-13T07:54:38.8172049Z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0x010100FF138413154A2A4E83A1EDDAA479B1DF</vt:lpwstr>
  </property>
  <property fmtid="{D5CDD505-2E9C-101B-9397-08002B2CF9AE}" pid="3" name="MediaServiceImageTags">
    <vt:lpwstr/>
  </property>
</Properties>
</file>