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text1" w:themeFillTint="40"/>
        <w:tblCellMar>
          <w:top w:w="28" w:type="dxa"/>
          <w:bottom w:w="28" w:type="dxa"/>
        </w:tblCellMar>
        <w:tblLook w:val="0400" w:firstRow="0" w:lastRow="0" w:firstColumn="0" w:lastColumn="0" w:noHBand="0" w:noVBand="1"/>
      </w:tblPr>
      <w:tblGrid>
        <w:gridCol w:w="1837"/>
        <w:gridCol w:w="1699"/>
        <w:gridCol w:w="1469"/>
        <w:gridCol w:w="4673"/>
      </w:tblGrid>
      <w:tr w:rsidR="0061062B" w:rsidRPr="005B2C09" w14:paraId="48CB65A3" w14:textId="77777777" w:rsidTr="001D02EE">
        <w:tc>
          <w:tcPr>
            <w:tcW w:w="949" w:type="pct"/>
            <w:tcBorders>
              <w:top w:val="single" w:sz="4" w:space="0" w:color="auto"/>
              <w:left w:val="single" w:sz="4" w:space="0" w:color="auto"/>
              <w:bottom w:val="single" w:sz="4" w:space="0" w:color="auto"/>
              <w:right w:val="single" w:sz="4" w:space="0" w:color="auto"/>
            </w:tcBorders>
            <w:shd w:val="clear" w:color="auto" w:fill="7CD5E4"/>
          </w:tcPr>
          <w:p w14:paraId="06A38182" w14:textId="77777777" w:rsidR="0061062B" w:rsidRPr="006A03AB" w:rsidRDefault="0061062B" w:rsidP="00F84550">
            <w:pPr>
              <w:pStyle w:val="TableHead"/>
            </w:pPr>
            <w:r w:rsidRPr="005B2C09">
              <w:rPr>
                <w:noProof/>
                <w:lang w:val="en-US"/>
              </w:rPr>
              <w:drawing>
                <wp:anchor distT="0" distB="0" distL="114300" distR="114300" simplePos="0" relativeHeight="251661312" behindDoc="0" locked="1" layoutInCell="1" allowOverlap="1" wp14:anchorId="4134C6AB" wp14:editId="12D4C5DF">
                  <wp:simplePos x="0" y="0"/>
                  <wp:positionH relativeFrom="margin">
                    <wp:posOffset>4448810</wp:posOffset>
                  </wp:positionH>
                  <wp:positionV relativeFrom="margin">
                    <wp:posOffset>-187325</wp:posOffset>
                  </wp:positionV>
                  <wp:extent cx="1828165" cy="1143000"/>
                  <wp:effectExtent l="114300" t="152400" r="172085" b="2095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rot="371755">
                            <a:off x="0" y="0"/>
                            <a:ext cx="1828165" cy="1143000"/>
                          </a:xfrm>
                          <a:prstGeom prst="rect">
                            <a:avLst/>
                          </a:prstGeom>
                          <a:ln w="28575">
                            <a:solidFill>
                              <a:srgbClr val="46BBC4"/>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6A03AB">
              <w:t>Class</w:t>
            </w: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tcPr>
          <w:p w14:paraId="49AC1D3C" w14:textId="7FF44F10" w:rsidR="0061062B" w:rsidRPr="005B2C09" w:rsidRDefault="002C21F5" w:rsidP="00F84550">
            <w:pPr>
              <w:pStyle w:val="TableBody"/>
              <w:rPr>
                <w:lang w:val="en-IE"/>
              </w:rPr>
            </w:pPr>
            <w:r w:rsidRPr="002C21F5">
              <w:t>4th</w:t>
            </w:r>
          </w:p>
        </w:tc>
        <w:tc>
          <w:tcPr>
            <w:tcW w:w="759" w:type="pct"/>
            <w:tcBorders>
              <w:top w:val="single" w:sz="4" w:space="0" w:color="auto"/>
              <w:left w:val="single" w:sz="4" w:space="0" w:color="auto"/>
              <w:bottom w:val="single" w:sz="4" w:space="0" w:color="auto"/>
              <w:right w:val="single" w:sz="4" w:space="0" w:color="auto"/>
            </w:tcBorders>
            <w:shd w:val="clear" w:color="auto" w:fill="7CD5E4"/>
          </w:tcPr>
          <w:p w14:paraId="6AEA6BCC" w14:textId="77777777" w:rsidR="0061062B" w:rsidRPr="006A03AB" w:rsidRDefault="0061062B" w:rsidP="00F84550">
            <w:pPr>
              <w:pStyle w:val="TableHead"/>
            </w:pPr>
            <w:r w:rsidRPr="006A03AB">
              <w:t>Theme</w:t>
            </w:r>
          </w:p>
        </w:tc>
        <w:tc>
          <w:tcPr>
            <w:tcW w:w="24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6B9E" w14:textId="77777777" w:rsidR="0061062B" w:rsidRPr="005B2C09" w:rsidRDefault="0061062B" w:rsidP="00F84550">
            <w:pPr>
              <w:pStyle w:val="TableBody"/>
              <w:rPr>
                <w:lang w:val="en-IE"/>
              </w:rPr>
            </w:pPr>
            <w:r>
              <w:t>Space and technology</w:t>
            </w:r>
          </w:p>
        </w:tc>
      </w:tr>
      <w:tr w:rsidR="0061062B" w:rsidRPr="005B2C09" w14:paraId="5802503A" w14:textId="77777777" w:rsidTr="001D02EE">
        <w:tc>
          <w:tcPr>
            <w:tcW w:w="949" w:type="pct"/>
            <w:tcBorders>
              <w:top w:val="single" w:sz="4" w:space="0" w:color="auto"/>
              <w:left w:val="single" w:sz="4" w:space="0" w:color="auto"/>
              <w:bottom w:val="single" w:sz="4" w:space="0" w:color="auto"/>
              <w:right w:val="single" w:sz="4" w:space="0" w:color="auto"/>
            </w:tcBorders>
            <w:shd w:val="clear" w:color="auto" w:fill="7CD5E4"/>
          </w:tcPr>
          <w:p w14:paraId="3E0704DE" w14:textId="77777777" w:rsidR="0061062B" w:rsidRPr="006A03AB" w:rsidRDefault="0061062B" w:rsidP="00F84550">
            <w:pPr>
              <w:pStyle w:val="TableHead"/>
            </w:pPr>
            <w:r w:rsidRPr="006A03AB">
              <w:t>Unit</w:t>
            </w: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28CA5" w14:textId="77777777" w:rsidR="0061062B" w:rsidRPr="005B2C09" w:rsidRDefault="0061062B" w:rsidP="00F84550">
            <w:pPr>
              <w:pStyle w:val="TableBody"/>
              <w:rPr>
                <w:sz w:val="20"/>
                <w:szCs w:val="20"/>
                <w:lang w:val="en-IE"/>
              </w:rPr>
            </w:pPr>
            <w:r>
              <w:rPr>
                <w:lang w:val="en-IE"/>
              </w:rPr>
              <w:t>2</w:t>
            </w:r>
          </w:p>
        </w:tc>
        <w:tc>
          <w:tcPr>
            <w:tcW w:w="759" w:type="pct"/>
            <w:tcBorders>
              <w:top w:val="single" w:sz="4" w:space="0" w:color="auto"/>
              <w:left w:val="single" w:sz="4" w:space="0" w:color="auto"/>
              <w:bottom w:val="single" w:sz="4" w:space="0" w:color="auto"/>
              <w:right w:val="single" w:sz="4" w:space="0" w:color="auto"/>
            </w:tcBorders>
            <w:shd w:val="clear" w:color="auto" w:fill="7CD5E4"/>
          </w:tcPr>
          <w:p w14:paraId="2FEA612C" w14:textId="77777777" w:rsidR="0061062B" w:rsidRPr="006A03AB" w:rsidRDefault="0061062B" w:rsidP="00F84550">
            <w:pPr>
              <w:pStyle w:val="TableHead"/>
            </w:pPr>
            <w:r w:rsidRPr="006A03AB">
              <w:t>Subtheme</w:t>
            </w:r>
          </w:p>
        </w:tc>
        <w:tc>
          <w:tcPr>
            <w:tcW w:w="24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E968C" w14:textId="77777777" w:rsidR="0061062B" w:rsidRPr="005B2C09" w:rsidRDefault="0061062B" w:rsidP="00F84550">
            <w:pPr>
              <w:pStyle w:val="TableBody"/>
              <w:rPr>
                <w:lang w:val="en-IE"/>
              </w:rPr>
            </w:pPr>
            <w:r>
              <w:t>Big and small</w:t>
            </w:r>
          </w:p>
        </w:tc>
      </w:tr>
      <w:tr w:rsidR="0061062B" w:rsidRPr="005B2C09" w14:paraId="5FB958F5" w14:textId="77777777" w:rsidTr="001D02EE">
        <w:trPr>
          <w:trHeight w:val="348"/>
        </w:trPr>
        <w:tc>
          <w:tcPr>
            <w:tcW w:w="949" w:type="pct"/>
            <w:tcBorders>
              <w:top w:val="single" w:sz="4" w:space="0" w:color="auto"/>
              <w:left w:val="single" w:sz="4" w:space="0" w:color="auto"/>
              <w:bottom w:val="single" w:sz="4" w:space="0" w:color="auto"/>
              <w:right w:val="single" w:sz="4" w:space="0" w:color="auto"/>
            </w:tcBorders>
            <w:shd w:val="clear" w:color="auto" w:fill="7CD5E4"/>
          </w:tcPr>
          <w:p w14:paraId="6BCC92F7" w14:textId="77777777" w:rsidR="0061062B" w:rsidRPr="006A03AB" w:rsidRDefault="0061062B" w:rsidP="003F65F3">
            <w:pPr>
              <w:pStyle w:val="TableHead"/>
            </w:pPr>
            <w:r w:rsidRPr="006A03AB">
              <w:t>Unit genre</w:t>
            </w: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tcPr>
          <w:p w14:paraId="222EFC07" w14:textId="77777777" w:rsidR="0061062B" w:rsidRPr="005B2C09" w:rsidRDefault="0061062B" w:rsidP="003F65F3">
            <w:pPr>
              <w:pStyle w:val="TableBody"/>
              <w:rPr>
                <w:sz w:val="20"/>
                <w:szCs w:val="20"/>
                <w:lang w:val="en-IE"/>
              </w:rPr>
            </w:pPr>
            <w:r>
              <w:rPr>
                <w:lang w:val="en-IE"/>
              </w:rPr>
              <w:t>Report</w:t>
            </w:r>
          </w:p>
        </w:tc>
        <w:tc>
          <w:tcPr>
            <w:tcW w:w="759" w:type="pct"/>
            <w:tcBorders>
              <w:top w:val="single" w:sz="4" w:space="0" w:color="auto"/>
              <w:left w:val="single" w:sz="4" w:space="0" w:color="auto"/>
              <w:bottom w:val="single" w:sz="4" w:space="0" w:color="auto"/>
              <w:right w:val="single" w:sz="4" w:space="0" w:color="auto"/>
            </w:tcBorders>
            <w:shd w:val="clear" w:color="auto" w:fill="7CD5E4"/>
          </w:tcPr>
          <w:p w14:paraId="7F875A67" w14:textId="77777777" w:rsidR="0061062B" w:rsidRPr="006A03AB" w:rsidRDefault="0061062B" w:rsidP="003F65F3">
            <w:pPr>
              <w:pStyle w:val="TableHead"/>
            </w:pPr>
            <w:r w:rsidRPr="006A03AB">
              <w:t>Oral text type</w:t>
            </w:r>
          </w:p>
        </w:tc>
        <w:tc>
          <w:tcPr>
            <w:tcW w:w="2414" w:type="pct"/>
            <w:tcBorders>
              <w:top w:val="single" w:sz="4" w:space="0" w:color="auto"/>
              <w:left w:val="single" w:sz="4" w:space="0" w:color="auto"/>
              <w:bottom w:val="single" w:sz="4" w:space="0" w:color="auto"/>
              <w:right w:val="single" w:sz="4" w:space="0" w:color="auto"/>
            </w:tcBorders>
            <w:shd w:val="clear" w:color="auto" w:fill="FFFFFF" w:themeFill="background1"/>
          </w:tcPr>
          <w:p w14:paraId="06A414A9" w14:textId="77777777" w:rsidR="0061062B" w:rsidRPr="005B2C09" w:rsidRDefault="0061062B" w:rsidP="003F65F3">
            <w:pPr>
              <w:pStyle w:val="TableBody"/>
              <w:rPr>
                <w:lang w:val="en-IE"/>
              </w:rPr>
            </w:pPr>
            <w:r>
              <w:rPr>
                <w:lang w:val="en-IE"/>
              </w:rPr>
              <w:t>Oral report</w:t>
            </w:r>
          </w:p>
        </w:tc>
      </w:tr>
      <w:tr w:rsidR="0061062B" w:rsidRPr="005B2C09" w14:paraId="3C8D2BDE" w14:textId="77777777" w:rsidTr="00C32CD0">
        <w:trPr>
          <w:trHeight w:val="997"/>
        </w:trPr>
        <w:tc>
          <w:tcPr>
            <w:tcW w:w="949" w:type="pct"/>
            <w:tcBorders>
              <w:top w:val="single" w:sz="4" w:space="0" w:color="auto"/>
              <w:left w:val="single" w:sz="4" w:space="0" w:color="auto"/>
              <w:bottom w:val="single" w:sz="4" w:space="0" w:color="auto"/>
              <w:right w:val="single" w:sz="4" w:space="0" w:color="auto"/>
            </w:tcBorders>
            <w:shd w:val="clear" w:color="auto" w:fill="7CD5E4"/>
          </w:tcPr>
          <w:p w14:paraId="6496865E" w14:textId="77777777" w:rsidR="0061062B" w:rsidRPr="006A03AB" w:rsidRDefault="0061062B" w:rsidP="00F84550">
            <w:pPr>
              <w:pStyle w:val="TableHead"/>
            </w:pPr>
            <w:r w:rsidRPr="006A03AB">
              <w:t>Vocabulary</w:t>
            </w:r>
          </w:p>
        </w:tc>
        <w:tc>
          <w:tcPr>
            <w:tcW w:w="405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ADBC68" w14:textId="77777777" w:rsidR="0061062B" w:rsidRDefault="0061062B" w:rsidP="00CD1A37">
            <w:pPr>
              <w:pStyle w:val="TableBody"/>
              <w:ind w:right="2295"/>
            </w:pPr>
            <w:r>
              <w:t>Tier 1 examples: gigantic, minute, bird’s-eye view, broadest, tiny, gigantic, millimetre, ragged, microscope, powerful, transparent</w:t>
            </w:r>
          </w:p>
          <w:p w14:paraId="0D21D014" w14:textId="77777777" w:rsidR="0061062B" w:rsidRPr="001705DD" w:rsidRDefault="0061062B" w:rsidP="00CD1A37">
            <w:pPr>
              <w:pStyle w:val="TableBody"/>
              <w:ind w:right="2295"/>
              <w:rPr>
                <w:i/>
                <w:lang w:val="en-IE"/>
              </w:rPr>
            </w:pPr>
            <w:r>
              <w:rPr>
                <w:lang w:val="en-IE"/>
              </w:rPr>
              <w:t>Tier 2 examples: magnified, to scale, dia</w:t>
            </w:r>
            <w:bookmarkStart w:id="0" w:name="_GoBack"/>
            <w:bookmarkEnd w:id="0"/>
            <w:r>
              <w:rPr>
                <w:lang w:val="en-IE"/>
              </w:rPr>
              <w:t>meter, minuscule, substantial, ridged, resemble</w:t>
            </w:r>
          </w:p>
          <w:p w14:paraId="65385120" w14:textId="77777777" w:rsidR="0061062B" w:rsidRPr="001705DD" w:rsidRDefault="0061062B" w:rsidP="00CD1A37">
            <w:pPr>
              <w:pStyle w:val="TableBody"/>
              <w:ind w:right="2295"/>
              <w:rPr>
                <w:i/>
                <w:lang w:val="en-IE"/>
              </w:rPr>
            </w:pPr>
            <w:r>
              <w:rPr>
                <w:lang w:val="en-IE"/>
              </w:rPr>
              <w:t>Tier 3 examples: micrometre</w:t>
            </w:r>
          </w:p>
        </w:tc>
      </w:tr>
      <w:tr w:rsidR="0061062B" w:rsidRPr="005B2C09" w14:paraId="657EC4A9" w14:textId="77777777" w:rsidTr="00C32CD0">
        <w:tc>
          <w:tcPr>
            <w:tcW w:w="949" w:type="pct"/>
            <w:tcBorders>
              <w:top w:val="single" w:sz="4" w:space="0" w:color="auto"/>
              <w:left w:val="single" w:sz="4" w:space="0" w:color="auto"/>
              <w:bottom w:val="single" w:sz="4" w:space="0" w:color="auto"/>
              <w:right w:val="single" w:sz="4" w:space="0" w:color="auto"/>
            </w:tcBorders>
            <w:shd w:val="clear" w:color="auto" w:fill="7CD5E4"/>
          </w:tcPr>
          <w:p w14:paraId="0ED8A510" w14:textId="77777777" w:rsidR="0061062B" w:rsidRPr="006A03AB" w:rsidRDefault="0061062B" w:rsidP="00F84550">
            <w:pPr>
              <w:pStyle w:val="TableHead"/>
            </w:pPr>
            <w:r w:rsidRPr="006A03AB">
              <w:t>Lesson resources</w:t>
            </w:r>
          </w:p>
        </w:tc>
        <w:tc>
          <w:tcPr>
            <w:tcW w:w="405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1203E" w14:textId="77777777" w:rsidR="0061062B" w:rsidRPr="0047549A" w:rsidRDefault="0061062B" w:rsidP="00036411">
            <w:pPr>
              <w:pStyle w:val="TableBody"/>
            </w:pPr>
            <w:r>
              <w:t>Multimedia links</w:t>
            </w:r>
          </w:p>
        </w:tc>
      </w:tr>
    </w:tbl>
    <w:p w14:paraId="4B4B74F0" w14:textId="77777777" w:rsidR="0061062B" w:rsidRPr="005B2C09" w:rsidRDefault="0061062B" w:rsidP="003F65F3">
      <w:pPr>
        <w:pStyle w:val="HeadingA"/>
        <w:ind w:left="0"/>
        <w:rPr>
          <w:lang w:val="en-IE"/>
        </w:rPr>
      </w:pPr>
      <w:r>
        <w:rPr>
          <w:lang w:val="en-IE"/>
        </w:rPr>
        <w:t>Fortnightly Plan</w:t>
      </w:r>
    </w:p>
    <w:tbl>
      <w:tblPr>
        <w:tblStyle w:val="Table2"/>
        <w:tblW w:w="9634" w:type="dxa"/>
        <w:tblLook w:val="04A0" w:firstRow="1" w:lastRow="0" w:firstColumn="1" w:lastColumn="0" w:noHBand="0" w:noVBand="1"/>
      </w:tblPr>
      <w:tblGrid>
        <w:gridCol w:w="1129"/>
        <w:gridCol w:w="3402"/>
        <w:gridCol w:w="1134"/>
        <w:gridCol w:w="3969"/>
      </w:tblGrid>
      <w:tr w:rsidR="0061062B" w:rsidRPr="005B2C09" w14:paraId="010B8003" w14:textId="77777777" w:rsidTr="006B065F">
        <w:tc>
          <w:tcPr>
            <w:tcW w:w="1129" w:type="dxa"/>
          </w:tcPr>
          <w:p w14:paraId="28D20A75" w14:textId="77777777" w:rsidR="0061062B" w:rsidRPr="005B2C09" w:rsidRDefault="0061062B" w:rsidP="00AF3C4C">
            <w:pPr>
              <w:pStyle w:val="TableHead"/>
              <w:rPr>
                <w:lang w:val="en-IE"/>
              </w:rPr>
            </w:pPr>
            <w:r w:rsidRPr="005B2C09">
              <w:rPr>
                <w:lang w:val="en-IE"/>
              </w:rPr>
              <w:t>Lesson 1</w:t>
            </w:r>
          </w:p>
        </w:tc>
        <w:tc>
          <w:tcPr>
            <w:tcW w:w="3402" w:type="dxa"/>
          </w:tcPr>
          <w:p w14:paraId="1CE7FA3B" w14:textId="77777777" w:rsidR="0061062B" w:rsidRDefault="0061062B" w:rsidP="00AF3C4C">
            <w:pPr>
              <w:pStyle w:val="TableBody"/>
            </w:pPr>
            <w:r>
              <w:t>Digital poster (Story mode)</w:t>
            </w:r>
          </w:p>
          <w:p w14:paraId="0A77671A" w14:textId="77777777" w:rsidR="0061062B" w:rsidRDefault="0061062B" w:rsidP="003F65F3">
            <w:pPr>
              <w:pStyle w:val="TableBody"/>
            </w:pPr>
            <w:r>
              <w:t>Digital poster (Explore mode): Talk and discussion</w:t>
            </w:r>
          </w:p>
          <w:p w14:paraId="21BB16BB" w14:textId="77777777" w:rsidR="0061062B" w:rsidRDefault="0061062B" w:rsidP="003F65F3">
            <w:pPr>
              <w:pStyle w:val="TableBody"/>
            </w:pPr>
            <w:r>
              <w:t>Circle time talking task: Echo call</w:t>
            </w:r>
          </w:p>
          <w:p w14:paraId="2163C5F3" w14:textId="77777777" w:rsidR="0061062B" w:rsidRPr="0051600C" w:rsidRDefault="0061062B" w:rsidP="003F65F3">
            <w:pPr>
              <w:pStyle w:val="TableBody"/>
            </w:pPr>
            <w:proofErr w:type="gramStart"/>
            <w:r>
              <w:t>Whole-class</w:t>
            </w:r>
            <w:proofErr w:type="gramEnd"/>
            <w:r>
              <w:t xml:space="preserve"> talking task: Astounding astronomy</w:t>
            </w:r>
          </w:p>
        </w:tc>
        <w:tc>
          <w:tcPr>
            <w:tcW w:w="1134" w:type="dxa"/>
          </w:tcPr>
          <w:p w14:paraId="0BADAFBB" w14:textId="77777777" w:rsidR="0061062B" w:rsidRPr="0051600C" w:rsidRDefault="0061062B" w:rsidP="00AF3C4C">
            <w:pPr>
              <w:pStyle w:val="TableHead"/>
            </w:pPr>
            <w:r w:rsidRPr="0051600C">
              <w:t>Lesson 3</w:t>
            </w:r>
          </w:p>
        </w:tc>
        <w:tc>
          <w:tcPr>
            <w:tcW w:w="3969" w:type="dxa"/>
          </w:tcPr>
          <w:p w14:paraId="213B521B" w14:textId="77777777" w:rsidR="0061062B" w:rsidRDefault="0061062B" w:rsidP="00AF3C4C">
            <w:pPr>
              <w:pStyle w:val="TableBody"/>
            </w:pPr>
            <w:r w:rsidRPr="0051600C">
              <w:t>Digital poster (Explore mode)</w:t>
            </w:r>
            <w:r>
              <w:t xml:space="preserve">: </w:t>
            </w:r>
            <w:r w:rsidRPr="0051600C">
              <w:t xml:space="preserve">Talk and discussion </w:t>
            </w:r>
          </w:p>
          <w:p w14:paraId="7BC99FFC" w14:textId="77777777" w:rsidR="0061062B" w:rsidRDefault="0061062B" w:rsidP="00AF3C4C">
            <w:pPr>
              <w:pStyle w:val="TableBody"/>
            </w:pPr>
            <w:r>
              <w:t>Group talking task (Oral report): The microscopic world</w:t>
            </w:r>
          </w:p>
        </w:tc>
      </w:tr>
      <w:tr w:rsidR="0061062B" w:rsidRPr="00B32F03" w14:paraId="0C731480" w14:textId="77777777" w:rsidTr="006B065F">
        <w:tc>
          <w:tcPr>
            <w:tcW w:w="1129" w:type="dxa"/>
          </w:tcPr>
          <w:p w14:paraId="313A9123" w14:textId="77777777" w:rsidR="0061062B" w:rsidRPr="005B2C09" w:rsidRDefault="0061062B" w:rsidP="00AF3C4C">
            <w:pPr>
              <w:pStyle w:val="TableHead"/>
              <w:rPr>
                <w:lang w:val="en-IE"/>
              </w:rPr>
            </w:pPr>
            <w:r w:rsidRPr="005B2C09">
              <w:rPr>
                <w:lang w:val="en-IE"/>
              </w:rPr>
              <w:t>Lesson 2</w:t>
            </w:r>
          </w:p>
        </w:tc>
        <w:tc>
          <w:tcPr>
            <w:tcW w:w="3402" w:type="dxa"/>
          </w:tcPr>
          <w:p w14:paraId="2EDEBF56" w14:textId="77777777" w:rsidR="0061062B" w:rsidRDefault="0061062B" w:rsidP="00AF3C4C">
            <w:pPr>
              <w:pStyle w:val="TableBody"/>
            </w:pPr>
            <w:r>
              <w:t>Digital poster (Story mode): Recap</w:t>
            </w:r>
          </w:p>
          <w:p w14:paraId="325F207F" w14:textId="77777777" w:rsidR="0061062B" w:rsidRDefault="0061062B" w:rsidP="00AF3C4C">
            <w:pPr>
              <w:pStyle w:val="TableBody"/>
            </w:pPr>
            <w:r>
              <w:t>Digital poster (Question mode)</w:t>
            </w:r>
          </w:p>
          <w:p w14:paraId="066E6698" w14:textId="77777777" w:rsidR="0061062B" w:rsidRDefault="0061062B" w:rsidP="003F65F3">
            <w:pPr>
              <w:pStyle w:val="TableBody"/>
            </w:pPr>
            <w:r>
              <w:t>Whole-class discussion (Oral report): Zoom in</w:t>
            </w:r>
          </w:p>
          <w:p w14:paraId="546284C3" w14:textId="77777777" w:rsidR="0061062B" w:rsidRPr="0051600C" w:rsidRDefault="0061062B" w:rsidP="003F65F3">
            <w:pPr>
              <w:pStyle w:val="TableBody"/>
            </w:pPr>
            <w:r>
              <w:t>Pair talking task: Astronomic address</w:t>
            </w:r>
          </w:p>
        </w:tc>
        <w:tc>
          <w:tcPr>
            <w:tcW w:w="1134" w:type="dxa"/>
          </w:tcPr>
          <w:p w14:paraId="628BFD20" w14:textId="77777777" w:rsidR="0061062B" w:rsidRPr="0051600C" w:rsidRDefault="0061062B" w:rsidP="00AF3C4C">
            <w:pPr>
              <w:pStyle w:val="TableHead"/>
            </w:pPr>
            <w:r w:rsidRPr="0051600C">
              <w:t>Lesson 4</w:t>
            </w:r>
          </w:p>
        </w:tc>
        <w:tc>
          <w:tcPr>
            <w:tcW w:w="3969" w:type="dxa"/>
          </w:tcPr>
          <w:p w14:paraId="2F7A9356" w14:textId="77777777" w:rsidR="0061062B" w:rsidRPr="00B32F03" w:rsidRDefault="0061062B" w:rsidP="00AF3C4C">
            <w:pPr>
              <w:pStyle w:val="TableBody"/>
              <w:rPr>
                <w:lang w:val="pt-BR"/>
              </w:rPr>
            </w:pPr>
            <w:r w:rsidRPr="00B32F03">
              <w:rPr>
                <w:lang w:val="pt-BR"/>
              </w:rPr>
              <w:t xml:space="preserve"> Digital poster (Poem mode): ‘Elephant’</w:t>
            </w:r>
          </w:p>
        </w:tc>
      </w:tr>
    </w:tbl>
    <w:p w14:paraId="35E62634" w14:textId="77777777" w:rsidR="0061062B" w:rsidRPr="005B2C09" w:rsidRDefault="0061062B" w:rsidP="003F65F3">
      <w:pPr>
        <w:pStyle w:val="HeadingA"/>
        <w:ind w:left="0"/>
        <w:rPr>
          <w:lang w:val="en-IE"/>
        </w:rPr>
      </w:pPr>
      <w:r w:rsidRPr="005B2C09">
        <w:rPr>
          <w:lang w:val="en-IE"/>
        </w:rPr>
        <w:t>Lesson 1</w:t>
      </w:r>
    </w:p>
    <w:p w14:paraId="5954591A" w14:textId="77777777" w:rsidR="0061062B" w:rsidRDefault="0061062B" w:rsidP="002B7C8C">
      <w:pPr>
        <w:pStyle w:val="HeadingB"/>
        <w:rPr>
          <w:rFonts w:ascii="Muli-BoldItalic" w:hAnsi="Muli-BoldItalic" w:cs="Muli-BoldItalic"/>
          <w:i/>
          <w:iCs/>
        </w:rPr>
      </w:pPr>
      <w:bookmarkStart w:id="1" w:name="_Hlk10193087"/>
      <w:r>
        <w:t>Digital poster (Story mode)</w:t>
      </w:r>
    </w:p>
    <w:bookmarkEnd w:id="1"/>
    <w:p w14:paraId="13EB2DD7" w14:textId="77777777" w:rsidR="0061062B" w:rsidRDefault="0061062B" w:rsidP="003F65F3">
      <w:pPr>
        <w:pStyle w:val="BodyText1"/>
        <w:ind w:left="0"/>
        <w:rPr>
          <w:lang w:val="en-IE"/>
        </w:rPr>
      </w:pPr>
      <w:r w:rsidRPr="005B2C09">
        <w:rPr>
          <w:lang w:val="en-IE"/>
        </w:rPr>
        <w:t xml:space="preserve">Play either the Story mode 1 (starters) or Story mode 2 (flyers) for the class, depending on the ability level. </w:t>
      </w:r>
    </w:p>
    <w:p w14:paraId="404A3A17" w14:textId="16310A3A" w:rsidR="0061062B" w:rsidRPr="007A33E0" w:rsidRDefault="0061062B" w:rsidP="003F65F3">
      <w:pPr>
        <w:rPr>
          <w:rFonts w:ascii="Arial" w:hAnsi="Arial" w:cs="Arial"/>
          <w:sz w:val="20"/>
          <w:szCs w:val="20"/>
          <w:lang w:val="en-IE"/>
        </w:rPr>
      </w:pPr>
      <w:r>
        <w:rPr>
          <w:rFonts w:ascii="Arial" w:hAnsi="Arial" w:cs="Arial"/>
          <w:sz w:val="20"/>
          <w:szCs w:val="20"/>
          <w:lang w:val="en-IE"/>
        </w:rPr>
        <w:t xml:space="preserve">As </w:t>
      </w:r>
      <w:r w:rsidR="0065049F">
        <w:rPr>
          <w:rFonts w:ascii="Arial" w:hAnsi="Arial" w:cs="Arial"/>
          <w:sz w:val="20"/>
          <w:szCs w:val="20"/>
          <w:lang w:val="en-IE"/>
        </w:rPr>
        <w:t>students to</w:t>
      </w:r>
      <w:r>
        <w:rPr>
          <w:rFonts w:ascii="Arial" w:hAnsi="Arial" w:cs="Arial"/>
          <w:sz w:val="20"/>
          <w:szCs w:val="20"/>
          <w:lang w:val="en-IE"/>
        </w:rPr>
        <w:t xml:space="preserve"> listen to the story, ask them to </w:t>
      </w:r>
      <w:r w:rsidRPr="007A33E0">
        <w:rPr>
          <w:rFonts w:ascii="Arial" w:hAnsi="Arial" w:cs="Arial"/>
          <w:sz w:val="20"/>
          <w:szCs w:val="20"/>
          <w:lang w:val="en-IE"/>
        </w:rPr>
        <w:t>identify</w:t>
      </w:r>
      <w:r>
        <w:rPr>
          <w:rFonts w:ascii="Arial" w:hAnsi="Arial" w:cs="Arial"/>
          <w:sz w:val="20"/>
          <w:szCs w:val="20"/>
          <w:lang w:val="en-IE"/>
        </w:rPr>
        <w:t>:</w:t>
      </w:r>
      <w:r w:rsidRPr="007A33E0">
        <w:rPr>
          <w:rFonts w:ascii="Arial" w:hAnsi="Arial" w:cs="Arial"/>
          <w:sz w:val="20"/>
          <w:szCs w:val="20"/>
          <w:lang w:val="en-IE"/>
        </w:rPr>
        <w:t xml:space="preserve"> </w:t>
      </w:r>
    </w:p>
    <w:p w14:paraId="7AA36BE7" w14:textId="77777777" w:rsidR="0061062B" w:rsidRPr="007A33E0" w:rsidRDefault="0061062B" w:rsidP="0061062B">
      <w:pPr>
        <w:pStyle w:val="ListParagraph"/>
        <w:numPr>
          <w:ilvl w:val="0"/>
          <w:numId w:val="13"/>
        </w:numPr>
        <w:rPr>
          <w:rFonts w:ascii="Arial" w:hAnsi="Arial" w:cs="Arial"/>
          <w:sz w:val="20"/>
          <w:szCs w:val="20"/>
          <w:lang w:val="en-IE"/>
        </w:rPr>
      </w:pPr>
      <w:r>
        <w:rPr>
          <w:rFonts w:ascii="Arial" w:hAnsi="Arial" w:cs="Arial"/>
          <w:sz w:val="20"/>
          <w:szCs w:val="20"/>
          <w:lang w:val="en-IE"/>
        </w:rPr>
        <w:t>one fact you already kne</w:t>
      </w:r>
      <w:r w:rsidRPr="007A33E0">
        <w:rPr>
          <w:rFonts w:ascii="Arial" w:hAnsi="Arial" w:cs="Arial"/>
          <w:sz w:val="20"/>
          <w:szCs w:val="20"/>
          <w:lang w:val="en-IE"/>
        </w:rPr>
        <w:t>w</w:t>
      </w:r>
    </w:p>
    <w:p w14:paraId="6A6F7E2B" w14:textId="77777777" w:rsidR="0061062B" w:rsidRPr="007A33E0" w:rsidRDefault="0061062B" w:rsidP="0061062B">
      <w:pPr>
        <w:pStyle w:val="ListParagraph"/>
        <w:numPr>
          <w:ilvl w:val="0"/>
          <w:numId w:val="13"/>
        </w:numPr>
        <w:rPr>
          <w:rFonts w:ascii="Arial" w:hAnsi="Arial" w:cs="Arial"/>
          <w:sz w:val="20"/>
          <w:szCs w:val="20"/>
          <w:lang w:val="en-IE"/>
        </w:rPr>
      </w:pPr>
      <w:r w:rsidRPr="007A33E0">
        <w:rPr>
          <w:rFonts w:ascii="Arial" w:hAnsi="Arial" w:cs="Arial"/>
          <w:sz w:val="20"/>
          <w:szCs w:val="20"/>
          <w:lang w:val="en-IE"/>
        </w:rPr>
        <w:t xml:space="preserve">one fact you found </w:t>
      </w:r>
      <w:r>
        <w:rPr>
          <w:rFonts w:ascii="Arial" w:hAnsi="Arial" w:cs="Arial"/>
          <w:sz w:val="20"/>
          <w:szCs w:val="20"/>
          <w:lang w:val="en-IE"/>
        </w:rPr>
        <w:t>incredible</w:t>
      </w:r>
      <w:r w:rsidRPr="007A33E0">
        <w:rPr>
          <w:rFonts w:ascii="Arial" w:hAnsi="Arial" w:cs="Arial"/>
          <w:sz w:val="20"/>
          <w:szCs w:val="20"/>
          <w:lang w:val="en-IE"/>
        </w:rPr>
        <w:t xml:space="preserve"> </w:t>
      </w:r>
    </w:p>
    <w:p w14:paraId="52481E32" w14:textId="77777777" w:rsidR="0061062B" w:rsidRDefault="0061062B" w:rsidP="0061062B">
      <w:pPr>
        <w:pStyle w:val="ListParagraph"/>
        <w:numPr>
          <w:ilvl w:val="0"/>
          <w:numId w:val="13"/>
        </w:numPr>
        <w:rPr>
          <w:rFonts w:ascii="Arial" w:hAnsi="Arial" w:cs="Arial"/>
          <w:sz w:val="20"/>
          <w:szCs w:val="20"/>
          <w:lang w:val="en-IE"/>
        </w:rPr>
      </w:pPr>
      <w:r w:rsidRPr="007A33E0">
        <w:rPr>
          <w:rFonts w:ascii="Arial" w:hAnsi="Arial" w:cs="Arial"/>
          <w:sz w:val="20"/>
          <w:szCs w:val="20"/>
          <w:lang w:val="en-IE"/>
        </w:rPr>
        <w:t>one fact you would like to tell someone</w:t>
      </w:r>
    </w:p>
    <w:p w14:paraId="33BB578E" w14:textId="77777777" w:rsidR="0061062B" w:rsidRPr="007238B5" w:rsidRDefault="0061062B" w:rsidP="003F65F3">
      <w:pPr>
        <w:pStyle w:val="ListParagraph"/>
        <w:rPr>
          <w:rFonts w:ascii="Arial" w:hAnsi="Arial" w:cs="Arial"/>
          <w:sz w:val="20"/>
          <w:szCs w:val="20"/>
          <w:lang w:val="en-IE"/>
        </w:rPr>
      </w:pPr>
    </w:p>
    <w:p w14:paraId="351AB1F0" w14:textId="77777777" w:rsidR="0061062B" w:rsidRPr="00B75ECD" w:rsidRDefault="0061062B" w:rsidP="003F65F3">
      <w:pPr>
        <w:rPr>
          <w:rFonts w:ascii="Arial" w:hAnsi="Arial" w:cs="Arial"/>
          <w:b/>
          <w:lang w:val="en-IE"/>
        </w:rPr>
      </w:pPr>
      <w:bookmarkStart w:id="2" w:name="_Hlk10193094"/>
      <w:r w:rsidRPr="00B75ECD">
        <w:rPr>
          <w:rFonts w:ascii="Arial" w:hAnsi="Arial" w:cs="Arial"/>
          <w:b/>
          <w:lang w:val="en-IE"/>
        </w:rPr>
        <w:t>Digital poster</w:t>
      </w:r>
      <w:r>
        <w:rPr>
          <w:rFonts w:ascii="Arial" w:hAnsi="Arial" w:cs="Arial"/>
          <w:b/>
          <w:lang w:val="en-IE"/>
        </w:rPr>
        <w:t xml:space="preserve"> (Explore mode)</w:t>
      </w:r>
      <w:r w:rsidRPr="00B75ECD">
        <w:rPr>
          <w:rFonts w:ascii="Arial" w:hAnsi="Arial" w:cs="Arial"/>
          <w:b/>
          <w:lang w:val="en-IE"/>
        </w:rPr>
        <w:t>: Talk and discussion</w:t>
      </w:r>
    </w:p>
    <w:bookmarkEnd w:id="2"/>
    <w:p w14:paraId="5C290560" w14:textId="77777777" w:rsidR="0061062B" w:rsidRDefault="0061062B" w:rsidP="003F65F3">
      <w:pPr>
        <w:pStyle w:val="BodyText1"/>
        <w:rPr>
          <w:i/>
        </w:rPr>
      </w:pPr>
      <w:r>
        <w:rPr>
          <w:lang w:val="en-IE"/>
        </w:rPr>
        <w:t xml:space="preserve">Explain that </w:t>
      </w:r>
      <w:r>
        <w:t xml:space="preserve">this poster is demonstrating interesting facts about </w:t>
      </w:r>
      <w:r w:rsidRPr="00363E59">
        <w:rPr>
          <w:i/>
        </w:rPr>
        <w:t>‘size’</w:t>
      </w:r>
      <w:r>
        <w:rPr>
          <w:i/>
        </w:rPr>
        <w:t>.</w:t>
      </w:r>
    </w:p>
    <w:p w14:paraId="2CC00EC4" w14:textId="34D023F9" w:rsidR="0061062B" w:rsidRDefault="0061062B" w:rsidP="003F65F3">
      <w:pPr>
        <w:pStyle w:val="BodyText1"/>
      </w:pPr>
      <w:r>
        <w:t xml:space="preserve">Ask </w:t>
      </w:r>
      <w:r w:rsidR="0065049F">
        <w:t>students</w:t>
      </w:r>
      <w:r>
        <w:t xml:space="preserve">, can you remember any of the words that describe </w:t>
      </w:r>
      <w:r w:rsidRPr="00363E59">
        <w:rPr>
          <w:i/>
        </w:rPr>
        <w:t>‘size’</w:t>
      </w:r>
      <w:r>
        <w:t xml:space="preserve"> in the story? (</w:t>
      </w:r>
      <w:r>
        <w:rPr>
          <w:i/>
          <w:color w:val="808080" w:themeColor="background1" w:themeShade="80"/>
        </w:rPr>
        <w:t>B</w:t>
      </w:r>
      <w:r w:rsidRPr="0018760A">
        <w:rPr>
          <w:i/>
          <w:color w:val="808080" w:themeColor="background1" w:themeShade="80"/>
        </w:rPr>
        <w:t xml:space="preserve">ig, bigger, small, tiny, broadest, long, huge, gigantic, </w:t>
      </w:r>
      <w:r w:rsidRPr="0018760A">
        <w:rPr>
          <w:i/>
          <w:color w:val="808080" w:themeColor="background1" w:themeShade="80"/>
          <w:u w:val="single"/>
        </w:rPr>
        <w:t>minute</w:t>
      </w:r>
      <w:r w:rsidRPr="0018760A">
        <w:rPr>
          <w:i/>
          <w:color w:val="808080" w:themeColor="background1" w:themeShade="80"/>
        </w:rPr>
        <w:t xml:space="preserve">, </w:t>
      </w:r>
      <w:r w:rsidRPr="0018760A">
        <w:rPr>
          <w:i/>
          <w:color w:val="808080" w:themeColor="background1" w:themeShade="80"/>
          <w:u w:val="single"/>
        </w:rPr>
        <w:t>miniscule</w:t>
      </w:r>
      <w:r w:rsidRPr="0018760A">
        <w:rPr>
          <w:i/>
          <w:color w:val="808080" w:themeColor="background1" w:themeShade="80"/>
        </w:rPr>
        <w:t>, substantial, scale, zoom in, magnified, zoom back, bird’s</w:t>
      </w:r>
      <w:r>
        <w:rPr>
          <w:i/>
          <w:color w:val="808080" w:themeColor="background1" w:themeShade="80"/>
        </w:rPr>
        <w:t>-</w:t>
      </w:r>
      <w:r w:rsidRPr="0018760A">
        <w:rPr>
          <w:i/>
          <w:color w:val="808080" w:themeColor="background1" w:themeShade="80"/>
        </w:rPr>
        <w:t>eye view, microscope, nothing is quite as it seems/appears</w:t>
      </w:r>
      <w:r>
        <w:t>)</w:t>
      </w:r>
    </w:p>
    <w:p w14:paraId="5F033557" w14:textId="77777777" w:rsidR="0061062B" w:rsidRPr="00EB6531" w:rsidRDefault="0061062B" w:rsidP="003F65F3">
      <w:pPr>
        <w:pStyle w:val="BodyText1"/>
      </w:pPr>
      <w:r>
        <w:t xml:space="preserve">Explore other words for size. </w:t>
      </w:r>
      <w:r w:rsidRPr="00EB6531">
        <w:rPr>
          <w:b/>
          <w:bCs/>
        </w:rPr>
        <w:t>Big</w:t>
      </w:r>
      <w:r w:rsidRPr="00EB6531">
        <w:t>: large, great, enormous, massive, mammoth, immense, vast, cosmic, monstrous, tremendous, gargantuan, titanic, colossal, expansive, extensive, jumbo, tremendous, whopping, herculean</w:t>
      </w:r>
      <w:r>
        <w:t xml:space="preserve">. </w:t>
      </w:r>
      <w:r>
        <w:rPr>
          <w:b/>
          <w:bCs/>
        </w:rPr>
        <w:t>S</w:t>
      </w:r>
      <w:r w:rsidRPr="00EB6531">
        <w:rPr>
          <w:b/>
          <w:bCs/>
        </w:rPr>
        <w:t>mall</w:t>
      </w:r>
      <w:r w:rsidRPr="00EB6531">
        <w:t>: microscopic, short, slight, paltry, insignificant, min</w:t>
      </w:r>
      <w:r>
        <w:t>u</w:t>
      </w:r>
      <w:r w:rsidRPr="00EB6531">
        <w:t>scule</w:t>
      </w:r>
    </w:p>
    <w:p w14:paraId="19223708" w14:textId="77777777" w:rsidR="0061062B" w:rsidRPr="005D5A30" w:rsidRDefault="0061062B" w:rsidP="003F65F3">
      <w:pPr>
        <w:pStyle w:val="HeadingB"/>
      </w:pPr>
      <w:bookmarkStart w:id="3" w:name="_Hlk10193119"/>
      <w:r>
        <w:t xml:space="preserve">Circle time talking task: </w:t>
      </w:r>
      <w:r w:rsidRPr="005D5A30">
        <w:t xml:space="preserve">Echo </w:t>
      </w:r>
      <w:r>
        <w:t>c</w:t>
      </w:r>
      <w:r w:rsidRPr="005D5A30">
        <w:t>all</w:t>
      </w:r>
    </w:p>
    <w:bookmarkEnd w:id="3"/>
    <w:p w14:paraId="50A5DB03" w14:textId="2BD8BD68" w:rsidR="0061062B" w:rsidRDefault="0061062B" w:rsidP="002B7C8C">
      <w:pPr>
        <w:pStyle w:val="BodyText1"/>
      </w:pPr>
      <w:r>
        <w:t xml:space="preserve">Organise </w:t>
      </w:r>
      <w:r w:rsidR="0065049F">
        <w:t>students</w:t>
      </w:r>
      <w:r>
        <w:t xml:space="preserve"> in a circle. Start the activity by calling out the word ‘big’. The first child in the circle echoes the word, then adds a synonym. The next child then echoes that word and adds their own synonym, e.g.</w:t>
      </w:r>
    </w:p>
    <w:p w14:paraId="05CFE945" w14:textId="77777777" w:rsidR="0061062B" w:rsidRDefault="0061062B" w:rsidP="002B7C8C">
      <w:pPr>
        <w:pStyle w:val="BodyText1"/>
      </w:pPr>
      <w:r w:rsidRPr="00EB6531">
        <w:rPr>
          <w:b/>
          <w:bCs/>
        </w:rPr>
        <w:t>Teacher:</w:t>
      </w:r>
      <w:r>
        <w:t xml:space="preserve"> Big</w:t>
      </w:r>
    </w:p>
    <w:p w14:paraId="1434B41E" w14:textId="77777777" w:rsidR="0061062B" w:rsidRDefault="0061062B" w:rsidP="002B7C8C">
      <w:pPr>
        <w:pStyle w:val="BodyText1"/>
      </w:pPr>
      <w:r w:rsidRPr="00EB6531">
        <w:rPr>
          <w:b/>
          <w:bCs/>
        </w:rPr>
        <w:lastRenderedPageBreak/>
        <w:t>Child A:</w:t>
      </w:r>
      <w:r>
        <w:t xml:space="preserve"> Big, large</w:t>
      </w:r>
    </w:p>
    <w:p w14:paraId="44EE9147" w14:textId="77777777" w:rsidR="0061062B" w:rsidRDefault="0061062B" w:rsidP="002B7C8C">
      <w:pPr>
        <w:pStyle w:val="BodyText1"/>
      </w:pPr>
      <w:r w:rsidRPr="00EB6531">
        <w:rPr>
          <w:b/>
          <w:bCs/>
        </w:rPr>
        <w:t>Child B:</w:t>
      </w:r>
      <w:r>
        <w:t xml:space="preserve"> Large, huge</w:t>
      </w:r>
    </w:p>
    <w:p w14:paraId="0F483B58" w14:textId="77777777" w:rsidR="0061062B" w:rsidRDefault="0061062B" w:rsidP="002B7C8C">
      <w:pPr>
        <w:pStyle w:val="BodyText1"/>
      </w:pPr>
      <w:r w:rsidRPr="00EB6531">
        <w:rPr>
          <w:b/>
          <w:bCs/>
        </w:rPr>
        <w:t>Child C:</w:t>
      </w:r>
      <w:r>
        <w:t xml:space="preserve"> Huge, enormous</w:t>
      </w:r>
    </w:p>
    <w:p w14:paraId="61195DAF" w14:textId="77777777" w:rsidR="0061062B" w:rsidRDefault="0061062B" w:rsidP="002B7C8C">
      <w:pPr>
        <w:pStyle w:val="BodyText1"/>
      </w:pPr>
      <w:r w:rsidRPr="00EB6531">
        <w:rPr>
          <w:b/>
          <w:bCs/>
        </w:rPr>
        <w:t>Child D:</w:t>
      </w:r>
      <w:r>
        <w:t xml:space="preserve"> Enormous, gigantic …</w:t>
      </w:r>
    </w:p>
    <w:p w14:paraId="252BDDB0" w14:textId="77777777" w:rsidR="0061062B" w:rsidRPr="00471905" w:rsidRDefault="0061062B" w:rsidP="002B7C8C">
      <w:pPr>
        <w:pStyle w:val="BodyText1"/>
      </w:pPr>
      <w:r>
        <w:t>Continue until all synonyms for ‘big’ have been exhausted, then repeat the activity with synonyms for ‘small’.</w:t>
      </w:r>
    </w:p>
    <w:p w14:paraId="1EE47DFC" w14:textId="77777777" w:rsidR="0061062B" w:rsidRPr="00095ECA" w:rsidRDefault="0061062B" w:rsidP="003F65F3">
      <w:pPr>
        <w:pStyle w:val="HeadingB"/>
      </w:pPr>
      <w:bookmarkStart w:id="4" w:name="_Hlk10193130"/>
      <w:proofErr w:type="gramStart"/>
      <w:r>
        <w:t>Whole-class</w:t>
      </w:r>
      <w:proofErr w:type="gramEnd"/>
      <w:r>
        <w:t xml:space="preserve"> talking task: </w:t>
      </w:r>
      <w:r w:rsidRPr="004D429D">
        <w:t xml:space="preserve">Astounding </w:t>
      </w:r>
      <w:r>
        <w:t>a</w:t>
      </w:r>
      <w:r w:rsidRPr="004D429D">
        <w:t>stronomy</w:t>
      </w:r>
    </w:p>
    <w:bookmarkEnd w:id="4"/>
    <w:p w14:paraId="3EC1E63E" w14:textId="77777777" w:rsidR="0061062B" w:rsidRDefault="0061062B" w:rsidP="002B7C8C">
      <w:pPr>
        <w:pStyle w:val="BodyText1"/>
      </w:pPr>
      <w:r>
        <w:t xml:space="preserve">Reveal only the images of the galaxy, the solar system and the countries on the top of the poster. Explain that when we study space and the universe in science, we are studying </w:t>
      </w:r>
      <w:r w:rsidRPr="005D5A30">
        <w:rPr>
          <w:i/>
        </w:rPr>
        <w:t>astronomy</w:t>
      </w:r>
      <w:r>
        <w:rPr>
          <w:i/>
        </w:rPr>
        <w:t xml:space="preserve">. </w:t>
      </w:r>
      <w:r>
        <w:t xml:space="preserve">This word comes from a Greek word </w:t>
      </w:r>
      <w:proofErr w:type="spellStart"/>
      <w:r>
        <w:rPr>
          <w:i/>
        </w:rPr>
        <w:t>astro</w:t>
      </w:r>
      <w:proofErr w:type="spellEnd"/>
      <w:r>
        <w:rPr>
          <w:i/>
        </w:rPr>
        <w:t xml:space="preserve"> </w:t>
      </w:r>
      <w:r>
        <w:t xml:space="preserve">referring to the stars and </w:t>
      </w:r>
      <w:proofErr w:type="spellStart"/>
      <w:r>
        <w:rPr>
          <w:i/>
        </w:rPr>
        <w:t>nomus</w:t>
      </w:r>
      <w:proofErr w:type="spellEnd"/>
      <w:r>
        <w:rPr>
          <w:i/>
        </w:rPr>
        <w:t xml:space="preserve"> </w:t>
      </w:r>
      <w:r>
        <w:t xml:space="preserve">meaning law. We call people who study astronomy </w:t>
      </w:r>
      <w:r w:rsidRPr="005D5A30">
        <w:rPr>
          <w:i/>
        </w:rPr>
        <w:t>astronomers</w:t>
      </w:r>
      <w:r>
        <w:rPr>
          <w:i/>
        </w:rPr>
        <w:t xml:space="preserve">. </w:t>
      </w:r>
      <w:r>
        <w:t>Now we are going to be astronomers.</w:t>
      </w:r>
    </w:p>
    <w:p w14:paraId="2FAAAD1E" w14:textId="77777777" w:rsidR="0061062B" w:rsidRDefault="0061062B" w:rsidP="002B7C8C">
      <w:pPr>
        <w:pStyle w:val="BodyText1"/>
      </w:pPr>
      <w:r>
        <w:t>Divide the class into two groups. Each member of Group A receives a piece of paper with one of the below written on it:</w:t>
      </w:r>
    </w:p>
    <w:p w14:paraId="41C03483" w14:textId="77777777" w:rsidR="0061062B" w:rsidRDefault="0061062B" w:rsidP="0061062B">
      <w:pPr>
        <w:pStyle w:val="BodyText1"/>
        <w:numPr>
          <w:ilvl w:val="0"/>
          <w:numId w:val="14"/>
        </w:numPr>
      </w:pPr>
      <w:r>
        <w:t>The universe</w:t>
      </w:r>
    </w:p>
    <w:p w14:paraId="05AB4C8D" w14:textId="77777777" w:rsidR="0061062B" w:rsidRDefault="0061062B" w:rsidP="0061062B">
      <w:pPr>
        <w:pStyle w:val="BodyText1"/>
        <w:numPr>
          <w:ilvl w:val="0"/>
          <w:numId w:val="14"/>
        </w:numPr>
      </w:pPr>
      <w:r>
        <w:t>The Milky Way</w:t>
      </w:r>
    </w:p>
    <w:p w14:paraId="17A4713A" w14:textId="77777777" w:rsidR="0061062B" w:rsidRDefault="0061062B" w:rsidP="0061062B">
      <w:pPr>
        <w:pStyle w:val="BodyText1"/>
        <w:numPr>
          <w:ilvl w:val="0"/>
          <w:numId w:val="14"/>
        </w:numPr>
      </w:pPr>
      <w:r>
        <w:t>The Orion Arm (one of the arms of the Milky Way)</w:t>
      </w:r>
    </w:p>
    <w:p w14:paraId="1A9873CC" w14:textId="77777777" w:rsidR="0061062B" w:rsidRDefault="0061062B" w:rsidP="0061062B">
      <w:pPr>
        <w:pStyle w:val="BodyText1"/>
        <w:numPr>
          <w:ilvl w:val="0"/>
          <w:numId w:val="14"/>
        </w:numPr>
      </w:pPr>
      <w:r>
        <w:t>Our solar system</w:t>
      </w:r>
    </w:p>
    <w:p w14:paraId="659F15A6" w14:textId="77777777" w:rsidR="0061062B" w:rsidRDefault="0061062B" w:rsidP="0061062B">
      <w:pPr>
        <w:pStyle w:val="BodyText1"/>
        <w:numPr>
          <w:ilvl w:val="0"/>
          <w:numId w:val="14"/>
        </w:numPr>
      </w:pPr>
      <w:r>
        <w:t>The sun</w:t>
      </w:r>
    </w:p>
    <w:p w14:paraId="230E7885" w14:textId="77777777" w:rsidR="0061062B" w:rsidRDefault="0061062B" w:rsidP="0061062B">
      <w:pPr>
        <w:pStyle w:val="BodyText1"/>
        <w:numPr>
          <w:ilvl w:val="0"/>
          <w:numId w:val="14"/>
        </w:numPr>
      </w:pPr>
      <w:r>
        <w:t>Earth</w:t>
      </w:r>
    </w:p>
    <w:p w14:paraId="7D32396A" w14:textId="77777777" w:rsidR="0061062B" w:rsidRDefault="0061062B" w:rsidP="0061062B">
      <w:pPr>
        <w:pStyle w:val="BodyText1"/>
        <w:numPr>
          <w:ilvl w:val="0"/>
          <w:numId w:val="14"/>
        </w:numPr>
      </w:pPr>
      <w:r>
        <w:t>Ireland</w:t>
      </w:r>
    </w:p>
    <w:p w14:paraId="0AD19311" w14:textId="77777777" w:rsidR="0061062B" w:rsidRDefault="0061062B" w:rsidP="0061062B">
      <w:pPr>
        <w:pStyle w:val="BodyText1"/>
        <w:numPr>
          <w:ilvl w:val="0"/>
          <w:numId w:val="14"/>
        </w:numPr>
      </w:pPr>
      <w:r>
        <w:t>Name of your county</w:t>
      </w:r>
    </w:p>
    <w:p w14:paraId="2503BAE2" w14:textId="77777777" w:rsidR="0061062B" w:rsidRDefault="0061062B" w:rsidP="0061062B">
      <w:pPr>
        <w:pStyle w:val="BodyText1"/>
        <w:numPr>
          <w:ilvl w:val="0"/>
          <w:numId w:val="14"/>
        </w:numPr>
      </w:pPr>
      <w:r>
        <w:t>Name of your town</w:t>
      </w:r>
    </w:p>
    <w:p w14:paraId="1B25436D" w14:textId="77777777" w:rsidR="0061062B" w:rsidRDefault="0061062B" w:rsidP="002B7C8C">
      <w:pPr>
        <w:pStyle w:val="BodyText1"/>
      </w:pPr>
      <w:r>
        <w:t xml:space="preserve">Members of Group A hold up or wear their pieces of </w:t>
      </w:r>
      <w:proofErr w:type="gramStart"/>
      <w:r>
        <w:t>paper</w:t>
      </w:r>
      <w:proofErr w:type="gramEnd"/>
      <w:r>
        <w:t xml:space="preserve"> so they are clearly visible and move around the room.</w:t>
      </w:r>
    </w:p>
    <w:p w14:paraId="7F985F78" w14:textId="77777777" w:rsidR="0061062B" w:rsidRDefault="0061062B" w:rsidP="002B7C8C">
      <w:pPr>
        <w:pStyle w:val="BodyText1"/>
      </w:pPr>
      <w:r>
        <w:t xml:space="preserve">Each member of Group B receives a slip of paper with a </w:t>
      </w:r>
      <w:r w:rsidRPr="00E860D4">
        <w:rPr>
          <w:i/>
        </w:rPr>
        <w:t>‘size’</w:t>
      </w:r>
      <w:r>
        <w:t xml:space="preserve"> word on it. These words are:</w:t>
      </w:r>
    </w:p>
    <w:p w14:paraId="13938B9D" w14:textId="77777777" w:rsidR="0061062B" w:rsidRPr="002665F4" w:rsidRDefault="0061062B" w:rsidP="003F65F3">
      <w:pPr>
        <w:pStyle w:val="BodyText1"/>
        <w:rPr>
          <w:i/>
        </w:rPr>
      </w:pPr>
      <w:r>
        <w:rPr>
          <w:i/>
        </w:rPr>
        <w:t>Vast, immense, massive, gigantic, enormous, huge, large, small, tiny, minuscule</w:t>
      </w:r>
    </w:p>
    <w:p w14:paraId="1E5FB3D2" w14:textId="1C3610A6" w:rsidR="0061062B" w:rsidRDefault="0061062B" w:rsidP="002B7C8C">
      <w:pPr>
        <w:pStyle w:val="BodyText1"/>
      </w:pPr>
      <w:r>
        <w:t xml:space="preserve">Members of Group B don’t share their size words with anyone else. All </w:t>
      </w:r>
      <w:r w:rsidR="0065049F">
        <w:t>students</w:t>
      </w:r>
      <w:r>
        <w:t xml:space="preserve"> move around the classroom searching for the best match for their size word from the other group.  </w:t>
      </w:r>
    </w:p>
    <w:p w14:paraId="58823217" w14:textId="2BBEC5E7" w:rsidR="0061062B" w:rsidRDefault="0061062B" w:rsidP="002B7C8C">
      <w:pPr>
        <w:pStyle w:val="BodyText1"/>
      </w:pPr>
      <w:r>
        <w:t xml:space="preserve">When </w:t>
      </w:r>
      <w:r w:rsidR="0065049F">
        <w:t>students</w:t>
      </w:r>
      <w:r>
        <w:t xml:space="preserve"> are satisfied that they have found the best match, they remain with that person. When all </w:t>
      </w:r>
      <w:r w:rsidR="0065049F">
        <w:t>students</w:t>
      </w:r>
      <w:r>
        <w:t xml:space="preserve"> are in either a pair or a group, depending on how many </w:t>
      </w:r>
      <w:r w:rsidR="0065049F">
        <w:t>students</w:t>
      </w:r>
      <w:r>
        <w:t xml:space="preserve"> are in Group B, they then reveal their size words. </w:t>
      </w:r>
    </w:p>
    <w:p w14:paraId="15C87C0B" w14:textId="2EA8760D" w:rsidR="0061062B" w:rsidRDefault="0065049F" w:rsidP="002B7C8C">
      <w:pPr>
        <w:pStyle w:val="BodyText1"/>
      </w:pPr>
      <w:r>
        <w:t>Students</w:t>
      </w:r>
      <w:r w:rsidR="0061062B">
        <w:t xml:space="preserve"> may differ in their opinions of whether </w:t>
      </w:r>
      <w:proofErr w:type="gramStart"/>
      <w:r w:rsidR="0061062B">
        <w:t>The</w:t>
      </w:r>
      <w:proofErr w:type="gramEnd"/>
      <w:r w:rsidR="0061062B">
        <w:t xml:space="preserve"> universe is </w:t>
      </w:r>
      <w:r w:rsidR="0061062B">
        <w:rPr>
          <w:i/>
        </w:rPr>
        <w:t xml:space="preserve">vast </w:t>
      </w:r>
      <w:r w:rsidR="0061062B">
        <w:t xml:space="preserve">or </w:t>
      </w:r>
      <w:r w:rsidR="0061062B">
        <w:rPr>
          <w:i/>
        </w:rPr>
        <w:t xml:space="preserve">immense, </w:t>
      </w:r>
      <w:r w:rsidR="0061062B">
        <w:t xml:space="preserve">whether the Milky Way is </w:t>
      </w:r>
      <w:r w:rsidR="0061062B">
        <w:rPr>
          <w:i/>
        </w:rPr>
        <w:t xml:space="preserve">massive </w:t>
      </w:r>
      <w:r w:rsidR="0061062B">
        <w:t xml:space="preserve">or </w:t>
      </w:r>
      <w:r w:rsidR="0061062B">
        <w:rPr>
          <w:i/>
        </w:rPr>
        <w:t xml:space="preserve">gigantic, </w:t>
      </w:r>
      <w:r w:rsidR="0061062B">
        <w:t>etc.</w:t>
      </w:r>
    </w:p>
    <w:p w14:paraId="474B63C0" w14:textId="77777777" w:rsidR="0061062B" w:rsidRPr="002665F4" w:rsidRDefault="0061062B" w:rsidP="002B7C8C">
      <w:pPr>
        <w:pStyle w:val="BodyText1"/>
      </w:pPr>
      <w:r>
        <w:t xml:space="preserve">Encourage a whole-class discussion of </w:t>
      </w:r>
      <w:r>
        <w:rPr>
          <w:i/>
        </w:rPr>
        <w:t xml:space="preserve">scale </w:t>
      </w:r>
      <w:r>
        <w:t xml:space="preserve">(e.g. </w:t>
      </w:r>
      <w:r w:rsidRPr="00B611AF">
        <w:rPr>
          <w:i/>
          <w:iCs/>
          <w:color w:val="808080" w:themeColor="background1" w:themeShade="80"/>
        </w:rPr>
        <w:t xml:space="preserve">Ireland is </w:t>
      </w:r>
      <w:r w:rsidRPr="00B611AF">
        <w:rPr>
          <w:i/>
          <w:iCs/>
          <w:color w:val="808080" w:themeColor="background1" w:themeShade="80"/>
          <w:u w:val="single"/>
        </w:rPr>
        <w:t>massive</w:t>
      </w:r>
      <w:r w:rsidRPr="00B611AF">
        <w:rPr>
          <w:i/>
          <w:iCs/>
          <w:color w:val="808080" w:themeColor="background1" w:themeShade="80"/>
        </w:rPr>
        <w:t xml:space="preserve"> compared to our town but </w:t>
      </w:r>
      <w:r w:rsidRPr="00B611AF">
        <w:rPr>
          <w:i/>
          <w:iCs/>
          <w:color w:val="808080" w:themeColor="background1" w:themeShade="80"/>
          <w:u w:val="single"/>
        </w:rPr>
        <w:t>minuscule</w:t>
      </w:r>
      <w:r w:rsidRPr="00B611AF">
        <w:rPr>
          <w:i/>
          <w:iCs/>
          <w:color w:val="808080" w:themeColor="background1" w:themeShade="80"/>
        </w:rPr>
        <w:t xml:space="preserve"> compared to the </w:t>
      </w:r>
      <w:r>
        <w:rPr>
          <w:i/>
          <w:iCs/>
          <w:color w:val="808080" w:themeColor="background1" w:themeShade="80"/>
        </w:rPr>
        <w:t>u</w:t>
      </w:r>
      <w:r w:rsidRPr="00B611AF">
        <w:rPr>
          <w:i/>
          <w:iCs/>
          <w:color w:val="808080" w:themeColor="background1" w:themeShade="80"/>
        </w:rPr>
        <w:t>niverse, etc</w:t>
      </w:r>
      <w:r w:rsidRPr="00B611AF">
        <w:rPr>
          <w:i/>
          <w:iCs/>
        </w:rPr>
        <w:t>.</w:t>
      </w:r>
      <w:r>
        <w:t>) Members of Group A could then order themselves from largest to smallest based on the words on their sign.</w:t>
      </w:r>
    </w:p>
    <w:p w14:paraId="323E879B" w14:textId="77777777" w:rsidR="0061062B" w:rsidRPr="005B2C09" w:rsidRDefault="0061062B" w:rsidP="003B02C9">
      <w:pPr>
        <w:pStyle w:val="HeadingA"/>
        <w:rPr>
          <w:lang w:val="en-IE"/>
        </w:rPr>
      </w:pPr>
      <w:r w:rsidRPr="005B2C09">
        <w:rPr>
          <w:lang w:val="en-IE"/>
        </w:rPr>
        <w:t xml:space="preserve">Lesson </w:t>
      </w:r>
      <w:r>
        <w:rPr>
          <w:lang w:val="en-IE"/>
        </w:rPr>
        <w:t>2</w:t>
      </w:r>
    </w:p>
    <w:p w14:paraId="23E50A65" w14:textId="77777777" w:rsidR="0061062B" w:rsidRDefault="0061062B" w:rsidP="00AF3C4C">
      <w:pPr>
        <w:pStyle w:val="HeadingB"/>
        <w:rPr>
          <w:rFonts w:ascii="Muli-BoldItalic" w:hAnsi="Muli-BoldItalic" w:cs="Muli-BoldItalic"/>
          <w:i/>
          <w:iCs/>
        </w:rPr>
      </w:pPr>
      <w:bookmarkStart w:id="5" w:name="_Hlk10193137"/>
      <w:r>
        <w:t>Digital poster (Story mode): Recap</w:t>
      </w:r>
    </w:p>
    <w:bookmarkEnd w:id="5"/>
    <w:p w14:paraId="24CC8A4D" w14:textId="2BFC75B2" w:rsidR="0061062B" w:rsidRPr="005B2C09" w:rsidRDefault="0061062B" w:rsidP="00AF3C4C">
      <w:pPr>
        <w:pStyle w:val="BodyText1"/>
        <w:rPr>
          <w:lang w:val="en-IE"/>
        </w:rPr>
      </w:pPr>
      <w:r w:rsidRPr="005B2C09">
        <w:rPr>
          <w:lang w:val="en-IE"/>
        </w:rPr>
        <w:t xml:space="preserve">Play either the Story mode 1 (starters) or Story mode 2 (flyers) again. Make sure </w:t>
      </w:r>
      <w:r w:rsidR="0065049F">
        <w:rPr>
          <w:lang w:val="en-IE"/>
        </w:rPr>
        <w:t>students</w:t>
      </w:r>
      <w:r w:rsidRPr="005B2C09">
        <w:rPr>
          <w:lang w:val="en-IE"/>
        </w:rPr>
        <w:t xml:space="preserve"> understand </w:t>
      </w:r>
      <w:proofErr w:type="gramStart"/>
      <w:r w:rsidRPr="005B2C09">
        <w:rPr>
          <w:lang w:val="en-IE"/>
        </w:rPr>
        <w:t>all of</w:t>
      </w:r>
      <w:proofErr w:type="gramEnd"/>
      <w:r w:rsidRPr="005B2C09">
        <w:rPr>
          <w:lang w:val="en-IE"/>
        </w:rPr>
        <w:t xml:space="preserve"> the vocabulary.</w:t>
      </w:r>
    </w:p>
    <w:p w14:paraId="55E27BFF" w14:textId="77777777" w:rsidR="0061062B" w:rsidRPr="00812383" w:rsidRDefault="0061062B" w:rsidP="003F65F3">
      <w:pPr>
        <w:pStyle w:val="HeadingB"/>
        <w:ind w:left="0"/>
      </w:pPr>
      <w:bookmarkStart w:id="6" w:name="_Hlk10193142"/>
      <w:r w:rsidRPr="00812383">
        <w:lastRenderedPageBreak/>
        <w:t>Digital poster (Question mode)</w:t>
      </w:r>
    </w:p>
    <w:bookmarkEnd w:id="6"/>
    <w:p w14:paraId="6CBBBF2C" w14:textId="0960DAEC" w:rsidR="0061062B" w:rsidRPr="005B2C09" w:rsidRDefault="0061062B" w:rsidP="00AF3C4C">
      <w:pPr>
        <w:pStyle w:val="BodyText1"/>
        <w:rPr>
          <w:color w:val="000000"/>
          <w:lang w:val="en-IE"/>
        </w:rPr>
      </w:pPr>
      <w:r w:rsidRPr="005B2C09">
        <w:rPr>
          <w:color w:val="000000"/>
          <w:lang w:val="en-IE"/>
        </w:rPr>
        <w:t xml:space="preserve">Go to the Question mode of the poster. Play each question and discuss the answers with the </w:t>
      </w:r>
      <w:r w:rsidR="0065049F">
        <w:rPr>
          <w:color w:val="000000"/>
          <w:lang w:val="en-IE"/>
        </w:rPr>
        <w:t>students</w:t>
      </w:r>
      <w:r w:rsidRPr="005B2C09">
        <w:rPr>
          <w:color w:val="000000"/>
          <w:lang w:val="en-IE"/>
        </w:rPr>
        <w:t xml:space="preserve"> briefly. </w:t>
      </w:r>
    </w:p>
    <w:tbl>
      <w:tblPr>
        <w:tblStyle w:val="TableGrid"/>
        <w:tblW w:w="9639" w:type="dxa"/>
        <w:tblLook w:val="04A0" w:firstRow="1" w:lastRow="0" w:firstColumn="1" w:lastColumn="0" w:noHBand="0" w:noVBand="1"/>
      </w:tblPr>
      <w:tblGrid>
        <w:gridCol w:w="749"/>
        <w:gridCol w:w="8890"/>
      </w:tblGrid>
      <w:tr w:rsidR="0061062B" w:rsidRPr="00812383" w14:paraId="1FD1C7FE" w14:textId="77777777" w:rsidTr="003F65F3">
        <w:trPr>
          <w:trHeight w:val="242"/>
        </w:trPr>
        <w:tc>
          <w:tcPr>
            <w:tcW w:w="749" w:type="dxa"/>
          </w:tcPr>
          <w:p w14:paraId="79A1FD82" w14:textId="77777777" w:rsidR="0061062B" w:rsidRPr="00812383" w:rsidRDefault="0061062B" w:rsidP="003F65F3">
            <w:pPr>
              <w:pStyle w:val="TableBody"/>
            </w:pPr>
            <w:r w:rsidRPr="00812383">
              <w:t>Q1.</w:t>
            </w:r>
          </w:p>
        </w:tc>
        <w:tc>
          <w:tcPr>
            <w:tcW w:w="8890" w:type="dxa"/>
            <w:noWrap/>
            <w:vAlign w:val="bottom"/>
          </w:tcPr>
          <w:p w14:paraId="56874E40" w14:textId="77777777" w:rsidR="0061062B" w:rsidRPr="00885150" w:rsidRDefault="0061062B" w:rsidP="003F65F3">
            <w:pPr>
              <w:pStyle w:val="TableBody"/>
            </w:pPr>
            <w:r w:rsidRPr="00885150">
              <w:t>What is the name of our galaxy?</w:t>
            </w:r>
          </w:p>
        </w:tc>
      </w:tr>
      <w:tr w:rsidR="0061062B" w:rsidRPr="00812383" w14:paraId="2C58D97C" w14:textId="77777777" w:rsidTr="003F65F3">
        <w:trPr>
          <w:trHeight w:val="225"/>
        </w:trPr>
        <w:tc>
          <w:tcPr>
            <w:tcW w:w="749" w:type="dxa"/>
          </w:tcPr>
          <w:p w14:paraId="4DF20D7A" w14:textId="77777777" w:rsidR="0061062B" w:rsidRPr="00812383" w:rsidRDefault="0061062B" w:rsidP="003F65F3">
            <w:pPr>
              <w:pStyle w:val="TableBody"/>
            </w:pPr>
            <w:r w:rsidRPr="00812383">
              <w:t>Q2.</w:t>
            </w:r>
          </w:p>
        </w:tc>
        <w:tc>
          <w:tcPr>
            <w:tcW w:w="8890" w:type="dxa"/>
            <w:noWrap/>
            <w:vAlign w:val="bottom"/>
          </w:tcPr>
          <w:p w14:paraId="59FBCF9E" w14:textId="77777777" w:rsidR="0061062B" w:rsidRPr="00885150" w:rsidRDefault="0061062B" w:rsidP="003F65F3">
            <w:pPr>
              <w:pStyle w:val="TableBody"/>
            </w:pPr>
            <w:r w:rsidRPr="00885150">
              <w:t>How big is a flu germ?</w:t>
            </w:r>
          </w:p>
        </w:tc>
      </w:tr>
      <w:tr w:rsidR="0061062B" w:rsidRPr="00812383" w14:paraId="40FE2B58" w14:textId="77777777" w:rsidTr="003F65F3">
        <w:trPr>
          <w:trHeight w:val="262"/>
        </w:trPr>
        <w:tc>
          <w:tcPr>
            <w:tcW w:w="749" w:type="dxa"/>
          </w:tcPr>
          <w:p w14:paraId="679C31E7" w14:textId="77777777" w:rsidR="0061062B" w:rsidRPr="00812383" w:rsidRDefault="0061062B" w:rsidP="003F65F3">
            <w:pPr>
              <w:pStyle w:val="TableBody"/>
            </w:pPr>
            <w:r w:rsidRPr="00812383">
              <w:t>Q3.</w:t>
            </w:r>
          </w:p>
        </w:tc>
        <w:tc>
          <w:tcPr>
            <w:tcW w:w="8890" w:type="dxa"/>
            <w:vAlign w:val="bottom"/>
          </w:tcPr>
          <w:p w14:paraId="6E334C2C" w14:textId="77777777" w:rsidR="0061062B" w:rsidRPr="00885150" w:rsidRDefault="0061062B" w:rsidP="003F65F3">
            <w:pPr>
              <w:pStyle w:val="TableBody"/>
            </w:pPr>
            <w:r w:rsidRPr="00885150">
              <w:t>What does a hair look like under a microscope?</w:t>
            </w:r>
          </w:p>
        </w:tc>
      </w:tr>
      <w:tr w:rsidR="0061062B" w:rsidRPr="00812383" w14:paraId="60933280" w14:textId="77777777" w:rsidTr="003F65F3">
        <w:trPr>
          <w:trHeight w:val="252"/>
        </w:trPr>
        <w:tc>
          <w:tcPr>
            <w:tcW w:w="749" w:type="dxa"/>
          </w:tcPr>
          <w:p w14:paraId="71D1B671" w14:textId="77777777" w:rsidR="0061062B" w:rsidRPr="00812383" w:rsidRDefault="0061062B" w:rsidP="003F65F3">
            <w:pPr>
              <w:pStyle w:val="TableBody"/>
            </w:pPr>
            <w:r w:rsidRPr="00812383">
              <w:t>Q4.</w:t>
            </w:r>
          </w:p>
        </w:tc>
        <w:tc>
          <w:tcPr>
            <w:tcW w:w="8890" w:type="dxa"/>
            <w:vAlign w:val="bottom"/>
          </w:tcPr>
          <w:p w14:paraId="15510756" w14:textId="77777777" w:rsidR="0061062B" w:rsidRPr="00885150" w:rsidRDefault="0061062B" w:rsidP="003F65F3">
            <w:pPr>
              <w:pStyle w:val="TableBody"/>
            </w:pPr>
            <w:r w:rsidRPr="00885150">
              <w:t>Roughly how long would it take to walk from Killarney to Dublin and back?</w:t>
            </w:r>
          </w:p>
        </w:tc>
      </w:tr>
      <w:tr w:rsidR="0061062B" w:rsidRPr="00812383" w14:paraId="78D2D19C" w14:textId="77777777" w:rsidTr="003F65F3">
        <w:trPr>
          <w:trHeight w:val="244"/>
        </w:trPr>
        <w:tc>
          <w:tcPr>
            <w:tcW w:w="749" w:type="dxa"/>
          </w:tcPr>
          <w:p w14:paraId="0A05448D" w14:textId="77777777" w:rsidR="0061062B" w:rsidRPr="00812383" w:rsidRDefault="0061062B" w:rsidP="003F65F3">
            <w:pPr>
              <w:pStyle w:val="TableBody"/>
            </w:pPr>
            <w:r w:rsidRPr="00812383">
              <w:t>Q5.</w:t>
            </w:r>
          </w:p>
        </w:tc>
        <w:tc>
          <w:tcPr>
            <w:tcW w:w="8890" w:type="dxa"/>
            <w:vAlign w:val="bottom"/>
          </w:tcPr>
          <w:p w14:paraId="072385DB" w14:textId="77777777" w:rsidR="0061062B" w:rsidRPr="00885150" w:rsidRDefault="0061062B" w:rsidP="003F65F3">
            <w:pPr>
              <w:pStyle w:val="TableBody"/>
            </w:pPr>
            <w:r w:rsidRPr="00885150">
              <w:t>Arrange these items in order from smallest to biggest: drop of blood; flu germ; finger; red blood cell.</w:t>
            </w:r>
          </w:p>
        </w:tc>
      </w:tr>
      <w:tr w:rsidR="0061062B" w:rsidRPr="00812383" w14:paraId="7C59D5AE" w14:textId="77777777" w:rsidTr="003F65F3">
        <w:trPr>
          <w:trHeight w:val="235"/>
        </w:trPr>
        <w:tc>
          <w:tcPr>
            <w:tcW w:w="749" w:type="dxa"/>
          </w:tcPr>
          <w:p w14:paraId="4AC05092" w14:textId="77777777" w:rsidR="0061062B" w:rsidRPr="00812383" w:rsidRDefault="0061062B" w:rsidP="003F65F3">
            <w:pPr>
              <w:pStyle w:val="TableBody"/>
            </w:pPr>
            <w:r w:rsidRPr="00812383">
              <w:t>Q6.</w:t>
            </w:r>
          </w:p>
        </w:tc>
        <w:tc>
          <w:tcPr>
            <w:tcW w:w="8890" w:type="dxa"/>
            <w:vAlign w:val="bottom"/>
          </w:tcPr>
          <w:p w14:paraId="4EDFD777" w14:textId="77777777" w:rsidR="0061062B" w:rsidRPr="00885150" w:rsidRDefault="0061062B" w:rsidP="003F65F3">
            <w:pPr>
              <w:pStyle w:val="TableBody"/>
            </w:pPr>
            <w:r w:rsidRPr="00885150">
              <w:t>Not many people have hiked the whole length of the trail that goes across the USA. Why do you think this is?</w:t>
            </w:r>
          </w:p>
        </w:tc>
      </w:tr>
      <w:tr w:rsidR="0061062B" w:rsidRPr="00812383" w14:paraId="4DD9AD40" w14:textId="77777777" w:rsidTr="003F65F3">
        <w:trPr>
          <w:trHeight w:val="251"/>
        </w:trPr>
        <w:tc>
          <w:tcPr>
            <w:tcW w:w="749" w:type="dxa"/>
          </w:tcPr>
          <w:p w14:paraId="1D67722B" w14:textId="77777777" w:rsidR="0061062B" w:rsidRPr="00812383" w:rsidRDefault="0061062B" w:rsidP="003F65F3">
            <w:pPr>
              <w:pStyle w:val="TableBody"/>
            </w:pPr>
            <w:r w:rsidRPr="00812383">
              <w:t>Q7.</w:t>
            </w:r>
          </w:p>
        </w:tc>
        <w:tc>
          <w:tcPr>
            <w:tcW w:w="8890" w:type="dxa"/>
            <w:vAlign w:val="bottom"/>
          </w:tcPr>
          <w:p w14:paraId="24939C23" w14:textId="77777777" w:rsidR="0061062B" w:rsidRPr="00885150" w:rsidRDefault="0061062B" w:rsidP="003F65F3">
            <w:pPr>
              <w:pStyle w:val="TableBody"/>
            </w:pPr>
            <w:r w:rsidRPr="00885150">
              <w:t>Name one way in which you could be described as enormous, and one way in which you could be described as tiny.</w:t>
            </w:r>
          </w:p>
        </w:tc>
      </w:tr>
      <w:tr w:rsidR="0061062B" w:rsidRPr="00812383" w14:paraId="24519351" w14:textId="77777777" w:rsidTr="003F65F3">
        <w:trPr>
          <w:trHeight w:val="229"/>
        </w:trPr>
        <w:tc>
          <w:tcPr>
            <w:tcW w:w="749" w:type="dxa"/>
          </w:tcPr>
          <w:p w14:paraId="32D8557B" w14:textId="77777777" w:rsidR="0061062B" w:rsidRPr="00812383" w:rsidRDefault="0061062B" w:rsidP="003F65F3">
            <w:pPr>
              <w:pStyle w:val="TableBody"/>
            </w:pPr>
            <w:r w:rsidRPr="00812383">
              <w:t>Q8.</w:t>
            </w:r>
          </w:p>
        </w:tc>
        <w:tc>
          <w:tcPr>
            <w:tcW w:w="8890" w:type="dxa"/>
            <w:vAlign w:val="bottom"/>
          </w:tcPr>
          <w:p w14:paraId="3054125F" w14:textId="77777777" w:rsidR="0061062B" w:rsidRPr="00885150" w:rsidRDefault="0061062B" w:rsidP="003F65F3">
            <w:pPr>
              <w:pStyle w:val="TableBody"/>
            </w:pPr>
            <w:r w:rsidRPr="00885150">
              <w:t xml:space="preserve">Why do you think </w:t>
            </w:r>
            <w:r>
              <w:t>the p</w:t>
            </w:r>
            <w:r w:rsidRPr="00885150">
              <w:t>lanet Earth isn't shown in the picture of our galaxy?</w:t>
            </w:r>
          </w:p>
        </w:tc>
      </w:tr>
      <w:tr w:rsidR="0061062B" w:rsidRPr="00812383" w14:paraId="755B2A13" w14:textId="77777777" w:rsidTr="003F65F3">
        <w:trPr>
          <w:trHeight w:val="246"/>
        </w:trPr>
        <w:tc>
          <w:tcPr>
            <w:tcW w:w="749" w:type="dxa"/>
          </w:tcPr>
          <w:p w14:paraId="688D44DE" w14:textId="77777777" w:rsidR="0061062B" w:rsidRPr="00812383" w:rsidRDefault="0061062B" w:rsidP="003F65F3">
            <w:pPr>
              <w:pStyle w:val="TableBody"/>
            </w:pPr>
            <w:r w:rsidRPr="00812383">
              <w:t>Q9.</w:t>
            </w:r>
          </w:p>
        </w:tc>
        <w:tc>
          <w:tcPr>
            <w:tcW w:w="8890" w:type="dxa"/>
            <w:vAlign w:val="bottom"/>
          </w:tcPr>
          <w:p w14:paraId="0E97EC91" w14:textId="77777777" w:rsidR="0061062B" w:rsidRPr="00885150" w:rsidRDefault="0061062B" w:rsidP="003F65F3">
            <w:pPr>
              <w:pStyle w:val="TableBody"/>
            </w:pPr>
            <w:r w:rsidRPr="00885150">
              <w:t>Think about the facts about flu germs in the poster. Why do you think it's so important to use a tissue when you sneeze, and wash your hands afterwards?</w:t>
            </w:r>
          </w:p>
        </w:tc>
      </w:tr>
      <w:tr w:rsidR="0061062B" w:rsidRPr="00812383" w14:paraId="68BF1607" w14:textId="77777777" w:rsidTr="003F65F3">
        <w:trPr>
          <w:trHeight w:val="53"/>
        </w:trPr>
        <w:tc>
          <w:tcPr>
            <w:tcW w:w="749" w:type="dxa"/>
          </w:tcPr>
          <w:p w14:paraId="456A0BF8" w14:textId="77777777" w:rsidR="0061062B" w:rsidRPr="00812383" w:rsidRDefault="0061062B" w:rsidP="003F65F3">
            <w:pPr>
              <w:pStyle w:val="TableBody"/>
            </w:pPr>
            <w:r w:rsidRPr="00812383">
              <w:t>Q10.</w:t>
            </w:r>
          </w:p>
        </w:tc>
        <w:tc>
          <w:tcPr>
            <w:tcW w:w="8890" w:type="dxa"/>
            <w:vAlign w:val="bottom"/>
          </w:tcPr>
          <w:p w14:paraId="105A06AF" w14:textId="77777777" w:rsidR="0061062B" w:rsidRPr="00885150" w:rsidRDefault="0061062B" w:rsidP="003F65F3">
            <w:pPr>
              <w:pStyle w:val="TableBody"/>
            </w:pPr>
            <w:r w:rsidRPr="00885150">
              <w:t>Which is the most surprising fact you learned from the poster, and why did it surprise you?</w:t>
            </w:r>
          </w:p>
        </w:tc>
      </w:tr>
    </w:tbl>
    <w:p w14:paraId="05BCFC10" w14:textId="77777777" w:rsidR="0061062B" w:rsidRPr="00F8626D" w:rsidRDefault="0061062B" w:rsidP="003F65F3">
      <w:pPr>
        <w:pStyle w:val="HeadingB"/>
      </w:pPr>
      <w:bookmarkStart w:id="7" w:name="_Hlk10193148"/>
      <w:r w:rsidRPr="000114B0">
        <w:t>Whole</w:t>
      </w:r>
      <w:r>
        <w:t>-c</w:t>
      </w:r>
      <w:r w:rsidRPr="000114B0">
        <w:t xml:space="preserve">lass </w:t>
      </w:r>
      <w:r>
        <w:t>d</w:t>
      </w:r>
      <w:r w:rsidRPr="002665F4">
        <w:t>iscussion</w:t>
      </w:r>
      <w:r>
        <w:t xml:space="preserve"> (Oral report)</w:t>
      </w:r>
      <w:r w:rsidRPr="002665F4">
        <w:t xml:space="preserve">: Zoom </w:t>
      </w:r>
      <w:r>
        <w:t>i</w:t>
      </w:r>
      <w:r w:rsidRPr="002665F4">
        <w:t>n</w:t>
      </w:r>
    </w:p>
    <w:bookmarkEnd w:id="7"/>
    <w:p w14:paraId="3E1EAC68" w14:textId="77777777" w:rsidR="0061062B" w:rsidRDefault="0061062B" w:rsidP="003F65F3">
      <w:pPr>
        <w:pStyle w:val="BodyText1"/>
      </w:pPr>
      <w:r>
        <w:t xml:space="preserve">Present the wordless picture book story </w:t>
      </w:r>
      <w:r w:rsidRPr="00D2571C">
        <w:rPr>
          <w:i/>
        </w:rPr>
        <w:t>Zoom</w:t>
      </w:r>
      <w:r>
        <w:rPr>
          <w:i/>
        </w:rPr>
        <w:t xml:space="preserve"> </w:t>
      </w:r>
      <w:r>
        <w:t xml:space="preserve">by Istvan </w:t>
      </w:r>
      <w:proofErr w:type="spellStart"/>
      <w:r>
        <w:t>Banyai</w:t>
      </w:r>
      <w:proofErr w:type="spellEnd"/>
      <w:r>
        <w:t xml:space="preserve"> to the class. See </w:t>
      </w:r>
      <w:hyperlink r:id="rId8" w:history="1">
        <w:r w:rsidRPr="000D5F1D">
          <w:rPr>
            <w:rStyle w:val="Hyperlink"/>
          </w:rPr>
          <w:t>https://www.slideshare.net/zarthustra7/zoom-by-istvan-banyai-23329406</w:t>
        </w:r>
      </w:hyperlink>
      <w:r>
        <w:t xml:space="preserve"> for PowerPoint slides of the picture book OR </w:t>
      </w:r>
      <w:hyperlink r:id="rId9" w:history="1">
        <w:r w:rsidRPr="000D5F1D">
          <w:rPr>
            <w:rStyle w:val="Hyperlink"/>
          </w:rPr>
          <w:t>https://www.youtube.com/watch?v=JMhUujrN4iU</w:t>
        </w:r>
      </w:hyperlink>
      <w:r>
        <w:t xml:space="preserve"> for a video of the book.</w:t>
      </w:r>
    </w:p>
    <w:p w14:paraId="39C8ED45" w14:textId="7B0F25C5" w:rsidR="0061062B" w:rsidRDefault="0061062B" w:rsidP="003F65F3">
      <w:pPr>
        <w:pStyle w:val="BodyText1"/>
      </w:pPr>
      <w:r>
        <w:t xml:space="preserve">Pause at Picture 3. Encourage the </w:t>
      </w:r>
      <w:r w:rsidR="0065049F">
        <w:t>students</w:t>
      </w:r>
      <w:r>
        <w:t xml:space="preserve"> to predict what the story might be about. Repeat this throughout the book as more is revealed (</w:t>
      </w:r>
      <w:r>
        <w:rPr>
          <w:i/>
        </w:rPr>
        <w:t xml:space="preserve">now </w:t>
      </w:r>
      <w:r>
        <w:t>what do you think the story might be about?)</w:t>
      </w:r>
    </w:p>
    <w:p w14:paraId="6C434196" w14:textId="30116697" w:rsidR="0061062B" w:rsidRPr="007450B3" w:rsidRDefault="0061062B" w:rsidP="003F65F3">
      <w:pPr>
        <w:pStyle w:val="BodyText1"/>
      </w:pPr>
      <w:r>
        <w:t xml:space="preserve">After </w:t>
      </w:r>
      <w:r w:rsidR="0065049F">
        <w:t>students</w:t>
      </w:r>
      <w:r>
        <w:t xml:space="preserve"> have watched the whole story, ask them the following questions:</w:t>
      </w:r>
    </w:p>
    <w:p w14:paraId="6B38094E" w14:textId="77777777" w:rsidR="0061062B" w:rsidRDefault="0061062B" w:rsidP="0061062B">
      <w:pPr>
        <w:pStyle w:val="BodyText1"/>
        <w:numPr>
          <w:ilvl w:val="0"/>
          <w:numId w:val="17"/>
        </w:numPr>
      </w:pPr>
      <w:r>
        <w:t>Think about the title of this story (</w:t>
      </w:r>
      <w:r w:rsidRPr="00506A54">
        <w:rPr>
          <w:i/>
        </w:rPr>
        <w:t>Zoom</w:t>
      </w:r>
      <w:r>
        <w:t>). What does that word mean? (</w:t>
      </w:r>
      <w:r>
        <w:rPr>
          <w:i/>
          <w:color w:val="808080" w:themeColor="background1" w:themeShade="80"/>
        </w:rPr>
        <w:t>To l</w:t>
      </w:r>
      <w:r w:rsidRPr="0018760A">
        <w:rPr>
          <w:i/>
          <w:color w:val="808080" w:themeColor="background1" w:themeShade="80"/>
        </w:rPr>
        <w:t xml:space="preserve">ook at something either in a long shot from far away or a </w:t>
      </w:r>
      <w:proofErr w:type="gramStart"/>
      <w:r w:rsidRPr="0018760A">
        <w:rPr>
          <w:i/>
          <w:color w:val="808080" w:themeColor="background1" w:themeShade="80"/>
        </w:rPr>
        <w:t>close up</w:t>
      </w:r>
      <w:proofErr w:type="gramEnd"/>
      <w:r w:rsidRPr="0018760A">
        <w:rPr>
          <w:i/>
          <w:color w:val="808080" w:themeColor="background1" w:themeShade="80"/>
        </w:rPr>
        <w:t>, nearby; magnify/minimise; reduce an image; increase or decrease the size of an image</w:t>
      </w:r>
      <w:r>
        <w:t>)</w:t>
      </w:r>
    </w:p>
    <w:p w14:paraId="5FC9F23D" w14:textId="77777777" w:rsidR="0061062B" w:rsidRDefault="0061062B" w:rsidP="0061062B">
      <w:pPr>
        <w:pStyle w:val="BodyText1"/>
        <w:numPr>
          <w:ilvl w:val="0"/>
          <w:numId w:val="15"/>
        </w:numPr>
      </w:pPr>
      <w:r>
        <w:t>What was the story about? (</w:t>
      </w:r>
      <w:r w:rsidRPr="0018760A">
        <w:rPr>
          <w:i/>
          <w:color w:val="808080" w:themeColor="background1" w:themeShade="80"/>
        </w:rPr>
        <w:t xml:space="preserve">Our </w:t>
      </w:r>
      <w:r>
        <w:rPr>
          <w:i/>
          <w:color w:val="808080" w:themeColor="background1" w:themeShade="80"/>
        </w:rPr>
        <w:t>u</w:t>
      </w:r>
      <w:r w:rsidRPr="0018760A">
        <w:rPr>
          <w:i/>
          <w:color w:val="808080" w:themeColor="background1" w:themeShade="80"/>
        </w:rPr>
        <w:t xml:space="preserve">niverse and how size </w:t>
      </w:r>
      <w:proofErr w:type="gramStart"/>
      <w:r w:rsidRPr="0018760A">
        <w:rPr>
          <w:i/>
          <w:color w:val="808080" w:themeColor="background1" w:themeShade="80"/>
        </w:rPr>
        <w:t>differs</w:t>
      </w:r>
      <w:proofErr w:type="gramEnd"/>
      <w:r w:rsidRPr="0018760A">
        <w:rPr>
          <w:i/>
          <w:color w:val="808080" w:themeColor="background1" w:themeShade="80"/>
        </w:rPr>
        <w:t xml:space="preserve"> depending on whether you are looking from far away or close up</w:t>
      </w:r>
      <w:r>
        <w:t>)</w:t>
      </w:r>
    </w:p>
    <w:p w14:paraId="615F0691" w14:textId="77777777" w:rsidR="0061062B" w:rsidRDefault="0061062B" w:rsidP="0061062B">
      <w:pPr>
        <w:pStyle w:val="BodyText1"/>
        <w:numPr>
          <w:ilvl w:val="0"/>
          <w:numId w:val="15"/>
        </w:numPr>
      </w:pPr>
      <w:r>
        <w:t>What is unusual about this story? (</w:t>
      </w:r>
      <w:r w:rsidRPr="0018760A">
        <w:rPr>
          <w:i/>
          <w:color w:val="808080" w:themeColor="background1" w:themeShade="80"/>
        </w:rPr>
        <w:t>There are no words</w:t>
      </w:r>
      <w:r>
        <w:t>)</w:t>
      </w:r>
    </w:p>
    <w:p w14:paraId="158BE4E9" w14:textId="77777777" w:rsidR="0061062B" w:rsidRDefault="0061062B" w:rsidP="003F65F3">
      <w:pPr>
        <w:pStyle w:val="BodyText1"/>
      </w:pPr>
      <w:r>
        <w:t xml:space="preserve">You could reinforce these concepts by showing the class this zoom-out sequence of the observable universe: </w:t>
      </w:r>
      <w:hyperlink r:id="rId10" w:history="1">
        <w:r w:rsidRPr="004D1EA2">
          <w:rPr>
            <w:rStyle w:val="Hyperlink"/>
            <w:szCs w:val="24"/>
            <w:lang w:val="en-GB"/>
          </w:rPr>
          <w:t>https://www.youtube.com/watch?v=xiWJoILkpVc</w:t>
        </w:r>
      </w:hyperlink>
    </w:p>
    <w:p w14:paraId="32D97844" w14:textId="690A1E42" w:rsidR="0061062B" w:rsidRDefault="0061062B" w:rsidP="003F65F3">
      <w:pPr>
        <w:pStyle w:val="BodyText1"/>
      </w:pPr>
      <w:r>
        <w:t xml:space="preserve">Scaffold the </w:t>
      </w:r>
      <w:r w:rsidR="0065049F">
        <w:t>students</w:t>
      </w:r>
      <w:r>
        <w:t xml:space="preserve"> to generate a short report about the universe and our place in it, using the picture book as a basis. Use the following questions as prompts:</w:t>
      </w:r>
    </w:p>
    <w:p w14:paraId="5BE79654" w14:textId="77777777" w:rsidR="0061062B" w:rsidRDefault="0061062B" w:rsidP="0061062B">
      <w:pPr>
        <w:pStyle w:val="BodyText1"/>
        <w:numPr>
          <w:ilvl w:val="0"/>
          <w:numId w:val="16"/>
        </w:numPr>
      </w:pPr>
      <w:r>
        <w:t xml:space="preserve">What title would we give our report? (e.g. </w:t>
      </w:r>
      <w:r w:rsidRPr="0018760A">
        <w:rPr>
          <w:i/>
          <w:color w:val="808080" w:themeColor="background1" w:themeShade="80"/>
        </w:rPr>
        <w:t xml:space="preserve">Our </w:t>
      </w:r>
      <w:r>
        <w:rPr>
          <w:i/>
          <w:color w:val="808080" w:themeColor="background1" w:themeShade="80"/>
        </w:rPr>
        <w:t>p</w:t>
      </w:r>
      <w:r w:rsidRPr="0018760A">
        <w:rPr>
          <w:i/>
          <w:color w:val="808080" w:themeColor="background1" w:themeShade="80"/>
        </w:rPr>
        <w:t xml:space="preserve">lace in the </w:t>
      </w:r>
      <w:r>
        <w:rPr>
          <w:i/>
          <w:color w:val="808080" w:themeColor="background1" w:themeShade="80"/>
        </w:rPr>
        <w:t>u</w:t>
      </w:r>
      <w:r w:rsidRPr="0018760A">
        <w:rPr>
          <w:i/>
          <w:color w:val="808080" w:themeColor="background1" w:themeShade="80"/>
        </w:rPr>
        <w:t>niverse</w:t>
      </w:r>
      <w:r>
        <w:t>)</w:t>
      </w:r>
    </w:p>
    <w:p w14:paraId="5E7EF53F" w14:textId="77777777" w:rsidR="0061062B" w:rsidRDefault="0061062B" w:rsidP="0061062B">
      <w:pPr>
        <w:pStyle w:val="BodyText1"/>
        <w:numPr>
          <w:ilvl w:val="0"/>
          <w:numId w:val="16"/>
        </w:numPr>
      </w:pPr>
      <w:r>
        <w:t xml:space="preserve">What opening statement could we use to </w:t>
      </w:r>
      <w:proofErr w:type="gramStart"/>
      <w:r>
        <w:t>give an introduction to</w:t>
      </w:r>
      <w:proofErr w:type="gramEnd"/>
      <w:r>
        <w:t xml:space="preserve"> our report about our place in the universe? (e.g. </w:t>
      </w:r>
      <w:r w:rsidRPr="0018760A">
        <w:rPr>
          <w:i/>
          <w:color w:val="808080" w:themeColor="background1" w:themeShade="80"/>
        </w:rPr>
        <w:t>Despite what we may think, we are actually a very, very small part of the vast universe that exists</w:t>
      </w:r>
      <w:r>
        <w:t>)</w:t>
      </w:r>
    </w:p>
    <w:p w14:paraId="47935ED5" w14:textId="77777777" w:rsidR="0061062B" w:rsidRPr="005750A2" w:rsidRDefault="0061062B" w:rsidP="0061062B">
      <w:pPr>
        <w:pStyle w:val="BodyText1"/>
        <w:numPr>
          <w:ilvl w:val="0"/>
          <w:numId w:val="16"/>
        </w:numPr>
        <w:rPr>
          <w:i/>
        </w:rPr>
      </w:pPr>
      <w:r>
        <w:t xml:space="preserve">Can you describe what you see in the picture book? (Aim for about three to five sentences here, e.g. </w:t>
      </w:r>
      <w:r w:rsidRPr="0018760A">
        <w:rPr>
          <w:i/>
          <w:color w:val="808080" w:themeColor="background1" w:themeShade="80"/>
        </w:rPr>
        <w:t xml:space="preserve">On </w:t>
      </w:r>
      <w:r>
        <w:rPr>
          <w:i/>
          <w:color w:val="808080" w:themeColor="background1" w:themeShade="80"/>
        </w:rPr>
        <w:t>P</w:t>
      </w:r>
      <w:r w:rsidRPr="0018760A">
        <w:rPr>
          <w:i/>
          <w:color w:val="808080" w:themeColor="background1" w:themeShade="80"/>
        </w:rPr>
        <w:t>lanet Earth there are many interesting types of animals and people. Many people live in rolling countryside or bustling cities, while others live on remote islands. A bird’s</w:t>
      </w:r>
      <w:r>
        <w:rPr>
          <w:i/>
          <w:color w:val="808080" w:themeColor="background1" w:themeShade="80"/>
        </w:rPr>
        <w:t>-</w:t>
      </w:r>
      <w:r w:rsidRPr="0018760A">
        <w:rPr>
          <w:i/>
          <w:color w:val="808080" w:themeColor="background1" w:themeShade="80"/>
        </w:rPr>
        <w:t xml:space="preserve">eye view from the sky shows many people, animals, things and places on planet Earth. However, when you look at </w:t>
      </w:r>
      <w:r>
        <w:rPr>
          <w:i/>
          <w:color w:val="808080" w:themeColor="background1" w:themeShade="80"/>
        </w:rPr>
        <w:t>P</w:t>
      </w:r>
      <w:r w:rsidRPr="0018760A">
        <w:rPr>
          <w:i/>
          <w:color w:val="808080" w:themeColor="background1" w:themeShade="80"/>
        </w:rPr>
        <w:t>lanet Earth from space, it becomes clear just how min</w:t>
      </w:r>
      <w:r>
        <w:rPr>
          <w:i/>
          <w:color w:val="808080" w:themeColor="background1" w:themeShade="80"/>
        </w:rPr>
        <w:t>u</w:t>
      </w:r>
      <w:r w:rsidRPr="0018760A">
        <w:rPr>
          <w:i/>
          <w:color w:val="808080" w:themeColor="background1" w:themeShade="80"/>
        </w:rPr>
        <w:t>scule we all are in the vast universe</w:t>
      </w:r>
      <w:r>
        <w:t>)</w:t>
      </w:r>
      <w:r w:rsidRPr="005750A2">
        <w:rPr>
          <w:i/>
        </w:rPr>
        <w:t xml:space="preserve">. </w:t>
      </w:r>
    </w:p>
    <w:p w14:paraId="7BA9EF43" w14:textId="2A880191" w:rsidR="0061062B" w:rsidRDefault="0061062B" w:rsidP="003F65F3">
      <w:pPr>
        <w:pStyle w:val="BodyText1"/>
      </w:pPr>
      <w:r>
        <w:lastRenderedPageBreak/>
        <w:t xml:space="preserve">Encourage </w:t>
      </w:r>
      <w:r w:rsidR="0065049F">
        <w:t>students</w:t>
      </w:r>
      <w:r>
        <w:t xml:space="preserve"> to use the present tense, descriptive language, categorical terms and connectives (e.g. </w:t>
      </w:r>
      <w:r w:rsidRPr="00B611AF">
        <w:t>even though, whereas, however, furthermore, unlike, etc.)</w:t>
      </w:r>
      <w:r>
        <w:t xml:space="preserve"> </w:t>
      </w:r>
    </w:p>
    <w:p w14:paraId="414CCE08" w14:textId="77777777" w:rsidR="0061062B" w:rsidRPr="00133250" w:rsidRDefault="0061062B" w:rsidP="003F65F3">
      <w:pPr>
        <w:pStyle w:val="HeadingB"/>
      </w:pPr>
      <w:bookmarkStart w:id="8" w:name="_Hlk10193181"/>
      <w:r>
        <w:t xml:space="preserve">Pair talking task: </w:t>
      </w:r>
      <w:r w:rsidRPr="000F11E3">
        <w:t xml:space="preserve">Astronomic </w:t>
      </w:r>
      <w:r>
        <w:t>a</w:t>
      </w:r>
      <w:r w:rsidRPr="000F11E3">
        <w:t>ddress</w:t>
      </w:r>
    </w:p>
    <w:bookmarkEnd w:id="8"/>
    <w:p w14:paraId="3A88E9F0" w14:textId="22F7E01B" w:rsidR="0061062B" w:rsidRDefault="0061062B" w:rsidP="003F65F3">
      <w:pPr>
        <w:pStyle w:val="BodyText1"/>
      </w:pPr>
      <w:r>
        <w:t xml:space="preserve">Organise </w:t>
      </w:r>
      <w:r w:rsidR="0065049F">
        <w:t>students</w:t>
      </w:r>
      <w:r>
        <w:t xml:space="preserve"> in pairs. Have each pair create an address for the school which reflects its place in the universe, e.g.: </w:t>
      </w:r>
    </w:p>
    <w:p w14:paraId="31837EA5" w14:textId="77777777" w:rsidR="0061062B" w:rsidRDefault="0061062B" w:rsidP="003F65F3">
      <w:pPr>
        <w:pStyle w:val="BodyText1"/>
        <w:spacing w:after="0"/>
        <w:rPr>
          <w:i/>
          <w:color w:val="808080" w:themeColor="background1" w:themeShade="80"/>
        </w:rPr>
      </w:pPr>
      <w:r w:rsidRPr="0018760A">
        <w:rPr>
          <w:i/>
          <w:color w:val="808080" w:themeColor="background1" w:themeShade="80"/>
        </w:rPr>
        <w:t>Name of school</w:t>
      </w:r>
    </w:p>
    <w:p w14:paraId="1C9E4D58" w14:textId="77777777" w:rsidR="0061062B" w:rsidRDefault="0061062B" w:rsidP="003F65F3">
      <w:pPr>
        <w:pStyle w:val="BodyText1"/>
        <w:spacing w:after="0"/>
        <w:rPr>
          <w:i/>
          <w:color w:val="808080" w:themeColor="background1" w:themeShade="80"/>
        </w:rPr>
      </w:pPr>
      <w:r>
        <w:rPr>
          <w:i/>
          <w:color w:val="808080" w:themeColor="background1" w:themeShade="80"/>
        </w:rPr>
        <w:t>A</w:t>
      </w:r>
      <w:r w:rsidRPr="0018760A">
        <w:rPr>
          <w:i/>
          <w:color w:val="808080" w:themeColor="background1" w:themeShade="80"/>
        </w:rPr>
        <w:t>ddress of school</w:t>
      </w:r>
    </w:p>
    <w:p w14:paraId="0009F4CD" w14:textId="77777777" w:rsidR="0061062B" w:rsidRDefault="0061062B" w:rsidP="003F65F3">
      <w:pPr>
        <w:pStyle w:val="BodyText1"/>
        <w:spacing w:after="0"/>
        <w:rPr>
          <w:i/>
          <w:color w:val="808080" w:themeColor="background1" w:themeShade="80"/>
        </w:rPr>
      </w:pPr>
      <w:r w:rsidRPr="0018760A">
        <w:rPr>
          <w:i/>
          <w:color w:val="808080" w:themeColor="background1" w:themeShade="80"/>
        </w:rPr>
        <w:t>Ireland</w:t>
      </w:r>
    </w:p>
    <w:p w14:paraId="1901090F" w14:textId="77777777" w:rsidR="0061062B" w:rsidRDefault="0061062B" w:rsidP="003F65F3">
      <w:pPr>
        <w:pStyle w:val="BodyText1"/>
        <w:spacing w:after="0"/>
        <w:rPr>
          <w:i/>
          <w:color w:val="808080" w:themeColor="background1" w:themeShade="80"/>
        </w:rPr>
      </w:pPr>
      <w:r w:rsidRPr="0018760A">
        <w:rPr>
          <w:i/>
          <w:color w:val="808080" w:themeColor="background1" w:themeShade="80"/>
        </w:rPr>
        <w:t>Europe</w:t>
      </w:r>
    </w:p>
    <w:p w14:paraId="57C53AD9" w14:textId="77777777" w:rsidR="0061062B" w:rsidRDefault="0061062B" w:rsidP="003F65F3">
      <w:pPr>
        <w:pStyle w:val="BodyText1"/>
        <w:spacing w:after="0"/>
        <w:rPr>
          <w:i/>
          <w:color w:val="808080" w:themeColor="background1" w:themeShade="80"/>
        </w:rPr>
      </w:pPr>
      <w:r w:rsidRPr="0018760A">
        <w:rPr>
          <w:i/>
          <w:color w:val="808080" w:themeColor="background1" w:themeShade="80"/>
        </w:rPr>
        <w:t>Planet Earth</w:t>
      </w:r>
    </w:p>
    <w:p w14:paraId="446F7962" w14:textId="77777777" w:rsidR="0061062B" w:rsidRDefault="0061062B" w:rsidP="003F65F3">
      <w:pPr>
        <w:pStyle w:val="BodyText1"/>
        <w:spacing w:after="0"/>
        <w:rPr>
          <w:i/>
          <w:color w:val="808080" w:themeColor="background1" w:themeShade="80"/>
        </w:rPr>
      </w:pPr>
      <w:r w:rsidRPr="0018760A">
        <w:rPr>
          <w:i/>
          <w:color w:val="808080" w:themeColor="background1" w:themeShade="80"/>
        </w:rPr>
        <w:t>Orion Arm</w:t>
      </w:r>
    </w:p>
    <w:p w14:paraId="0390711B" w14:textId="77777777" w:rsidR="0061062B" w:rsidRDefault="0061062B" w:rsidP="003F65F3">
      <w:pPr>
        <w:pStyle w:val="BodyText1"/>
        <w:spacing w:after="0"/>
        <w:rPr>
          <w:i/>
          <w:color w:val="808080" w:themeColor="background1" w:themeShade="80"/>
        </w:rPr>
      </w:pPr>
      <w:r w:rsidRPr="0018760A">
        <w:rPr>
          <w:i/>
          <w:color w:val="808080" w:themeColor="background1" w:themeShade="80"/>
        </w:rPr>
        <w:t>Milky Way</w:t>
      </w:r>
    </w:p>
    <w:p w14:paraId="574FDDBE" w14:textId="77777777" w:rsidR="0061062B" w:rsidRDefault="0061062B" w:rsidP="003F65F3">
      <w:pPr>
        <w:pStyle w:val="BodyText1"/>
        <w:spacing w:after="0"/>
        <w:rPr>
          <w:i/>
          <w:color w:val="808080" w:themeColor="background1" w:themeShade="80"/>
        </w:rPr>
      </w:pPr>
      <w:r w:rsidRPr="0018760A">
        <w:rPr>
          <w:i/>
          <w:color w:val="808080" w:themeColor="background1" w:themeShade="80"/>
        </w:rPr>
        <w:t>Galaxy</w:t>
      </w:r>
    </w:p>
    <w:p w14:paraId="2DFAA00F" w14:textId="77777777" w:rsidR="0061062B" w:rsidRPr="0018760A" w:rsidRDefault="0061062B" w:rsidP="003F65F3">
      <w:pPr>
        <w:pStyle w:val="BodyText1"/>
        <w:spacing w:after="0"/>
        <w:rPr>
          <w:i/>
          <w:color w:val="808080" w:themeColor="background1" w:themeShade="80"/>
        </w:rPr>
      </w:pPr>
      <w:r w:rsidRPr="0018760A">
        <w:rPr>
          <w:i/>
          <w:color w:val="808080" w:themeColor="background1" w:themeShade="80"/>
        </w:rPr>
        <w:t>Universe</w:t>
      </w:r>
    </w:p>
    <w:p w14:paraId="02DB37B8" w14:textId="77777777" w:rsidR="0061062B" w:rsidRPr="005B2C09" w:rsidRDefault="0061062B" w:rsidP="003F65F3">
      <w:pPr>
        <w:pStyle w:val="HeadingA"/>
        <w:ind w:left="0"/>
        <w:rPr>
          <w:lang w:val="en-IE"/>
        </w:rPr>
      </w:pPr>
      <w:r w:rsidRPr="005B2C09">
        <w:rPr>
          <w:lang w:val="en-IE"/>
        </w:rPr>
        <w:t xml:space="preserve">Lesson </w:t>
      </w:r>
      <w:r>
        <w:rPr>
          <w:lang w:val="en-IE"/>
        </w:rPr>
        <w:t>3</w:t>
      </w:r>
    </w:p>
    <w:p w14:paraId="2EF54046" w14:textId="77777777" w:rsidR="0061062B" w:rsidRPr="002E0DE7" w:rsidRDefault="0061062B" w:rsidP="006B065F">
      <w:pPr>
        <w:pStyle w:val="HeadingB"/>
      </w:pPr>
      <w:r w:rsidRPr="002E0DE7">
        <w:t>Digital poster (Explore mode): Talk and discussion</w:t>
      </w:r>
    </w:p>
    <w:p w14:paraId="11AF7A47" w14:textId="02635B3D" w:rsidR="0061062B" w:rsidRDefault="0061062B" w:rsidP="006B065F">
      <w:pPr>
        <w:pStyle w:val="BodyText1"/>
      </w:pPr>
      <w:r w:rsidRPr="005714BE">
        <w:t xml:space="preserve">Go to the Explore mode of the poster. </w:t>
      </w:r>
      <w:r>
        <w:t xml:space="preserve">Focus on the ‘Small’ images on the poster. Ask </w:t>
      </w:r>
      <w:r w:rsidR="0065049F">
        <w:t>students</w:t>
      </w:r>
      <w:r>
        <w:t xml:space="preserve"> the following questions:</w:t>
      </w:r>
    </w:p>
    <w:p w14:paraId="13F2ACCB" w14:textId="77777777" w:rsidR="0061062B" w:rsidRDefault="0061062B" w:rsidP="0061062B">
      <w:pPr>
        <w:pStyle w:val="BodyText1"/>
        <w:numPr>
          <w:ilvl w:val="0"/>
          <w:numId w:val="19"/>
        </w:numPr>
      </w:pPr>
      <w:r>
        <w:t>How is each pair of images connected? (</w:t>
      </w:r>
      <w:r>
        <w:rPr>
          <w:i/>
          <w:color w:val="808080" w:themeColor="background1" w:themeShade="80"/>
        </w:rPr>
        <w:t>T</w:t>
      </w:r>
      <w:r w:rsidRPr="0018760A">
        <w:rPr>
          <w:i/>
          <w:color w:val="808080" w:themeColor="background1" w:themeShade="80"/>
        </w:rPr>
        <w:t>he image on the right of each pair magnifies something very tiny that is not visible in the image on the right</w:t>
      </w:r>
      <w:r>
        <w:t>)</w:t>
      </w:r>
    </w:p>
    <w:p w14:paraId="5FDBA7A9" w14:textId="77777777" w:rsidR="0061062B" w:rsidRDefault="0061062B" w:rsidP="0061062B">
      <w:pPr>
        <w:pStyle w:val="BodyText1"/>
        <w:numPr>
          <w:ilvl w:val="0"/>
          <w:numId w:val="19"/>
        </w:numPr>
      </w:pPr>
      <w:r>
        <w:t>How are the images magnified? (</w:t>
      </w:r>
      <w:r>
        <w:rPr>
          <w:i/>
          <w:color w:val="808080" w:themeColor="background1" w:themeShade="80"/>
        </w:rPr>
        <w:t>B</w:t>
      </w:r>
      <w:r w:rsidRPr="0018760A">
        <w:rPr>
          <w:i/>
          <w:color w:val="808080" w:themeColor="background1" w:themeShade="80"/>
        </w:rPr>
        <w:t>y using a microscope</w:t>
      </w:r>
      <w:r>
        <w:t>)</w:t>
      </w:r>
    </w:p>
    <w:p w14:paraId="08BBD5EA" w14:textId="77777777" w:rsidR="0061062B" w:rsidRDefault="0061062B" w:rsidP="003F65F3">
      <w:pPr>
        <w:pStyle w:val="BodyText1"/>
      </w:pPr>
      <w:r>
        <w:t>Discuss the word ‘microscope’:</w:t>
      </w:r>
    </w:p>
    <w:p w14:paraId="290A2B7B" w14:textId="77777777" w:rsidR="0061062B" w:rsidRDefault="0061062B" w:rsidP="003F65F3">
      <w:pPr>
        <w:pStyle w:val="BodyText1"/>
      </w:pPr>
      <w:r w:rsidRPr="000F11E3">
        <w:rPr>
          <w:b/>
        </w:rPr>
        <w:t>Microscope</w:t>
      </w:r>
      <w:r>
        <w:t xml:space="preserve"> (Noun): </w:t>
      </w:r>
      <w:r>
        <w:rPr>
          <w:i/>
        </w:rPr>
        <w:t>S</w:t>
      </w:r>
      <w:r w:rsidRPr="00444D99">
        <w:rPr>
          <w:i/>
        </w:rPr>
        <w:t xml:space="preserve">cope </w:t>
      </w:r>
      <w:r>
        <w:t xml:space="preserve">– root word, meaning to look/see, </w:t>
      </w:r>
      <w:r w:rsidRPr="00444D99">
        <w:rPr>
          <w:i/>
        </w:rPr>
        <w:t>micro</w:t>
      </w:r>
      <w:r>
        <w:t xml:space="preserve"> – something extremely small). </w:t>
      </w:r>
      <w:r w:rsidRPr="000F11E3">
        <w:rPr>
          <w:b/>
        </w:rPr>
        <w:t>Microscopic</w:t>
      </w:r>
      <w:r>
        <w:t xml:space="preserve"> (Adjective: Something so small it can only be seen by a microscope. </w:t>
      </w:r>
    </w:p>
    <w:p w14:paraId="0632CD60" w14:textId="77777777" w:rsidR="0061062B" w:rsidRDefault="0061062B" w:rsidP="003F65F3">
      <w:pPr>
        <w:pStyle w:val="BodyText1"/>
      </w:pPr>
      <w:r>
        <w:t>Explore in a similar way the following words in their noun and adjective form: universe/universal; cosmos/cosmic; astronomy/astronomic; galaxy/galactic.</w:t>
      </w:r>
    </w:p>
    <w:p w14:paraId="65FD9E7C" w14:textId="77777777" w:rsidR="0061062B" w:rsidRPr="00DE799F" w:rsidRDefault="0061062B" w:rsidP="003F65F3">
      <w:pPr>
        <w:pStyle w:val="HeadingB"/>
        <w:ind w:left="0"/>
      </w:pPr>
      <w:bookmarkStart w:id="9" w:name="_Hlk10193192"/>
      <w:r>
        <w:t>Group talking task (Oral report): The microscopic world</w:t>
      </w:r>
    </w:p>
    <w:bookmarkEnd w:id="9"/>
    <w:p w14:paraId="4DB5E73E" w14:textId="4D8EFFA4" w:rsidR="0061062B" w:rsidRDefault="0061062B" w:rsidP="003F65F3">
      <w:pPr>
        <w:pStyle w:val="BodyText1"/>
        <w:ind w:left="0"/>
      </w:pPr>
      <w:r>
        <w:t xml:space="preserve">Organise </w:t>
      </w:r>
      <w:r w:rsidR="0065049F">
        <w:t>students</w:t>
      </w:r>
      <w:r>
        <w:t xml:space="preserve"> in groups. Scaffold each group to prepare an oral report on the topic ‘The Microscopic World’ (</w:t>
      </w:r>
      <w:hyperlink r:id="rId11" w:history="1">
        <w:r w:rsidRPr="004D1EA2">
          <w:rPr>
            <w:rStyle w:val="Hyperlink"/>
          </w:rPr>
          <w:t>https://easyscienceforkids.com/things-you-cant-see-microscopic-life/</w:t>
        </w:r>
      </w:hyperlink>
      <w:r>
        <w:t>)</w:t>
      </w:r>
    </w:p>
    <w:p w14:paraId="56751A73" w14:textId="3F5E1FAE" w:rsidR="0061062B" w:rsidRDefault="0061062B" w:rsidP="003F65F3">
      <w:pPr>
        <w:pStyle w:val="BodyText1"/>
        <w:ind w:left="0"/>
      </w:pPr>
      <w:r>
        <w:t xml:space="preserve">Encourage </w:t>
      </w:r>
      <w:r w:rsidR="0065049F">
        <w:t>students</w:t>
      </w:r>
      <w:r>
        <w:t xml:space="preserve"> to include in their reports the following: Title, opening statement informing the listener what the report is about, a description of the microscopic world – organisms, what they are and where they are found, a concluding statement.</w:t>
      </w:r>
    </w:p>
    <w:p w14:paraId="6584A151" w14:textId="77777777" w:rsidR="0061062B" w:rsidRDefault="0061062B" w:rsidP="003F65F3">
      <w:pPr>
        <w:pStyle w:val="BodyText1"/>
        <w:ind w:left="0"/>
      </w:pPr>
      <w:r>
        <w:t>Groups then present their reports to another group or the rest of the class.</w:t>
      </w:r>
    </w:p>
    <w:p w14:paraId="2C2D7DB7" w14:textId="77777777" w:rsidR="0061062B" w:rsidRPr="005B2C09" w:rsidRDefault="0061062B" w:rsidP="003F65F3">
      <w:pPr>
        <w:pStyle w:val="HeadingA"/>
        <w:ind w:left="0"/>
        <w:rPr>
          <w:lang w:val="en-IE"/>
        </w:rPr>
      </w:pPr>
      <w:r w:rsidRPr="005B2C09">
        <w:rPr>
          <w:lang w:val="en-IE"/>
        </w:rPr>
        <w:t xml:space="preserve">Lesson </w:t>
      </w:r>
      <w:r>
        <w:rPr>
          <w:lang w:val="en-IE"/>
        </w:rPr>
        <w:t>4</w:t>
      </w:r>
    </w:p>
    <w:p w14:paraId="683C8E6D" w14:textId="77777777" w:rsidR="0061062B" w:rsidRDefault="0061062B" w:rsidP="003B02C9">
      <w:pPr>
        <w:pStyle w:val="HeadingB"/>
        <w:rPr>
          <w:rFonts w:ascii="Muli-BoldItalic" w:hAnsi="Muli-BoldItalic" w:cs="Muli-BoldItalic"/>
          <w:i/>
          <w:iCs/>
        </w:rPr>
      </w:pPr>
      <w:r>
        <w:t>Digital poster (Poem mode): ‘Elephant’</w:t>
      </w:r>
    </w:p>
    <w:p w14:paraId="48582841" w14:textId="184F9F4C" w:rsidR="0061062B" w:rsidRDefault="0061062B" w:rsidP="00C02E11">
      <w:pPr>
        <w:pStyle w:val="BodyText1"/>
      </w:pPr>
      <w:r>
        <w:t xml:space="preserve">Go to the Poem mode of the poster. Play the poem, </w:t>
      </w:r>
      <w:r w:rsidRPr="00885150">
        <w:rPr>
          <w:i/>
        </w:rPr>
        <w:t>Elephant</w:t>
      </w:r>
      <w:r>
        <w:t xml:space="preserve"> by Alan </w:t>
      </w:r>
      <w:proofErr w:type="spellStart"/>
      <w:r>
        <w:t>Brownjohn</w:t>
      </w:r>
      <w:proofErr w:type="spellEnd"/>
      <w:r>
        <w:t>.</w:t>
      </w:r>
    </w:p>
    <w:p w14:paraId="790D2F55" w14:textId="77777777" w:rsidR="0061062B" w:rsidRDefault="0061062B" w:rsidP="00C02E11">
      <w:pPr>
        <w:pStyle w:val="BodyPoemText"/>
        <w:spacing w:after="0"/>
        <w:rPr>
          <w:b/>
        </w:rPr>
      </w:pPr>
      <w:r>
        <w:rPr>
          <w:b/>
        </w:rPr>
        <w:t>Elephant</w:t>
      </w:r>
    </w:p>
    <w:p w14:paraId="09DDDB66" w14:textId="77777777" w:rsidR="0061062B" w:rsidRDefault="0061062B" w:rsidP="00C02E11">
      <w:pPr>
        <w:pStyle w:val="BodyPoemText"/>
        <w:spacing w:after="0"/>
      </w:pPr>
      <w:r>
        <w:t xml:space="preserve">By Alan </w:t>
      </w:r>
      <w:proofErr w:type="spellStart"/>
      <w:r>
        <w:t>Brownjohn</w:t>
      </w:r>
      <w:proofErr w:type="spellEnd"/>
    </w:p>
    <w:p w14:paraId="1F3693ED" w14:textId="77777777" w:rsidR="0061062B" w:rsidRPr="000661D1" w:rsidRDefault="0061062B" w:rsidP="00C02E11">
      <w:pPr>
        <w:pStyle w:val="BodyPoemText"/>
        <w:spacing w:after="0"/>
        <w:rPr>
          <w:b/>
        </w:rPr>
      </w:pPr>
    </w:p>
    <w:p w14:paraId="0BD5A399" w14:textId="77777777" w:rsidR="0061062B" w:rsidRDefault="0061062B" w:rsidP="00C02E11">
      <w:pPr>
        <w:pStyle w:val="BodyPoemText"/>
        <w:spacing w:after="0"/>
      </w:pPr>
      <w:r>
        <w:lastRenderedPageBreak/>
        <w:t>It is quite unfair to be</w:t>
      </w:r>
    </w:p>
    <w:p w14:paraId="1DF1D669" w14:textId="77777777" w:rsidR="0061062B" w:rsidRDefault="0061062B" w:rsidP="00C02E11">
      <w:pPr>
        <w:pStyle w:val="BodyPoemText"/>
        <w:spacing w:after="0"/>
      </w:pPr>
      <w:r>
        <w:t xml:space="preserve">obliged to be so large, so I suppose </w:t>
      </w:r>
    </w:p>
    <w:p w14:paraId="61BB4BF7" w14:textId="77777777" w:rsidR="0061062B" w:rsidRDefault="0061062B" w:rsidP="00C02E11">
      <w:pPr>
        <w:pStyle w:val="BodyPoemText"/>
        <w:spacing w:after="0"/>
      </w:pPr>
      <w:r>
        <w:t>you could call me discontented.</w:t>
      </w:r>
    </w:p>
    <w:p w14:paraId="695E2A0E" w14:textId="77777777" w:rsidR="0061062B" w:rsidRDefault="0061062B" w:rsidP="00C02E11">
      <w:pPr>
        <w:pStyle w:val="BodyPoemText"/>
        <w:spacing w:after="0"/>
      </w:pPr>
    </w:p>
    <w:p w14:paraId="5C80476E" w14:textId="77777777" w:rsidR="0061062B" w:rsidRDefault="0061062B" w:rsidP="00C02E11">
      <w:pPr>
        <w:pStyle w:val="BodyPoemText"/>
        <w:spacing w:after="0"/>
      </w:pPr>
      <w:r>
        <w:t>Think big, they said, when</w:t>
      </w:r>
    </w:p>
    <w:p w14:paraId="404139D4" w14:textId="77777777" w:rsidR="0061062B" w:rsidRDefault="0061062B" w:rsidP="00C02E11">
      <w:pPr>
        <w:pStyle w:val="BodyPoemText"/>
        <w:spacing w:after="0"/>
      </w:pPr>
      <w:r>
        <w:t>I was a little elephant; they</w:t>
      </w:r>
    </w:p>
    <w:p w14:paraId="21543EF4" w14:textId="77777777" w:rsidR="0061062B" w:rsidRDefault="0061062B" w:rsidP="00C02E11">
      <w:pPr>
        <w:pStyle w:val="BodyPoemText"/>
        <w:spacing w:after="0"/>
      </w:pPr>
      <w:r>
        <w:t>wanted to get me used to it.</w:t>
      </w:r>
    </w:p>
    <w:p w14:paraId="6B9AAB53" w14:textId="77777777" w:rsidR="0061062B" w:rsidRDefault="0061062B" w:rsidP="00C02E11">
      <w:pPr>
        <w:pStyle w:val="BodyPoemText"/>
        <w:spacing w:after="0"/>
        <w:ind w:left="0"/>
      </w:pPr>
    </w:p>
    <w:p w14:paraId="27AB8E4F" w14:textId="77777777" w:rsidR="0061062B" w:rsidRDefault="0061062B" w:rsidP="00C02E11">
      <w:pPr>
        <w:pStyle w:val="BodyPoemText"/>
        <w:spacing w:after="0"/>
      </w:pPr>
      <w:r>
        <w:t>It was kind. But it doesn’t help if,</w:t>
      </w:r>
    </w:p>
    <w:p w14:paraId="7B7F299D" w14:textId="77777777" w:rsidR="0061062B" w:rsidRDefault="0061062B" w:rsidP="00C02E11">
      <w:pPr>
        <w:pStyle w:val="BodyPoemText"/>
        <w:spacing w:after="0"/>
      </w:pPr>
      <w:r>
        <w:t>inside, you are carefree in small ways,</w:t>
      </w:r>
    </w:p>
    <w:p w14:paraId="586C5FB9" w14:textId="77777777" w:rsidR="0061062B" w:rsidRDefault="0061062B" w:rsidP="00C02E11">
      <w:pPr>
        <w:pStyle w:val="BodyPoemText"/>
        <w:spacing w:after="0"/>
      </w:pPr>
      <w:r>
        <w:t>fond of little amusements.</w:t>
      </w:r>
    </w:p>
    <w:p w14:paraId="50A1276E" w14:textId="77777777" w:rsidR="0061062B" w:rsidRDefault="0061062B" w:rsidP="00C02E11">
      <w:pPr>
        <w:pStyle w:val="BodyPoemText"/>
        <w:spacing w:after="0"/>
      </w:pPr>
    </w:p>
    <w:p w14:paraId="51727E07" w14:textId="77777777" w:rsidR="0061062B" w:rsidRDefault="0061062B" w:rsidP="00C02E11">
      <w:pPr>
        <w:pStyle w:val="BodyPoemText"/>
        <w:spacing w:after="0"/>
      </w:pPr>
      <w:r>
        <w:t>You are smaller than me, think</w:t>
      </w:r>
    </w:p>
    <w:p w14:paraId="3059AEEE" w14:textId="77777777" w:rsidR="0061062B" w:rsidRDefault="0061062B" w:rsidP="00C02E11">
      <w:pPr>
        <w:pStyle w:val="BodyPoemText"/>
        <w:spacing w:after="0"/>
      </w:pPr>
      <w:r>
        <w:t xml:space="preserve">how conveniently near the flowers </w:t>
      </w:r>
      <w:proofErr w:type="gramStart"/>
      <w:r>
        <w:t>are,</w:t>
      </w:r>
      <w:proofErr w:type="gramEnd"/>
    </w:p>
    <w:p w14:paraId="7B98B8DF" w14:textId="77777777" w:rsidR="0061062B" w:rsidRDefault="0061062B" w:rsidP="00C02E11">
      <w:pPr>
        <w:pStyle w:val="BodyPoemText"/>
        <w:spacing w:after="0"/>
      </w:pPr>
      <w:r>
        <w:t>how you can pat the cat by just</w:t>
      </w:r>
    </w:p>
    <w:p w14:paraId="2CF9501A" w14:textId="77777777" w:rsidR="0061062B" w:rsidRDefault="0061062B" w:rsidP="00C02E11">
      <w:pPr>
        <w:pStyle w:val="BodyPoemText"/>
        <w:spacing w:after="0"/>
      </w:pPr>
    </w:p>
    <w:p w14:paraId="7382D07B" w14:textId="77777777" w:rsidR="0061062B" w:rsidRDefault="0061062B" w:rsidP="00C02E11">
      <w:pPr>
        <w:pStyle w:val="BodyPoemText"/>
        <w:spacing w:after="0"/>
      </w:pPr>
      <w:proofErr w:type="spellStart"/>
      <w:r>
        <w:t>halfbending</w:t>
      </w:r>
      <w:proofErr w:type="spellEnd"/>
      <w:r>
        <w:t xml:space="preserve"> over. You can also</w:t>
      </w:r>
    </w:p>
    <w:p w14:paraId="7C84F31E" w14:textId="77777777" w:rsidR="0061062B" w:rsidRDefault="0061062B" w:rsidP="00C02E11">
      <w:pPr>
        <w:pStyle w:val="BodyPoemText"/>
        <w:spacing w:after="0"/>
      </w:pPr>
      <w:r>
        <w:t>arrange teacups for dolls, play</w:t>
      </w:r>
    </w:p>
    <w:p w14:paraId="136FD098" w14:textId="77777777" w:rsidR="0061062B" w:rsidRDefault="0061062B" w:rsidP="00C02E11">
      <w:pPr>
        <w:pStyle w:val="BodyPoemText"/>
        <w:spacing w:after="0"/>
      </w:pPr>
      <w:r>
        <w:t>marbles in the proper season.</w:t>
      </w:r>
    </w:p>
    <w:p w14:paraId="43A21316" w14:textId="77777777" w:rsidR="0061062B" w:rsidRDefault="0061062B" w:rsidP="00C02E11">
      <w:pPr>
        <w:pStyle w:val="BodyPoemText"/>
        <w:spacing w:after="0"/>
      </w:pPr>
    </w:p>
    <w:p w14:paraId="3BC311DA" w14:textId="77777777" w:rsidR="0061062B" w:rsidRDefault="0061062B" w:rsidP="00C02E11">
      <w:pPr>
        <w:pStyle w:val="BodyPoemText"/>
        <w:spacing w:after="0"/>
      </w:pPr>
      <w:r>
        <w:t>I would give anything to be</w:t>
      </w:r>
    </w:p>
    <w:p w14:paraId="4590B063" w14:textId="77777777" w:rsidR="0061062B" w:rsidRDefault="0061062B" w:rsidP="00C02E11">
      <w:pPr>
        <w:pStyle w:val="BodyPoemText"/>
        <w:spacing w:after="0"/>
      </w:pPr>
      <w:r>
        <w:t>able to do a tiny, airy, flitting</w:t>
      </w:r>
    </w:p>
    <w:p w14:paraId="5ACB97C9" w14:textId="77777777" w:rsidR="0061062B" w:rsidRDefault="0061062B" w:rsidP="00C02E11">
      <w:pPr>
        <w:pStyle w:val="BodyPoemText"/>
        <w:spacing w:after="0"/>
      </w:pPr>
      <w:r>
        <w:t>dance to show how very little a</w:t>
      </w:r>
    </w:p>
    <w:p w14:paraId="2EE4C4EE" w14:textId="419ED60A" w:rsidR="0061062B" w:rsidRDefault="00C02E11" w:rsidP="00C02E11">
      <w:pPr>
        <w:pStyle w:val="BodyPoemText"/>
        <w:spacing w:after="0"/>
        <w:ind w:left="0"/>
      </w:pPr>
      <w:r>
        <w:t xml:space="preserve"> </w:t>
      </w:r>
      <w:r w:rsidR="0061062B">
        <w:t>thing happiness can be really.</w:t>
      </w:r>
    </w:p>
    <w:p w14:paraId="1963A366" w14:textId="77777777" w:rsidR="0061062B" w:rsidRDefault="0061062B" w:rsidP="000661D1">
      <w:pPr>
        <w:pStyle w:val="BodyPoemText"/>
      </w:pPr>
    </w:p>
    <w:p w14:paraId="1E8037BB" w14:textId="3941B373" w:rsidR="0061062B" w:rsidRDefault="0061062B" w:rsidP="003F65F3">
      <w:pPr>
        <w:pStyle w:val="BodyPoemText"/>
      </w:pPr>
      <w:r>
        <w:t xml:space="preserve">Encourage </w:t>
      </w:r>
      <w:r w:rsidR="0065049F">
        <w:t>students</w:t>
      </w:r>
      <w:r>
        <w:t xml:space="preserve"> to speak the poem with appropriate expression. Draw </w:t>
      </w:r>
      <w:r w:rsidR="0065049F">
        <w:t>students’</w:t>
      </w:r>
      <w:r>
        <w:t xml:space="preserve"> attention to the run-on lines and their impact on the rhythm of the poem.</w:t>
      </w:r>
    </w:p>
    <w:p w14:paraId="28679489" w14:textId="6E00F5AC" w:rsidR="0061062B" w:rsidRDefault="0061062B" w:rsidP="00C02E11">
      <w:pPr>
        <w:pStyle w:val="BodyPoemText"/>
      </w:pPr>
      <w:r>
        <w:t xml:space="preserve">Ask </w:t>
      </w:r>
      <w:r w:rsidR="0065049F">
        <w:t>students</w:t>
      </w:r>
      <w:r>
        <w:t xml:space="preserve"> the following questions:</w:t>
      </w:r>
    </w:p>
    <w:p w14:paraId="28BA089D" w14:textId="77777777" w:rsidR="0061062B" w:rsidRDefault="0061062B" w:rsidP="0061062B">
      <w:pPr>
        <w:pStyle w:val="BodyPoemText"/>
        <w:numPr>
          <w:ilvl w:val="0"/>
          <w:numId w:val="18"/>
        </w:numPr>
        <w:rPr>
          <w:i/>
        </w:rPr>
      </w:pPr>
      <w:r>
        <w:t xml:space="preserve">What do you think the poet means when he says </w:t>
      </w:r>
      <w:r w:rsidRPr="00747623">
        <w:rPr>
          <w:i/>
        </w:rPr>
        <w:t>‘inside, you are carefree in small ways’</w:t>
      </w:r>
      <w:r>
        <w:rPr>
          <w:i/>
        </w:rPr>
        <w:t>?</w:t>
      </w:r>
    </w:p>
    <w:p w14:paraId="03E93566" w14:textId="77777777" w:rsidR="0061062B" w:rsidRDefault="0061062B" w:rsidP="0061062B">
      <w:pPr>
        <w:pStyle w:val="BodyPoemText"/>
        <w:numPr>
          <w:ilvl w:val="0"/>
          <w:numId w:val="18"/>
        </w:numPr>
      </w:pPr>
      <w:r>
        <w:t xml:space="preserve">Why can’t the elephant </w:t>
      </w:r>
      <w:r w:rsidRPr="000D3E02">
        <w:rPr>
          <w:i/>
        </w:rPr>
        <w:t>‘arrange teacups for dolls’</w:t>
      </w:r>
      <w:r>
        <w:t xml:space="preserve"> or ‘</w:t>
      </w:r>
      <w:r w:rsidRPr="000D3E02">
        <w:rPr>
          <w:i/>
        </w:rPr>
        <w:t>play marbles’</w:t>
      </w:r>
      <w:r>
        <w:t xml:space="preserve"> or ‘</w:t>
      </w:r>
      <w:r w:rsidRPr="000D3E02">
        <w:rPr>
          <w:i/>
        </w:rPr>
        <w:t>do a tiny, flitting dance’</w:t>
      </w:r>
      <w:r>
        <w:t xml:space="preserve"> do you think?</w:t>
      </w:r>
    </w:p>
    <w:p w14:paraId="24B22CAC" w14:textId="77777777" w:rsidR="0061062B" w:rsidRDefault="0061062B" w:rsidP="0061062B">
      <w:pPr>
        <w:pStyle w:val="BodyPoemText"/>
        <w:numPr>
          <w:ilvl w:val="0"/>
          <w:numId w:val="18"/>
        </w:numPr>
      </w:pPr>
      <w:r>
        <w:t>What word does the poet use which tells us how the elephant is feeling? (</w:t>
      </w:r>
      <w:r w:rsidRPr="00206E6E">
        <w:rPr>
          <w:rStyle w:val="Italicgreychar"/>
        </w:rPr>
        <w:t>Discontented</w:t>
      </w:r>
      <w:r>
        <w:t>)</w:t>
      </w:r>
    </w:p>
    <w:p w14:paraId="6268992D" w14:textId="77777777" w:rsidR="0061062B" w:rsidRDefault="0061062B" w:rsidP="0061062B">
      <w:pPr>
        <w:pStyle w:val="BodyPoemText"/>
        <w:numPr>
          <w:ilvl w:val="0"/>
          <w:numId w:val="18"/>
        </w:numPr>
      </w:pPr>
      <w:r>
        <w:t>Do you agree that he should be discontented? Why?</w:t>
      </w:r>
    </w:p>
    <w:p w14:paraId="61C93341" w14:textId="77777777" w:rsidR="0061062B" w:rsidRDefault="0061062B" w:rsidP="0061062B">
      <w:pPr>
        <w:pStyle w:val="BodyPoemText"/>
        <w:numPr>
          <w:ilvl w:val="0"/>
          <w:numId w:val="18"/>
        </w:numPr>
      </w:pPr>
      <w:r>
        <w:t>What would it take to make the elephant happy do you think?</w:t>
      </w:r>
    </w:p>
    <w:p w14:paraId="7EC031A1" w14:textId="77777777" w:rsidR="0061062B" w:rsidRDefault="0061062B" w:rsidP="0061062B">
      <w:pPr>
        <w:pStyle w:val="BodyPoemText"/>
        <w:numPr>
          <w:ilvl w:val="0"/>
          <w:numId w:val="18"/>
        </w:numPr>
      </w:pPr>
      <w:r>
        <w:t>What can the elephant do that you would like to be able to do?</w:t>
      </w:r>
    </w:p>
    <w:p w14:paraId="2E3CF8B5" w14:textId="77777777" w:rsidR="0061062B" w:rsidRDefault="0061062B" w:rsidP="0061062B">
      <w:pPr>
        <w:pStyle w:val="BodyPoemText"/>
        <w:numPr>
          <w:ilvl w:val="0"/>
          <w:numId w:val="18"/>
        </w:numPr>
      </w:pPr>
      <w:r>
        <w:t>How could you console the elephant?</w:t>
      </w:r>
    </w:p>
    <w:p w14:paraId="741DFE1C" w14:textId="77777777" w:rsidR="0061062B" w:rsidRDefault="0061062B" w:rsidP="0061062B">
      <w:pPr>
        <w:pStyle w:val="BodyPoemText"/>
        <w:numPr>
          <w:ilvl w:val="0"/>
          <w:numId w:val="18"/>
        </w:numPr>
      </w:pPr>
      <w:r>
        <w:t xml:space="preserve">Do you agree that a happiness can be a </w:t>
      </w:r>
      <w:r w:rsidRPr="00690D6E">
        <w:rPr>
          <w:i/>
        </w:rPr>
        <w:t>‘very little thing’</w:t>
      </w:r>
      <w:r>
        <w:t>? Give an example.</w:t>
      </w:r>
    </w:p>
    <w:p w14:paraId="7E2A8B73" w14:textId="20709C26" w:rsidR="00FA5E5B" w:rsidRDefault="0061062B" w:rsidP="0061062B">
      <w:pPr>
        <w:pStyle w:val="BodyPoemText"/>
        <w:numPr>
          <w:ilvl w:val="0"/>
          <w:numId w:val="18"/>
        </w:numPr>
      </w:pPr>
      <w:r>
        <w:t xml:space="preserve">Draw a picture of yourself beside an elephant. Think carefully about your drawing. What do you think we can learn about size from this? </w:t>
      </w:r>
    </w:p>
    <w:p w14:paraId="1B232E0E" w14:textId="73E7AC1D" w:rsidR="00FA5E5B" w:rsidRDefault="00FA5E5B">
      <w:pPr>
        <w:rPr>
          <w:rFonts w:ascii="Arial" w:hAnsi="Arial" w:cs="Arial"/>
          <w:sz w:val="20"/>
          <w:lang w:val="en-IE" w:eastAsia="en-IE"/>
        </w:rPr>
      </w:pPr>
    </w:p>
    <w:sectPr w:rsidR="00FA5E5B" w:rsidSect="00B74179">
      <w:headerReference w:type="even" r:id="rId12"/>
      <w:headerReference w:type="default" r:id="rId13"/>
      <w:footerReference w:type="even" r:id="rId14"/>
      <w:footerReference w:type="default" r:id="rId15"/>
      <w:pgSz w:w="11900" w:h="16840" w:code="9"/>
      <w:pgMar w:top="1134" w:right="1134" w:bottom="1247" w:left="1134" w:header="567"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40D6B" w14:textId="77777777" w:rsidR="00DA0613" w:rsidRDefault="00DA0613">
      <w:r>
        <w:separator/>
      </w:r>
    </w:p>
    <w:p w14:paraId="57B380E2" w14:textId="77777777" w:rsidR="00DA0613" w:rsidRDefault="00DA0613"/>
  </w:endnote>
  <w:endnote w:type="continuationSeparator" w:id="0">
    <w:p w14:paraId="502117EA" w14:textId="77777777" w:rsidR="00DA0613" w:rsidRDefault="00DA0613">
      <w:r>
        <w:continuationSeparator/>
      </w:r>
    </w:p>
    <w:p w14:paraId="209F4D91" w14:textId="77777777" w:rsidR="00DA0613" w:rsidRDefault="00DA0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helsea Market">
    <w:altName w:val="Calibri"/>
    <w:charset w:val="00"/>
    <w:family w:val="roman"/>
    <w:pitch w:val="variable"/>
  </w:font>
  <w:font w:name="Muli-BoldItalic">
    <w:altName w:val="Calibri"/>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622B" w14:textId="77777777" w:rsidR="00DA0613" w:rsidRDefault="00DA0613" w:rsidP="00E2105A">
    <w:pPr>
      <w:framePr w:w="284" w:h="284" w:hRule="exact" w:hSpace="397" w:wrap="around" w:vAnchor="text" w:hAnchor="text" w:x="-572"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6</w:t>
    </w:r>
    <w:r w:rsidRPr="00EE1556">
      <w:rPr>
        <w:rStyle w:val="PageNumber"/>
      </w:rPr>
      <w:fldChar w:fldCharType="end"/>
    </w:r>
  </w:p>
  <w:p w14:paraId="57051812" w14:textId="106BD136" w:rsidR="00DA0613" w:rsidRDefault="00DA0613" w:rsidP="000C0B65">
    <w:pPr>
      <w:pStyle w:val="Footereven"/>
    </w:pPr>
    <w:r>
      <w:t>4</w:t>
    </w:r>
    <w:r w:rsidRPr="006B065F">
      <w:rPr>
        <w:vertAlign w:val="superscript"/>
      </w:rPr>
      <w:t>th</w:t>
    </w:r>
    <w:r>
      <w:t xml:space="preserve"> Class</w:t>
    </w:r>
    <w:r w:rsidRPr="000C0B65">
      <w:t xml:space="preserve"> Oral Language Lesson Plan</w:t>
    </w:r>
    <w:r>
      <w:rPr>
        <w:lang w:val="en-US"/>
      </w:rPr>
      <w:drawing>
        <wp:anchor distT="0" distB="0" distL="114300" distR="114300" simplePos="0" relativeHeight="251660288" behindDoc="1" locked="0" layoutInCell="1" allowOverlap="1" wp14:anchorId="5851EC7E" wp14:editId="1873BABF">
          <wp:simplePos x="0" y="0"/>
          <wp:positionH relativeFrom="page">
            <wp:align>center</wp:align>
          </wp:positionH>
          <wp:positionV relativeFrom="paragraph">
            <wp:posOffset>-144145</wp:posOffset>
          </wp:positionV>
          <wp:extent cx="7200000" cy="4428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flipH="1">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2A8" w14:textId="77777777" w:rsidR="00DA0613" w:rsidRDefault="00DA0613" w:rsidP="00411966">
    <w:pPr>
      <w:framePr w:w="284" w:h="284" w:hRule="exact" w:hSpace="397" w:wrap="around" w:vAnchor="text" w:hAnchor="margin" w:x="9924"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5</w:t>
    </w:r>
    <w:r w:rsidRPr="00EE1556">
      <w:rPr>
        <w:rStyle w:val="PageNumber"/>
      </w:rPr>
      <w:fldChar w:fldCharType="end"/>
    </w:r>
  </w:p>
  <w:p w14:paraId="5832624B" w14:textId="1954ED09" w:rsidR="00DA0613" w:rsidRPr="000C0B65" w:rsidRDefault="00DA0613" w:rsidP="000C0B65">
    <w:pPr>
      <w:pStyle w:val="Footer"/>
    </w:pPr>
    <w:r w:rsidRPr="000C0B65">
      <w:rPr>
        <w:lang w:val="en-US"/>
      </w:rPr>
      <w:drawing>
        <wp:anchor distT="0" distB="0" distL="114300" distR="114300" simplePos="0" relativeHeight="251658240" behindDoc="1" locked="0" layoutInCell="1" allowOverlap="1" wp14:anchorId="562A19F2" wp14:editId="7CDBD47D">
          <wp:simplePos x="0" y="0"/>
          <wp:positionH relativeFrom="margin">
            <wp:align>center</wp:align>
          </wp:positionH>
          <wp:positionV relativeFrom="paragraph">
            <wp:posOffset>-144145</wp:posOffset>
          </wp:positionV>
          <wp:extent cx="7200000" cy="442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4th Class</w:t>
    </w:r>
    <w:r w:rsidRPr="000C0B65">
      <w:t xml:space="preserve"> Oral Language Lesson Plans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55534" w14:textId="77777777" w:rsidR="00DA0613" w:rsidRDefault="00DA0613">
      <w:r>
        <w:separator/>
      </w:r>
    </w:p>
    <w:p w14:paraId="07C2A188" w14:textId="77777777" w:rsidR="00DA0613" w:rsidRDefault="00DA0613"/>
  </w:footnote>
  <w:footnote w:type="continuationSeparator" w:id="0">
    <w:p w14:paraId="47DB1122" w14:textId="77777777" w:rsidR="00DA0613" w:rsidRDefault="00DA0613">
      <w:r>
        <w:continuationSeparator/>
      </w:r>
    </w:p>
    <w:p w14:paraId="3A2D2B7B" w14:textId="77777777" w:rsidR="00DA0613" w:rsidRDefault="00DA0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81C6" w14:textId="698215BA" w:rsidR="00DA0613" w:rsidRPr="00B74179" w:rsidRDefault="00DA0613" w:rsidP="00B74179">
    <w:pPr>
      <w:pStyle w:val="Header"/>
    </w:pPr>
    <w:bookmarkStart w:id="10" w:name="_Hlk18927782"/>
    <w:bookmarkStart w:id="11" w:name="_Hlk18927783"/>
    <w:bookmarkStart w:id="12" w:name="_Hlk18927784"/>
    <w:bookmarkStart w:id="13" w:name="_Hlk18927785"/>
    <w:r w:rsidRPr="00A40307">
      <w:t>Starlight</w:t>
    </w:r>
    <w:bookmarkEnd w:id="10"/>
    <w:bookmarkEnd w:id="11"/>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400E" w14:textId="711D1979" w:rsidR="00DA0613" w:rsidRDefault="00DA0613" w:rsidP="00B27B52">
    <w:pPr>
      <w:pStyle w:val="Headerodd"/>
      <w:jc w:val="left"/>
    </w:pPr>
    <w:r>
      <w:t xml:space="preserve">                                                                                                                                                              </w:t>
    </w:r>
    <w:r w:rsidRPr="00A40307">
      <w:t>Starlight</w:t>
    </w:r>
  </w:p>
  <w:p w14:paraId="3BBD8E38" w14:textId="042902F6" w:rsidR="00DA0613" w:rsidRPr="00AE1C0E" w:rsidRDefault="00DA0613" w:rsidP="003F65F3">
    <w:pPr>
      <w:pStyle w:val="Headerodd"/>
      <w:ind w:left="2880"/>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2F8"/>
    <w:multiLevelType w:val="hybridMultilevel"/>
    <w:tmpl w:val="C426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53CA"/>
    <w:multiLevelType w:val="multilevel"/>
    <w:tmpl w:val="52FCEBE4"/>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 w15:restartNumberingAfterBreak="0">
    <w:nsid w:val="03D250D8"/>
    <w:multiLevelType w:val="hybridMultilevel"/>
    <w:tmpl w:val="A0EAC6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053D37EB"/>
    <w:multiLevelType w:val="hybridMultilevel"/>
    <w:tmpl w:val="1024892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08BE2182"/>
    <w:multiLevelType w:val="hybridMultilevel"/>
    <w:tmpl w:val="720A5590"/>
    <w:lvl w:ilvl="0" w:tplc="7C347A0A">
      <w:start w:val="20"/>
      <w:numFmt w:val="bullet"/>
      <w:lvlText w:val="–"/>
      <w:lvlJc w:val="left"/>
      <w:pPr>
        <w:ind w:left="777" w:hanging="360"/>
      </w:pPr>
      <w:rPr>
        <w:rFonts w:ascii="Arial" w:eastAsiaTheme="minorHAnsi"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0EA337C7"/>
    <w:multiLevelType w:val="hybridMultilevel"/>
    <w:tmpl w:val="337CAB8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0F101339"/>
    <w:multiLevelType w:val="hybridMultilevel"/>
    <w:tmpl w:val="35F6AF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2417330"/>
    <w:multiLevelType w:val="hybridMultilevel"/>
    <w:tmpl w:val="A77847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13BF472A"/>
    <w:multiLevelType w:val="hybridMultilevel"/>
    <w:tmpl w:val="0A88820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9" w15:restartNumberingAfterBreak="0">
    <w:nsid w:val="18E0057C"/>
    <w:multiLevelType w:val="hybridMultilevel"/>
    <w:tmpl w:val="79FE9EF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19410486"/>
    <w:multiLevelType w:val="hybridMultilevel"/>
    <w:tmpl w:val="0AB2B03A"/>
    <w:lvl w:ilvl="0" w:tplc="187E0428">
      <w:start w:val="1"/>
      <w:numFmt w:val="bullet"/>
      <w:pStyle w:val="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74C7B"/>
    <w:multiLevelType w:val="hybridMultilevel"/>
    <w:tmpl w:val="67C67C0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1B652B0F"/>
    <w:multiLevelType w:val="hybridMultilevel"/>
    <w:tmpl w:val="4754D26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1E53172C"/>
    <w:multiLevelType w:val="hybridMultilevel"/>
    <w:tmpl w:val="E33C2E6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1E571EEB"/>
    <w:multiLevelType w:val="hybridMultilevel"/>
    <w:tmpl w:val="C630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C739C"/>
    <w:multiLevelType w:val="hybridMultilevel"/>
    <w:tmpl w:val="D93C89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2C016E8C"/>
    <w:multiLevelType w:val="hybridMultilevel"/>
    <w:tmpl w:val="C6229B7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2D0F4859"/>
    <w:multiLevelType w:val="hybridMultilevel"/>
    <w:tmpl w:val="76308F1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8" w15:restartNumberingAfterBreak="0">
    <w:nsid w:val="2EB504ED"/>
    <w:multiLevelType w:val="multilevel"/>
    <w:tmpl w:val="B172DB92"/>
    <w:styleLink w:val="Listnumbered"/>
    <w:lvl w:ilvl="0">
      <w:start w:val="1"/>
      <w:numFmt w:val="decimal"/>
      <w:lvlText w:val="%1."/>
      <w:lvlJc w:val="left"/>
      <w:pPr>
        <w:tabs>
          <w:tab w:val="num" w:pos="397"/>
        </w:tabs>
        <w:ind w:left="397" w:hanging="397"/>
      </w:pPr>
      <w:rPr>
        <w:rFonts w:ascii="Arial" w:hAnsi="Arial" w:hint="default"/>
        <w:sz w:val="2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6B2DCD"/>
    <w:multiLevelType w:val="hybridMultilevel"/>
    <w:tmpl w:val="9F9C8E0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0" w15:restartNumberingAfterBreak="0">
    <w:nsid w:val="339C27A8"/>
    <w:multiLevelType w:val="hybridMultilevel"/>
    <w:tmpl w:val="1BCCB3A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1" w15:restartNumberingAfterBreak="0">
    <w:nsid w:val="33D36D68"/>
    <w:multiLevelType w:val="hybridMultilevel"/>
    <w:tmpl w:val="D65C0FC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2" w15:restartNumberingAfterBreak="0">
    <w:nsid w:val="36E05F66"/>
    <w:multiLevelType w:val="hybridMultilevel"/>
    <w:tmpl w:val="38F44C3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3" w15:restartNumberingAfterBreak="0">
    <w:nsid w:val="36F3512D"/>
    <w:multiLevelType w:val="hybridMultilevel"/>
    <w:tmpl w:val="75D2544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388761A9"/>
    <w:multiLevelType w:val="hybridMultilevel"/>
    <w:tmpl w:val="9888444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5" w15:restartNumberingAfterBreak="0">
    <w:nsid w:val="3C1772E6"/>
    <w:multiLevelType w:val="hybridMultilevel"/>
    <w:tmpl w:val="84ECFA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3E7313FB"/>
    <w:multiLevelType w:val="hybridMultilevel"/>
    <w:tmpl w:val="8FE6E9C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7" w15:restartNumberingAfterBreak="0">
    <w:nsid w:val="414E1B12"/>
    <w:multiLevelType w:val="hybridMultilevel"/>
    <w:tmpl w:val="1F28A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40232A8"/>
    <w:multiLevelType w:val="hybridMultilevel"/>
    <w:tmpl w:val="301E5E8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442B5FE1"/>
    <w:multiLevelType w:val="hybridMultilevel"/>
    <w:tmpl w:val="0A94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C65F2"/>
    <w:multiLevelType w:val="hybridMultilevel"/>
    <w:tmpl w:val="A7C82BA2"/>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1" w15:restartNumberingAfterBreak="0">
    <w:nsid w:val="460D245A"/>
    <w:multiLevelType w:val="hybridMultilevel"/>
    <w:tmpl w:val="A034879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2" w15:restartNumberingAfterBreak="0">
    <w:nsid w:val="46AB5F06"/>
    <w:multiLevelType w:val="hybridMultilevel"/>
    <w:tmpl w:val="581223CE"/>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3" w15:restartNumberingAfterBreak="0">
    <w:nsid w:val="4C534909"/>
    <w:multiLevelType w:val="hybridMultilevel"/>
    <w:tmpl w:val="2C5ADC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4CCB56C4"/>
    <w:multiLevelType w:val="hybridMultilevel"/>
    <w:tmpl w:val="D56AC29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5" w15:restartNumberingAfterBreak="0">
    <w:nsid w:val="4CED57DF"/>
    <w:multiLevelType w:val="hybridMultilevel"/>
    <w:tmpl w:val="83E0C91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6" w15:restartNumberingAfterBreak="0">
    <w:nsid w:val="4DC83B9C"/>
    <w:multiLevelType w:val="hybridMultilevel"/>
    <w:tmpl w:val="FAF8A02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4F3A2A8C"/>
    <w:multiLevelType w:val="hybridMultilevel"/>
    <w:tmpl w:val="EA9E3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4503972"/>
    <w:multiLevelType w:val="hybridMultilevel"/>
    <w:tmpl w:val="FCA25EF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9" w15:restartNumberingAfterBreak="0">
    <w:nsid w:val="56C93709"/>
    <w:multiLevelType w:val="hybridMultilevel"/>
    <w:tmpl w:val="132E1D9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0" w15:restartNumberingAfterBreak="0">
    <w:nsid w:val="5CB13294"/>
    <w:multiLevelType w:val="hybridMultilevel"/>
    <w:tmpl w:val="0E763AF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15:restartNumberingAfterBreak="0">
    <w:nsid w:val="5D345A42"/>
    <w:multiLevelType w:val="hybridMultilevel"/>
    <w:tmpl w:val="A6A4624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42" w15:restartNumberingAfterBreak="0">
    <w:nsid w:val="62371601"/>
    <w:multiLevelType w:val="hybridMultilevel"/>
    <w:tmpl w:val="BEC628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3" w15:restartNumberingAfterBreak="0">
    <w:nsid w:val="63656282"/>
    <w:multiLevelType w:val="hybridMultilevel"/>
    <w:tmpl w:val="1696B6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4" w15:restartNumberingAfterBreak="0">
    <w:nsid w:val="63B25DF2"/>
    <w:multiLevelType w:val="hybridMultilevel"/>
    <w:tmpl w:val="8C483FCE"/>
    <w:lvl w:ilvl="0" w:tplc="1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5" w15:restartNumberingAfterBreak="0">
    <w:nsid w:val="64E625C5"/>
    <w:multiLevelType w:val="hybridMultilevel"/>
    <w:tmpl w:val="529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AC3B6B"/>
    <w:multiLevelType w:val="hybridMultilevel"/>
    <w:tmpl w:val="77A20E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7" w15:restartNumberingAfterBreak="0">
    <w:nsid w:val="660E7ABE"/>
    <w:multiLevelType w:val="hybridMultilevel"/>
    <w:tmpl w:val="3DAA0B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8" w15:restartNumberingAfterBreak="0">
    <w:nsid w:val="68F55ED9"/>
    <w:multiLevelType w:val="hybridMultilevel"/>
    <w:tmpl w:val="9718EFB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9" w15:restartNumberingAfterBreak="0">
    <w:nsid w:val="697B65A6"/>
    <w:multiLevelType w:val="multilevel"/>
    <w:tmpl w:val="3584826C"/>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9857371"/>
    <w:multiLevelType w:val="hybridMultilevel"/>
    <w:tmpl w:val="0EC039C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1" w15:restartNumberingAfterBreak="0">
    <w:nsid w:val="6B403694"/>
    <w:multiLevelType w:val="hybridMultilevel"/>
    <w:tmpl w:val="FCEECC7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52" w15:restartNumberingAfterBreak="0">
    <w:nsid w:val="6BCD6CEF"/>
    <w:multiLevelType w:val="hybridMultilevel"/>
    <w:tmpl w:val="99FA9904"/>
    <w:lvl w:ilvl="0" w:tplc="B4E66ADC">
      <w:start w:val="1"/>
      <w:numFmt w:val="bullet"/>
      <w:pStyle w:val="BodySubBullets"/>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3" w15:restartNumberingAfterBreak="0">
    <w:nsid w:val="71EB27C8"/>
    <w:multiLevelType w:val="hybridMultilevel"/>
    <w:tmpl w:val="E678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6464C"/>
    <w:multiLevelType w:val="hybridMultilevel"/>
    <w:tmpl w:val="CC208AD4"/>
    <w:lvl w:ilvl="0" w:tplc="C80281E6">
      <w:start w:val="1"/>
      <w:numFmt w:val="bullet"/>
      <w:pStyle w:val="Table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654BEC"/>
    <w:multiLevelType w:val="hybridMultilevel"/>
    <w:tmpl w:val="CA0CB3D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6" w15:restartNumberingAfterBreak="0">
    <w:nsid w:val="736E226D"/>
    <w:multiLevelType w:val="multilevel"/>
    <w:tmpl w:val="804A1F3E"/>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7" w15:restartNumberingAfterBreak="0">
    <w:nsid w:val="73B82393"/>
    <w:multiLevelType w:val="hybridMultilevel"/>
    <w:tmpl w:val="CEE48A8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8" w15:restartNumberingAfterBreak="0">
    <w:nsid w:val="76E57E81"/>
    <w:multiLevelType w:val="hybridMultilevel"/>
    <w:tmpl w:val="F54AC53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9" w15:restartNumberingAfterBreak="0">
    <w:nsid w:val="76F32417"/>
    <w:multiLevelType w:val="hybridMultilevel"/>
    <w:tmpl w:val="7E6A47C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0" w15:restartNumberingAfterBreak="0">
    <w:nsid w:val="77B948A7"/>
    <w:multiLevelType w:val="hybridMultilevel"/>
    <w:tmpl w:val="C8F03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857679A"/>
    <w:multiLevelType w:val="hybridMultilevel"/>
    <w:tmpl w:val="76784B2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62" w15:restartNumberingAfterBreak="0">
    <w:nsid w:val="796D177E"/>
    <w:multiLevelType w:val="hybridMultilevel"/>
    <w:tmpl w:val="FEC202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3" w15:restartNumberingAfterBreak="0">
    <w:nsid w:val="79E647E4"/>
    <w:multiLevelType w:val="hybridMultilevel"/>
    <w:tmpl w:val="921842C6"/>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64" w15:restartNumberingAfterBreak="0">
    <w:nsid w:val="7AC47F81"/>
    <w:multiLevelType w:val="hybridMultilevel"/>
    <w:tmpl w:val="9DAE8BE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5" w15:restartNumberingAfterBreak="0">
    <w:nsid w:val="7B30377C"/>
    <w:multiLevelType w:val="multilevel"/>
    <w:tmpl w:val="514A0C56"/>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E5267F0"/>
    <w:multiLevelType w:val="hybridMultilevel"/>
    <w:tmpl w:val="3E884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EAB3643"/>
    <w:multiLevelType w:val="hybridMultilevel"/>
    <w:tmpl w:val="C1987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F540F94"/>
    <w:multiLevelType w:val="hybridMultilevel"/>
    <w:tmpl w:val="C8F27BF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num w:numId="1">
    <w:abstractNumId w:val="65"/>
  </w:num>
  <w:num w:numId="2">
    <w:abstractNumId w:val="56"/>
  </w:num>
  <w:num w:numId="3">
    <w:abstractNumId w:val="1"/>
  </w:num>
  <w:num w:numId="4">
    <w:abstractNumId w:val="49"/>
  </w:num>
  <w:num w:numId="5">
    <w:abstractNumId w:val="10"/>
  </w:num>
  <w:num w:numId="6">
    <w:abstractNumId w:val="54"/>
  </w:num>
  <w:num w:numId="7">
    <w:abstractNumId w:val="18"/>
  </w:num>
  <w:num w:numId="8">
    <w:abstractNumId w:val="52"/>
  </w:num>
  <w:num w:numId="9">
    <w:abstractNumId w:val="55"/>
  </w:num>
  <w:num w:numId="10">
    <w:abstractNumId w:val="2"/>
  </w:num>
  <w:num w:numId="11">
    <w:abstractNumId w:val="3"/>
  </w:num>
  <w:num w:numId="12">
    <w:abstractNumId w:val="41"/>
  </w:num>
  <w:num w:numId="13">
    <w:abstractNumId w:val="45"/>
  </w:num>
  <w:num w:numId="14">
    <w:abstractNumId w:val="5"/>
  </w:num>
  <w:num w:numId="15">
    <w:abstractNumId w:val="13"/>
  </w:num>
  <w:num w:numId="16">
    <w:abstractNumId w:val="9"/>
  </w:num>
  <w:num w:numId="17">
    <w:abstractNumId w:val="57"/>
  </w:num>
  <w:num w:numId="18">
    <w:abstractNumId w:val="38"/>
  </w:num>
  <w:num w:numId="19">
    <w:abstractNumId w:val="17"/>
  </w:num>
  <w:num w:numId="20">
    <w:abstractNumId w:val="53"/>
  </w:num>
  <w:num w:numId="21">
    <w:abstractNumId w:val="23"/>
  </w:num>
  <w:num w:numId="22">
    <w:abstractNumId w:val="31"/>
  </w:num>
  <w:num w:numId="23">
    <w:abstractNumId w:val="51"/>
  </w:num>
  <w:num w:numId="24">
    <w:abstractNumId w:val="16"/>
  </w:num>
  <w:num w:numId="25">
    <w:abstractNumId w:val="43"/>
  </w:num>
  <w:num w:numId="26">
    <w:abstractNumId w:val="64"/>
  </w:num>
  <w:num w:numId="27">
    <w:abstractNumId w:val="29"/>
  </w:num>
  <w:num w:numId="28">
    <w:abstractNumId w:val="0"/>
  </w:num>
  <w:num w:numId="29">
    <w:abstractNumId w:val="62"/>
  </w:num>
  <w:num w:numId="30">
    <w:abstractNumId w:val="25"/>
  </w:num>
  <w:num w:numId="31">
    <w:abstractNumId w:val="27"/>
  </w:num>
  <w:num w:numId="32">
    <w:abstractNumId w:val="34"/>
  </w:num>
  <w:num w:numId="33">
    <w:abstractNumId w:val="14"/>
  </w:num>
  <w:num w:numId="34">
    <w:abstractNumId w:val="11"/>
  </w:num>
  <w:num w:numId="35">
    <w:abstractNumId w:val="12"/>
  </w:num>
  <w:num w:numId="36">
    <w:abstractNumId w:val="8"/>
  </w:num>
  <w:num w:numId="37">
    <w:abstractNumId w:val="22"/>
  </w:num>
  <w:num w:numId="38">
    <w:abstractNumId w:val="67"/>
  </w:num>
  <w:num w:numId="39">
    <w:abstractNumId w:val="26"/>
  </w:num>
  <w:num w:numId="40">
    <w:abstractNumId w:val="30"/>
  </w:num>
  <w:num w:numId="41">
    <w:abstractNumId w:val="66"/>
  </w:num>
  <w:num w:numId="42">
    <w:abstractNumId w:val="19"/>
  </w:num>
  <w:num w:numId="43">
    <w:abstractNumId w:val="36"/>
  </w:num>
  <w:num w:numId="44">
    <w:abstractNumId w:val="24"/>
  </w:num>
  <w:num w:numId="45">
    <w:abstractNumId w:val="61"/>
  </w:num>
  <w:num w:numId="46">
    <w:abstractNumId w:val="60"/>
  </w:num>
  <w:num w:numId="47">
    <w:abstractNumId w:val="37"/>
  </w:num>
  <w:num w:numId="48">
    <w:abstractNumId w:val="35"/>
  </w:num>
  <w:num w:numId="49">
    <w:abstractNumId w:val="21"/>
  </w:num>
  <w:num w:numId="50">
    <w:abstractNumId w:val="68"/>
  </w:num>
  <w:num w:numId="51">
    <w:abstractNumId w:val="46"/>
  </w:num>
  <w:num w:numId="52">
    <w:abstractNumId w:val="47"/>
  </w:num>
  <w:num w:numId="53">
    <w:abstractNumId w:val="58"/>
  </w:num>
  <w:num w:numId="54">
    <w:abstractNumId w:val="42"/>
  </w:num>
  <w:num w:numId="55">
    <w:abstractNumId w:val="33"/>
  </w:num>
  <w:num w:numId="56">
    <w:abstractNumId w:val="59"/>
  </w:num>
  <w:num w:numId="57">
    <w:abstractNumId w:val="32"/>
  </w:num>
  <w:num w:numId="58">
    <w:abstractNumId w:val="40"/>
  </w:num>
  <w:num w:numId="59">
    <w:abstractNumId w:val="63"/>
  </w:num>
  <w:num w:numId="60">
    <w:abstractNumId w:val="6"/>
  </w:num>
  <w:num w:numId="61">
    <w:abstractNumId w:val="50"/>
  </w:num>
  <w:num w:numId="62">
    <w:abstractNumId w:val="48"/>
  </w:num>
  <w:num w:numId="63">
    <w:abstractNumId w:val="15"/>
  </w:num>
  <w:num w:numId="64">
    <w:abstractNumId w:val="44"/>
  </w:num>
  <w:num w:numId="65">
    <w:abstractNumId w:val="20"/>
  </w:num>
  <w:num w:numId="66">
    <w:abstractNumId w:val="7"/>
  </w:num>
  <w:num w:numId="67">
    <w:abstractNumId w:val="39"/>
  </w:num>
  <w:num w:numId="68">
    <w:abstractNumId w:val="28"/>
  </w:num>
  <w:num w:numId="69">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55"/>
    <w:rsid w:val="00010320"/>
    <w:rsid w:val="00013BA5"/>
    <w:rsid w:val="00013EBA"/>
    <w:rsid w:val="000148F6"/>
    <w:rsid w:val="00014E26"/>
    <w:rsid w:val="00016689"/>
    <w:rsid w:val="00021FFF"/>
    <w:rsid w:val="00024625"/>
    <w:rsid w:val="00031E18"/>
    <w:rsid w:val="00036411"/>
    <w:rsid w:val="00037BB6"/>
    <w:rsid w:val="00045DA5"/>
    <w:rsid w:val="000466A9"/>
    <w:rsid w:val="00047D2F"/>
    <w:rsid w:val="0006076B"/>
    <w:rsid w:val="000661B6"/>
    <w:rsid w:val="000661D1"/>
    <w:rsid w:val="00066287"/>
    <w:rsid w:val="000677FD"/>
    <w:rsid w:val="00074C0F"/>
    <w:rsid w:val="00082B21"/>
    <w:rsid w:val="00082E25"/>
    <w:rsid w:val="00086635"/>
    <w:rsid w:val="0008770C"/>
    <w:rsid w:val="00092308"/>
    <w:rsid w:val="000965D7"/>
    <w:rsid w:val="000A4A0A"/>
    <w:rsid w:val="000A6D9A"/>
    <w:rsid w:val="000B16D4"/>
    <w:rsid w:val="000B6420"/>
    <w:rsid w:val="000B762E"/>
    <w:rsid w:val="000C0479"/>
    <w:rsid w:val="000C0B65"/>
    <w:rsid w:val="000C0F5E"/>
    <w:rsid w:val="000D05EA"/>
    <w:rsid w:val="000D65AF"/>
    <w:rsid w:val="000E24CE"/>
    <w:rsid w:val="000E5A21"/>
    <w:rsid w:val="000E6610"/>
    <w:rsid w:val="000F050F"/>
    <w:rsid w:val="000F7941"/>
    <w:rsid w:val="0011134D"/>
    <w:rsid w:val="0011438D"/>
    <w:rsid w:val="001236D2"/>
    <w:rsid w:val="00130FAB"/>
    <w:rsid w:val="00131A65"/>
    <w:rsid w:val="00142DEA"/>
    <w:rsid w:val="00143EF8"/>
    <w:rsid w:val="0015076D"/>
    <w:rsid w:val="00162E8C"/>
    <w:rsid w:val="001700DC"/>
    <w:rsid w:val="00174D10"/>
    <w:rsid w:val="00175161"/>
    <w:rsid w:val="00175F56"/>
    <w:rsid w:val="001A1E28"/>
    <w:rsid w:val="001B40C0"/>
    <w:rsid w:val="001B7DDF"/>
    <w:rsid w:val="001C5F07"/>
    <w:rsid w:val="001D02EE"/>
    <w:rsid w:val="001E6C05"/>
    <w:rsid w:val="001F3B39"/>
    <w:rsid w:val="00200D4C"/>
    <w:rsid w:val="00204663"/>
    <w:rsid w:val="002074A3"/>
    <w:rsid w:val="002102C5"/>
    <w:rsid w:val="00220B52"/>
    <w:rsid w:val="00222CA2"/>
    <w:rsid w:val="00231102"/>
    <w:rsid w:val="0023162A"/>
    <w:rsid w:val="0024425D"/>
    <w:rsid w:val="0024466C"/>
    <w:rsid w:val="002513DB"/>
    <w:rsid w:val="00251FD4"/>
    <w:rsid w:val="0026093F"/>
    <w:rsid w:val="00264782"/>
    <w:rsid w:val="00277406"/>
    <w:rsid w:val="00285B46"/>
    <w:rsid w:val="00285EBE"/>
    <w:rsid w:val="0028765F"/>
    <w:rsid w:val="002B1568"/>
    <w:rsid w:val="002B5D8F"/>
    <w:rsid w:val="002B7C8C"/>
    <w:rsid w:val="002C21F5"/>
    <w:rsid w:val="002C493C"/>
    <w:rsid w:val="002C7D9F"/>
    <w:rsid w:val="002D042A"/>
    <w:rsid w:val="002D6D28"/>
    <w:rsid w:val="002E0DE7"/>
    <w:rsid w:val="002E4B12"/>
    <w:rsid w:val="002F03FC"/>
    <w:rsid w:val="00311C50"/>
    <w:rsid w:val="003129BA"/>
    <w:rsid w:val="0033088F"/>
    <w:rsid w:val="00335A1B"/>
    <w:rsid w:val="003376EC"/>
    <w:rsid w:val="003420A0"/>
    <w:rsid w:val="00344B3F"/>
    <w:rsid w:val="0035087C"/>
    <w:rsid w:val="00353DB1"/>
    <w:rsid w:val="00357838"/>
    <w:rsid w:val="00357CDB"/>
    <w:rsid w:val="00360BB7"/>
    <w:rsid w:val="00365153"/>
    <w:rsid w:val="003658BC"/>
    <w:rsid w:val="00372CE8"/>
    <w:rsid w:val="003738D9"/>
    <w:rsid w:val="00373A14"/>
    <w:rsid w:val="003859F2"/>
    <w:rsid w:val="003915BA"/>
    <w:rsid w:val="003B02C9"/>
    <w:rsid w:val="003B43C2"/>
    <w:rsid w:val="003B4831"/>
    <w:rsid w:val="003B723E"/>
    <w:rsid w:val="003C1D6E"/>
    <w:rsid w:val="003D0AC4"/>
    <w:rsid w:val="003D4F13"/>
    <w:rsid w:val="003F1E67"/>
    <w:rsid w:val="003F5CEB"/>
    <w:rsid w:val="003F65F3"/>
    <w:rsid w:val="00400999"/>
    <w:rsid w:val="00405AFC"/>
    <w:rsid w:val="00411585"/>
    <w:rsid w:val="00411966"/>
    <w:rsid w:val="004159FD"/>
    <w:rsid w:val="00417E55"/>
    <w:rsid w:val="004220FA"/>
    <w:rsid w:val="00423A71"/>
    <w:rsid w:val="00424A60"/>
    <w:rsid w:val="00427D23"/>
    <w:rsid w:val="00442B44"/>
    <w:rsid w:val="0044398C"/>
    <w:rsid w:val="00453F53"/>
    <w:rsid w:val="004547C0"/>
    <w:rsid w:val="00461B57"/>
    <w:rsid w:val="00463A81"/>
    <w:rsid w:val="00464362"/>
    <w:rsid w:val="00464B4C"/>
    <w:rsid w:val="004675DE"/>
    <w:rsid w:val="0048071E"/>
    <w:rsid w:val="004850BE"/>
    <w:rsid w:val="00487645"/>
    <w:rsid w:val="00491C42"/>
    <w:rsid w:val="004933F0"/>
    <w:rsid w:val="00497DD7"/>
    <w:rsid w:val="004A4673"/>
    <w:rsid w:val="004A629C"/>
    <w:rsid w:val="004B0EF6"/>
    <w:rsid w:val="004B25D8"/>
    <w:rsid w:val="004C5E20"/>
    <w:rsid w:val="004D0563"/>
    <w:rsid w:val="004D34DE"/>
    <w:rsid w:val="004F004C"/>
    <w:rsid w:val="004F1B1D"/>
    <w:rsid w:val="004F2098"/>
    <w:rsid w:val="004F7564"/>
    <w:rsid w:val="00510908"/>
    <w:rsid w:val="0051600C"/>
    <w:rsid w:val="00517E57"/>
    <w:rsid w:val="0052274F"/>
    <w:rsid w:val="00530038"/>
    <w:rsid w:val="0053547C"/>
    <w:rsid w:val="00542023"/>
    <w:rsid w:val="0054228E"/>
    <w:rsid w:val="00547967"/>
    <w:rsid w:val="00552AE7"/>
    <w:rsid w:val="00553BB2"/>
    <w:rsid w:val="005575BE"/>
    <w:rsid w:val="005629DC"/>
    <w:rsid w:val="005645F5"/>
    <w:rsid w:val="005714BE"/>
    <w:rsid w:val="00572DCD"/>
    <w:rsid w:val="005815BD"/>
    <w:rsid w:val="00587A2C"/>
    <w:rsid w:val="00594FFE"/>
    <w:rsid w:val="00597B6E"/>
    <w:rsid w:val="005A5583"/>
    <w:rsid w:val="005A5D2A"/>
    <w:rsid w:val="005C3B65"/>
    <w:rsid w:val="005C61A7"/>
    <w:rsid w:val="005C6872"/>
    <w:rsid w:val="005D118B"/>
    <w:rsid w:val="005E348F"/>
    <w:rsid w:val="005F613B"/>
    <w:rsid w:val="00600DBE"/>
    <w:rsid w:val="00606471"/>
    <w:rsid w:val="0061062B"/>
    <w:rsid w:val="0062388A"/>
    <w:rsid w:val="00632D53"/>
    <w:rsid w:val="00637389"/>
    <w:rsid w:val="006453A0"/>
    <w:rsid w:val="0065049F"/>
    <w:rsid w:val="0065395D"/>
    <w:rsid w:val="00656ADD"/>
    <w:rsid w:val="0066491F"/>
    <w:rsid w:val="0066749B"/>
    <w:rsid w:val="00667BCA"/>
    <w:rsid w:val="0067133A"/>
    <w:rsid w:val="0067173A"/>
    <w:rsid w:val="006814C6"/>
    <w:rsid w:val="00693ECB"/>
    <w:rsid w:val="00694DA0"/>
    <w:rsid w:val="006953B3"/>
    <w:rsid w:val="006A03AB"/>
    <w:rsid w:val="006B065F"/>
    <w:rsid w:val="006C010F"/>
    <w:rsid w:val="006C66B1"/>
    <w:rsid w:val="006E047C"/>
    <w:rsid w:val="006E135F"/>
    <w:rsid w:val="006E6C0B"/>
    <w:rsid w:val="006F2F30"/>
    <w:rsid w:val="006F37C8"/>
    <w:rsid w:val="006F55CD"/>
    <w:rsid w:val="00701A09"/>
    <w:rsid w:val="0071428E"/>
    <w:rsid w:val="0071774B"/>
    <w:rsid w:val="00724B77"/>
    <w:rsid w:val="00726C1F"/>
    <w:rsid w:val="00733CF6"/>
    <w:rsid w:val="00735942"/>
    <w:rsid w:val="00737AE6"/>
    <w:rsid w:val="00742F6F"/>
    <w:rsid w:val="0074337C"/>
    <w:rsid w:val="0074651E"/>
    <w:rsid w:val="0075795C"/>
    <w:rsid w:val="007620AC"/>
    <w:rsid w:val="0076555D"/>
    <w:rsid w:val="0076587A"/>
    <w:rsid w:val="00774606"/>
    <w:rsid w:val="007748BD"/>
    <w:rsid w:val="00794473"/>
    <w:rsid w:val="0079733B"/>
    <w:rsid w:val="007B0336"/>
    <w:rsid w:val="007B2A76"/>
    <w:rsid w:val="007B3C48"/>
    <w:rsid w:val="007C1C3D"/>
    <w:rsid w:val="007C31CE"/>
    <w:rsid w:val="007D247E"/>
    <w:rsid w:val="007D4D18"/>
    <w:rsid w:val="007F5647"/>
    <w:rsid w:val="00803798"/>
    <w:rsid w:val="008044AF"/>
    <w:rsid w:val="00812383"/>
    <w:rsid w:val="00814AEC"/>
    <w:rsid w:val="00824BB7"/>
    <w:rsid w:val="008324AF"/>
    <w:rsid w:val="00835158"/>
    <w:rsid w:val="00837382"/>
    <w:rsid w:val="008411C5"/>
    <w:rsid w:val="008430D8"/>
    <w:rsid w:val="0085721C"/>
    <w:rsid w:val="00857662"/>
    <w:rsid w:val="00861972"/>
    <w:rsid w:val="008652A4"/>
    <w:rsid w:val="00866706"/>
    <w:rsid w:val="00874E63"/>
    <w:rsid w:val="00876A71"/>
    <w:rsid w:val="00881EE3"/>
    <w:rsid w:val="00883F9E"/>
    <w:rsid w:val="008843A8"/>
    <w:rsid w:val="0088567F"/>
    <w:rsid w:val="00887E6E"/>
    <w:rsid w:val="008967FB"/>
    <w:rsid w:val="008A0039"/>
    <w:rsid w:val="008A1078"/>
    <w:rsid w:val="008A120A"/>
    <w:rsid w:val="008A5C6F"/>
    <w:rsid w:val="008B7882"/>
    <w:rsid w:val="008C0B57"/>
    <w:rsid w:val="008D6D21"/>
    <w:rsid w:val="008E1C39"/>
    <w:rsid w:val="008E6A94"/>
    <w:rsid w:val="008E6F0D"/>
    <w:rsid w:val="008E7969"/>
    <w:rsid w:val="008F21A0"/>
    <w:rsid w:val="008F4200"/>
    <w:rsid w:val="008F7F95"/>
    <w:rsid w:val="00901260"/>
    <w:rsid w:val="00906AF2"/>
    <w:rsid w:val="00906EE0"/>
    <w:rsid w:val="009129F0"/>
    <w:rsid w:val="00913F0B"/>
    <w:rsid w:val="00917FB6"/>
    <w:rsid w:val="00920E88"/>
    <w:rsid w:val="0092319B"/>
    <w:rsid w:val="00925B88"/>
    <w:rsid w:val="00927780"/>
    <w:rsid w:val="00930220"/>
    <w:rsid w:val="00933031"/>
    <w:rsid w:val="00936BD2"/>
    <w:rsid w:val="00944C36"/>
    <w:rsid w:val="0095093A"/>
    <w:rsid w:val="00955E86"/>
    <w:rsid w:val="0098637F"/>
    <w:rsid w:val="009863F5"/>
    <w:rsid w:val="009A2426"/>
    <w:rsid w:val="009A253E"/>
    <w:rsid w:val="009A2E7F"/>
    <w:rsid w:val="009A5DDC"/>
    <w:rsid w:val="009B3839"/>
    <w:rsid w:val="009B3B7E"/>
    <w:rsid w:val="009B5CCF"/>
    <w:rsid w:val="009C1A51"/>
    <w:rsid w:val="009C6193"/>
    <w:rsid w:val="009D231C"/>
    <w:rsid w:val="009D2E3B"/>
    <w:rsid w:val="009D50E3"/>
    <w:rsid w:val="009D70D0"/>
    <w:rsid w:val="009E036B"/>
    <w:rsid w:val="009E243A"/>
    <w:rsid w:val="009E3318"/>
    <w:rsid w:val="009F0B25"/>
    <w:rsid w:val="00A00359"/>
    <w:rsid w:val="00A00F33"/>
    <w:rsid w:val="00A017F1"/>
    <w:rsid w:val="00A205DD"/>
    <w:rsid w:val="00A24AF0"/>
    <w:rsid w:val="00A3389F"/>
    <w:rsid w:val="00A356DB"/>
    <w:rsid w:val="00A40307"/>
    <w:rsid w:val="00A41665"/>
    <w:rsid w:val="00A41715"/>
    <w:rsid w:val="00A432F6"/>
    <w:rsid w:val="00A46FA0"/>
    <w:rsid w:val="00A548E0"/>
    <w:rsid w:val="00A62CFE"/>
    <w:rsid w:val="00A852C2"/>
    <w:rsid w:val="00A86AB2"/>
    <w:rsid w:val="00A90294"/>
    <w:rsid w:val="00A93AF6"/>
    <w:rsid w:val="00A945FC"/>
    <w:rsid w:val="00A978CE"/>
    <w:rsid w:val="00AA1FB2"/>
    <w:rsid w:val="00AB048E"/>
    <w:rsid w:val="00AB1D15"/>
    <w:rsid w:val="00AB48AE"/>
    <w:rsid w:val="00AC27BA"/>
    <w:rsid w:val="00AC3305"/>
    <w:rsid w:val="00AC344B"/>
    <w:rsid w:val="00AC4D9E"/>
    <w:rsid w:val="00AD4983"/>
    <w:rsid w:val="00AE15C4"/>
    <w:rsid w:val="00AE1C0E"/>
    <w:rsid w:val="00AF3C4C"/>
    <w:rsid w:val="00B00D8C"/>
    <w:rsid w:val="00B14A99"/>
    <w:rsid w:val="00B154BD"/>
    <w:rsid w:val="00B163E5"/>
    <w:rsid w:val="00B167DB"/>
    <w:rsid w:val="00B20442"/>
    <w:rsid w:val="00B27344"/>
    <w:rsid w:val="00B27B52"/>
    <w:rsid w:val="00B32F03"/>
    <w:rsid w:val="00B453ED"/>
    <w:rsid w:val="00B540B9"/>
    <w:rsid w:val="00B6043B"/>
    <w:rsid w:val="00B64CCB"/>
    <w:rsid w:val="00B660E2"/>
    <w:rsid w:val="00B74179"/>
    <w:rsid w:val="00B74EC5"/>
    <w:rsid w:val="00B75ECD"/>
    <w:rsid w:val="00B77538"/>
    <w:rsid w:val="00B819B5"/>
    <w:rsid w:val="00B82E4E"/>
    <w:rsid w:val="00B844B5"/>
    <w:rsid w:val="00B8633E"/>
    <w:rsid w:val="00B904FC"/>
    <w:rsid w:val="00BA161D"/>
    <w:rsid w:val="00BA2D0E"/>
    <w:rsid w:val="00BA4C86"/>
    <w:rsid w:val="00BB3FC9"/>
    <w:rsid w:val="00BB7F29"/>
    <w:rsid w:val="00BD3AA5"/>
    <w:rsid w:val="00BF3131"/>
    <w:rsid w:val="00BF38E9"/>
    <w:rsid w:val="00C02E11"/>
    <w:rsid w:val="00C113B4"/>
    <w:rsid w:val="00C15B22"/>
    <w:rsid w:val="00C205C3"/>
    <w:rsid w:val="00C30A3A"/>
    <w:rsid w:val="00C32CD0"/>
    <w:rsid w:val="00C45F44"/>
    <w:rsid w:val="00C520B3"/>
    <w:rsid w:val="00C609CF"/>
    <w:rsid w:val="00C61B3F"/>
    <w:rsid w:val="00C65EF0"/>
    <w:rsid w:val="00C70CDA"/>
    <w:rsid w:val="00C71223"/>
    <w:rsid w:val="00C71ABF"/>
    <w:rsid w:val="00C72B5C"/>
    <w:rsid w:val="00C7314C"/>
    <w:rsid w:val="00C749B8"/>
    <w:rsid w:val="00C80F39"/>
    <w:rsid w:val="00C81757"/>
    <w:rsid w:val="00C84D81"/>
    <w:rsid w:val="00C86791"/>
    <w:rsid w:val="00C91EBB"/>
    <w:rsid w:val="00C92EAB"/>
    <w:rsid w:val="00C945C6"/>
    <w:rsid w:val="00C97E2E"/>
    <w:rsid w:val="00CA1569"/>
    <w:rsid w:val="00CA3120"/>
    <w:rsid w:val="00CB168A"/>
    <w:rsid w:val="00CB775A"/>
    <w:rsid w:val="00CD1A37"/>
    <w:rsid w:val="00CD1F2A"/>
    <w:rsid w:val="00CE3473"/>
    <w:rsid w:val="00CF2690"/>
    <w:rsid w:val="00D13078"/>
    <w:rsid w:val="00D13748"/>
    <w:rsid w:val="00D231F8"/>
    <w:rsid w:val="00D239F1"/>
    <w:rsid w:val="00D25D7D"/>
    <w:rsid w:val="00D27458"/>
    <w:rsid w:val="00D45B46"/>
    <w:rsid w:val="00D67266"/>
    <w:rsid w:val="00D715D4"/>
    <w:rsid w:val="00D853F2"/>
    <w:rsid w:val="00DA0613"/>
    <w:rsid w:val="00DA3945"/>
    <w:rsid w:val="00DA6F32"/>
    <w:rsid w:val="00DB4BD1"/>
    <w:rsid w:val="00DB7544"/>
    <w:rsid w:val="00DC1F75"/>
    <w:rsid w:val="00DC5062"/>
    <w:rsid w:val="00DD08AB"/>
    <w:rsid w:val="00DD2CDE"/>
    <w:rsid w:val="00DD58B4"/>
    <w:rsid w:val="00DD5A72"/>
    <w:rsid w:val="00DD7686"/>
    <w:rsid w:val="00DE7680"/>
    <w:rsid w:val="00DF5B7C"/>
    <w:rsid w:val="00E010CC"/>
    <w:rsid w:val="00E0737A"/>
    <w:rsid w:val="00E1572F"/>
    <w:rsid w:val="00E15F8D"/>
    <w:rsid w:val="00E16B4C"/>
    <w:rsid w:val="00E20457"/>
    <w:rsid w:val="00E2105A"/>
    <w:rsid w:val="00E23BF0"/>
    <w:rsid w:val="00E30FD9"/>
    <w:rsid w:val="00E32DE1"/>
    <w:rsid w:val="00E4126D"/>
    <w:rsid w:val="00E4145E"/>
    <w:rsid w:val="00E55CC0"/>
    <w:rsid w:val="00E61C83"/>
    <w:rsid w:val="00E65E21"/>
    <w:rsid w:val="00E72F2B"/>
    <w:rsid w:val="00E84335"/>
    <w:rsid w:val="00EA533D"/>
    <w:rsid w:val="00EA5F52"/>
    <w:rsid w:val="00EB5B08"/>
    <w:rsid w:val="00EC5747"/>
    <w:rsid w:val="00ED1715"/>
    <w:rsid w:val="00ED2DC6"/>
    <w:rsid w:val="00ED46CB"/>
    <w:rsid w:val="00ED6441"/>
    <w:rsid w:val="00EE1CEB"/>
    <w:rsid w:val="00EE5F0A"/>
    <w:rsid w:val="00EF04BE"/>
    <w:rsid w:val="00EF48FB"/>
    <w:rsid w:val="00F010C9"/>
    <w:rsid w:val="00F06667"/>
    <w:rsid w:val="00F076C1"/>
    <w:rsid w:val="00F178E0"/>
    <w:rsid w:val="00F20820"/>
    <w:rsid w:val="00F2300F"/>
    <w:rsid w:val="00F2454C"/>
    <w:rsid w:val="00F27BD7"/>
    <w:rsid w:val="00F32360"/>
    <w:rsid w:val="00F3500E"/>
    <w:rsid w:val="00F5612F"/>
    <w:rsid w:val="00F603AD"/>
    <w:rsid w:val="00F60A44"/>
    <w:rsid w:val="00F62181"/>
    <w:rsid w:val="00F65C75"/>
    <w:rsid w:val="00F67F4D"/>
    <w:rsid w:val="00F732C9"/>
    <w:rsid w:val="00F74E82"/>
    <w:rsid w:val="00F77E11"/>
    <w:rsid w:val="00F81074"/>
    <w:rsid w:val="00F84550"/>
    <w:rsid w:val="00F87B3B"/>
    <w:rsid w:val="00F9317D"/>
    <w:rsid w:val="00F9656B"/>
    <w:rsid w:val="00FA5E5B"/>
    <w:rsid w:val="00FB0150"/>
    <w:rsid w:val="00FB045C"/>
    <w:rsid w:val="00FB5F18"/>
    <w:rsid w:val="00FC045A"/>
    <w:rsid w:val="00FD3A3D"/>
    <w:rsid w:val="00FD6495"/>
    <w:rsid w:val="00FD6ADA"/>
    <w:rsid w:val="00FD7300"/>
    <w:rsid w:val="00FE01C4"/>
    <w:rsid w:val="00FE2FDC"/>
    <w:rsid w:val="00FE5C72"/>
    <w:rsid w:val="00FE6077"/>
    <w:rsid w:val="00FF0279"/>
    <w:rsid w:val="00FF05D6"/>
    <w:rsid w:val="00FF3651"/>
    <w:rsid w:val="00FF7B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7795EC6E"/>
  <w15:docId w15:val="{64ED6B6A-9CAB-4112-9EDF-A7715954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64782"/>
    <w:rPr>
      <w:sz w:val="24"/>
      <w:szCs w:val="24"/>
      <w:lang w:eastAsia="en-US"/>
    </w:rPr>
  </w:style>
  <w:style w:type="paragraph" w:styleId="Heading1">
    <w:name w:val="heading 1"/>
    <w:next w:val="BodyText1"/>
    <w:link w:val="Heading1Char"/>
    <w:semiHidden/>
    <w:qFormat/>
    <w:rsid w:val="009E036B"/>
    <w:pPr>
      <w:spacing w:after="120" w:line="600" w:lineRule="exact"/>
      <w:outlineLvl w:val="0"/>
    </w:pPr>
    <w:rPr>
      <w:rFonts w:ascii="Arial" w:hAnsi="Arial"/>
      <w:b/>
      <w:sz w:val="50"/>
      <w:szCs w:val="50"/>
    </w:rPr>
  </w:style>
  <w:style w:type="paragraph" w:styleId="Heading2">
    <w:name w:val="heading 2"/>
    <w:next w:val="BodyText1"/>
    <w:link w:val="Heading2Char"/>
    <w:semiHidden/>
    <w:qFormat/>
    <w:rsid w:val="009E036B"/>
    <w:pPr>
      <w:spacing w:before="240" w:after="120" w:line="600" w:lineRule="exact"/>
      <w:outlineLvl w:val="1"/>
    </w:pPr>
    <w:rPr>
      <w:rFonts w:ascii="Arial" w:hAnsi="Arial"/>
      <w:sz w:val="50"/>
      <w:szCs w:val="50"/>
    </w:rPr>
  </w:style>
  <w:style w:type="paragraph" w:styleId="Heading3">
    <w:name w:val="heading 3"/>
    <w:next w:val="BodyText1"/>
    <w:link w:val="Heading3Char"/>
    <w:semiHidden/>
    <w:qFormat/>
    <w:rsid w:val="00A548E0"/>
    <w:pPr>
      <w:keepNext/>
      <w:spacing w:before="240" w:after="120"/>
      <w:ind w:right="851"/>
      <w:outlineLvl w:val="2"/>
    </w:pPr>
    <w:rPr>
      <w:rFonts w:ascii="Arial" w:hAnsi="Arial"/>
      <w:b/>
      <w:sz w:val="32"/>
      <w:szCs w:val="24"/>
      <w:lang w:eastAsia="en-US"/>
    </w:rPr>
  </w:style>
  <w:style w:type="paragraph" w:styleId="Heading4">
    <w:name w:val="heading 4"/>
    <w:next w:val="BodyText1"/>
    <w:link w:val="Heading4Char"/>
    <w:semiHidden/>
    <w:qFormat/>
    <w:rsid w:val="001B7DDF"/>
    <w:pPr>
      <w:keepNext/>
      <w:spacing w:before="240" w:after="120"/>
      <w:ind w:right="851"/>
      <w:outlineLvl w:val="3"/>
    </w:pPr>
    <w:rPr>
      <w:rFonts w:ascii="Arial" w:hAnsi="Arial" w:cs="Arial"/>
      <w:b/>
      <w:sz w:val="28"/>
      <w:szCs w:val="24"/>
      <w:lang w:eastAsia="en-US"/>
    </w:rPr>
  </w:style>
  <w:style w:type="paragraph" w:styleId="Heading5">
    <w:name w:val="heading 5"/>
    <w:next w:val="BodyText1"/>
    <w:link w:val="Heading5Char"/>
    <w:semiHidden/>
    <w:qFormat/>
    <w:rsid w:val="001B7DDF"/>
    <w:pPr>
      <w:keepNext/>
      <w:spacing w:before="240" w:after="120"/>
      <w:ind w:right="851"/>
      <w:outlineLvl w:val="4"/>
    </w:pPr>
    <w:rPr>
      <w:rFonts w:ascii="Arial" w:hAnsi="Arial" w:cs="Arial"/>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3"/>
    <w:basedOn w:val="TableNormal"/>
    <w:uiPriority w:val="39"/>
    <w:rsid w:val="00F62181"/>
    <w:rPr>
      <w:rFonts w:ascii="Arial" w:hAnsi="Arial"/>
    </w:rPr>
    <w:tblPr>
      <w:tblBorders>
        <w:insideH w:val="single" w:sz="12" w:space="0" w:color="FFFFFF" w:themeColor="background1"/>
        <w:insideV w:val="single" w:sz="12" w:space="0" w:color="FFFFFF" w:themeColor="background1"/>
      </w:tblBorders>
      <w:tblCellMar>
        <w:top w:w="28" w:type="dxa"/>
        <w:bottom w:w="28" w:type="dxa"/>
      </w:tblCellMar>
    </w:tblPr>
    <w:tcPr>
      <w:shd w:val="clear" w:color="auto" w:fill="DADADA"/>
    </w:tcPr>
  </w:style>
  <w:style w:type="paragraph" w:styleId="Footer">
    <w:name w:val="footer"/>
    <w:semiHidden/>
    <w:rsid w:val="0048071E"/>
    <w:pPr>
      <w:ind w:left="-567"/>
    </w:pPr>
    <w:rPr>
      <w:rFonts w:ascii="Arial" w:hAnsi="Arial"/>
      <w:b/>
      <w:noProof/>
      <w:color w:val="FFFFFF" w:themeColor="background1"/>
      <w:sz w:val="16"/>
      <w:szCs w:val="24"/>
      <w:lang w:eastAsia="en-US"/>
    </w:rPr>
  </w:style>
  <w:style w:type="paragraph" w:styleId="Header">
    <w:name w:val="header"/>
    <w:semiHidden/>
    <w:rsid w:val="00F9317D"/>
    <w:pPr>
      <w:tabs>
        <w:tab w:val="left" w:pos="9013"/>
        <w:tab w:val="right" w:pos="9858"/>
      </w:tabs>
    </w:pPr>
    <w:rPr>
      <w:rFonts w:ascii="Arial" w:hAnsi="Arial"/>
      <w:b/>
      <w:color w:val="46BBC4"/>
      <w:szCs w:val="24"/>
      <w:lang w:eastAsia="en-US"/>
    </w:rPr>
  </w:style>
  <w:style w:type="character" w:styleId="PageNumber">
    <w:name w:val="page number"/>
    <w:semiHidden/>
    <w:rsid w:val="001236D2"/>
    <w:rPr>
      <w:rFonts w:ascii="Arial" w:hAnsi="Arial"/>
      <w:b/>
      <w:sz w:val="20"/>
    </w:rPr>
  </w:style>
  <w:style w:type="paragraph" w:customStyle="1" w:styleId="BodyText1">
    <w:name w:val="Body Text 1"/>
    <w:qFormat/>
    <w:rsid w:val="00C205C3"/>
    <w:pPr>
      <w:spacing w:before="60" w:after="100" w:line="280" w:lineRule="atLeast"/>
      <w:ind w:left="57"/>
    </w:pPr>
    <w:rPr>
      <w:rFonts w:ascii="Arial" w:hAnsi="Arial" w:cs="Arial"/>
      <w:szCs w:val="24"/>
      <w:lang w:eastAsia="en-US"/>
    </w:rPr>
  </w:style>
  <w:style w:type="paragraph" w:customStyle="1" w:styleId="BodyBullets">
    <w:name w:val="Body Bullets"/>
    <w:qFormat/>
    <w:rsid w:val="0092319B"/>
    <w:pPr>
      <w:numPr>
        <w:numId w:val="5"/>
      </w:numPr>
      <w:tabs>
        <w:tab w:val="clear" w:pos="397"/>
      </w:tabs>
      <w:spacing w:before="20" w:after="20" w:line="280" w:lineRule="atLeast"/>
      <w:ind w:left="568" w:hanging="284"/>
    </w:pPr>
    <w:rPr>
      <w:rFonts w:ascii="Arial" w:hAnsi="Arial" w:cs="Arial"/>
      <w:szCs w:val="24"/>
      <w:lang w:eastAsia="en-US"/>
    </w:rPr>
  </w:style>
  <w:style w:type="numbering" w:customStyle="1" w:styleId="Listnum">
    <w:name w:val="List num"/>
    <w:basedOn w:val="NoList"/>
    <w:semiHidden/>
    <w:rsid w:val="001E7FC4"/>
    <w:pPr>
      <w:numPr>
        <w:numId w:val="1"/>
      </w:numPr>
    </w:pPr>
  </w:style>
  <w:style w:type="paragraph" w:customStyle="1" w:styleId="Footereven">
    <w:name w:val="Footer even"/>
    <w:basedOn w:val="Footer"/>
    <w:semiHidden/>
    <w:qFormat/>
    <w:rsid w:val="0048071E"/>
    <w:pPr>
      <w:ind w:left="0" w:right="-567"/>
      <w:jc w:val="right"/>
    </w:pPr>
  </w:style>
  <w:style w:type="character" w:customStyle="1" w:styleId="Italicgreychar">
    <w:name w:val="Italic grey char"/>
    <w:qFormat/>
    <w:rsid w:val="005D118B"/>
    <w:rPr>
      <w:i/>
      <w:color w:val="777777"/>
      <w:sz w:val="20"/>
      <w:szCs w:val="20"/>
      <w:lang w:val="en-IE"/>
    </w:rPr>
  </w:style>
  <w:style w:type="paragraph" w:customStyle="1" w:styleId="BodyPoemText">
    <w:name w:val="Body Poem Text"/>
    <w:basedOn w:val="BodyText1"/>
    <w:qFormat/>
    <w:rsid w:val="00D239F1"/>
    <w:pPr>
      <w:spacing w:before="0" w:after="20"/>
    </w:pPr>
    <w:rPr>
      <w:lang w:val="en-IE" w:eastAsia="en-IE"/>
    </w:rPr>
  </w:style>
  <w:style w:type="paragraph" w:customStyle="1" w:styleId="BodySubBullets">
    <w:name w:val="Body Sub Bullets"/>
    <w:basedOn w:val="BodyBullets"/>
    <w:qFormat/>
    <w:rsid w:val="0092319B"/>
    <w:pPr>
      <w:numPr>
        <w:numId w:val="8"/>
      </w:numPr>
      <w:ind w:left="851" w:hanging="284"/>
    </w:pPr>
  </w:style>
  <w:style w:type="table" w:customStyle="1" w:styleId="TableGridLight1">
    <w:name w:val="Table Grid Light1"/>
    <w:aliases w:val="Table no borders"/>
    <w:basedOn w:val="TableNormal"/>
    <w:uiPriority w:val="40"/>
    <w:rsid w:val="003F5CEB"/>
    <w:tblPr>
      <w:tblCellMar>
        <w:left w:w="57" w:type="dxa"/>
        <w:right w:w="57" w:type="dxa"/>
      </w:tblCellMar>
    </w:tblPr>
  </w:style>
  <w:style w:type="paragraph" w:customStyle="1" w:styleId="TableHead">
    <w:name w:val="Table Head"/>
    <w:next w:val="TableBody"/>
    <w:qFormat/>
    <w:rsid w:val="006C010F"/>
    <w:pPr>
      <w:spacing w:before="40" w:after="40"/>
    </w:pPr>
    <w:rPr>
      <w:rFonts w:ascii="Arial Narrow" w:hAnsi="Arial Narrow" w:cs="Arial"/>
      <w:b/>
      <w:sz w:val="22"/>
      <w:szCs w:val="24"/>
      <w:lang w:eastAsia="en-US"/>
    </w:rPr>
  </w:style>
  <w:style w:type="paragraph" w:customStyle="1" w:styleId="TableBody">
    <w:name w:val="Table Body"/>
    <w:qFormat/>
    <w:rsid w:val="006A03AB"/>
    <w:pPr>
      <w:spacing w:line="280" w:lineRule="atLeast"/>
    </w:pPr>
    <w:rPr>
      <w:rFonts w:ascii="Arial Narrow" w:hAnsi="Arial Narrow" w:cs="Arial"/>
      <w:sz w:val="21"/>
      <w:szCs w:val="24"/>
      <w:lang w:eastAsia="en-US"/>
    </w:rPr>
  </w:style>
  <w:style w:type="paragraph" w:customStyle="1" w:styleId="TableBodyBullets">
    <w:name w:val="Table Body Bullets"/>
    <w:qFormat/>
    <w:rsid w:val="009D231C"/>
    <w:pPr>
      <w:numPr>
        <w:numId w:val="6"/>
      </w:numPr>
      <w:tabs>
        <w:tab w:val="clear" w:pos="397"/>
      </w:tabs>
      <w:spacing w:line="260" w:lineRule="atLeast"/>
      <w:ind w:left="227" w:hanging="227"/>
    </w:pPr>
    <w:rPr>
      <w:rFonts w:ascii="Arial Narrow" w:hAnsi="Arial Narrow" w:cs="Arial"/>
      <w:sz w:val="21"/>
      <w:szCs w:val="24"/>
      <w:lang w:eastAsia="en-US"/>
    </w:rPr>
  </w:style>
  <w:style w:type="paragraph" w:customStyle="1" w:styleId="awsmallspace">
    <w:name w:val="a/w small space"/>
    <w:next w:val="BodyText1"/>
    <w:qFormat/>
    <w:rsid w:val="00262CB9"/>
    <w:pPr>
      <w:spacing w:before="2800" w:after="120"/>
      <w:jc w:val="center"/>
    </w:pPr>
    <w:rPr>
      <w:rFonts w:ascii="Arial" w:hAnsi="Arial" w:cs="Arial"/>
      <w:color w:val="FF00FF"/>
      <w:szCs w:val="24"/>
      <w:lang w:eastAsia="en-US"/>
    </w:rPr>
  </w:style>
  <w:style w:type="table" w:customStyle="1" w:styleId="Table1">
    <w:name w:val="Table 1"/>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CD5E4"/>
      </w:tcPr>
    </w:tblStylePr>
  </w:style>
  <w:style w:type="numbering" w:customStyle="1" w:styleId="Listfeature">
    <w:name w:val="List feature"/>
    <w:basedOn w:val="NoList"/>
    <w:semiHidden/>
    <w:rsid w:val="00660CDF"/>
    <w:pPr>
      <w:numPr>
        <w:numId w:val="4"/>
      </w:numPr>
    </w:pPr>
  </w:style>
  <w:style w:type="table" w:customStyle="1" w:styleId="Table2">
    <w:name w:val="Table 2"/>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numbering" w:customStyle="1" w:styleId="Listalpha">
    <w:name w:val="List alpha"/>
    <w:basedOn w:val="NoList"/>
    <w:semiHidden/>
    <w:rsid w:val="00B569B2"/>
    <w:pPr>
      <w:numPr>
        <w:numId w:val="2"/>
      </w:numPr>
    </w:pPr>
  </w:style>
  <w:style w:type="numbering" w:customStyle="1" w:styleId="Listroman">
    <w:name w:val="List roman"/>
    <w:basedOn w:val="NoList"/>
    <w:semiHidden/>
    <w:rsid w:val="00814A5B"/>
    <w:pPr>
      <w:numPr>
        <w:numId w:val="3"/>
      </w:numPr>
    </w:pPr>
  </w:style>
  <w:style w:type="paragraph" w:customStyle="1" w:styleId="BodyNumberList">
    <w:name w:val="Body Number List"/>
    <w:basedOn w:val="BodyText1"/>
    <w:qFormat/>
    <w:rsid w:val="00E72F2B"/>
    <w:pPr>
      <w:spacing w:before="57" w:after="91"/>
      <w:ind w:left="681" w:hanging="397"/>
    </w:pPr>
  </w:style>
  <w:style w:type="numbering" w:customStyle="1" w:styleId="Listnumbered">
    <w:name w:val="List numbered"/>
    <w:uiPriority w:val="99"/>
    <w:rsid w:val="00497DD7"/>
    <w:pPr>
      <w:numPr>
        <w:numId w:val="7"/>
      </w:numPr>
    </w:pPr>
  </w:style>
  <w:style w:type="character" w:customStyle="1" w:styleId="Heading1Char">
    <w:name w:val="Heading 1 Char"/>
    <w:basedOn w:val="DefaultParagraphFont"/>
    <w:link w:val="Heading1"/>
    <w:semiHidden/>
    <w:rsid w:val="002C493C"/>
    <w:rPr>
      <w:rFonts w:ascii="Arial" w:hAnsi="Arial"/>
      <w:b/>
      <w:sz w:val="50"/>
      <w:szCs w:val="50"/>
    </w:rPr>
  </w:style>
  <w:style w:type="character" w:customStyle="1" w:styleId="Heading2Char">
    <w:name w:val="Heading 2 Char"/>
    <w:basedOn w:val="DefaultParagraphFont"/>
    <w:link w:val="Heading2"/>
    <w:semiHidden/>
    <w:rsid w:val="002C493C"/>
    <w:rPr>
      <w:rFonts w:ascii="Arial" w:hAnsi="Arial"/>
      <w:sz w:val="50"/>
      <w:szCs w:val="50"/>
    </w:rPr>
  </w:style>
  <w:style w:type="character" w:customStyle="1" w:styleId="Heading3Char">
    <w:name w:val="Heading 3 Char"/>
    <w:basedOn w:val="DefaultParagraphFont"/>
    <w:link w:val="Heading3"/>
    <w:semiHidden/>
    <w:rsid w:val="002C493C"/>
    <w:rPr>
      <w:rFonts w:ascii="Arial" w:hAnsi="Arial"/>
      <w:b/>
      <w:sz w:val="32"/>
      <w:szCs w:val="24"/>
      <w:lang w:eastAsia="en-US"/>
    </w:rPr>
  </w:style>
  <w:style w:type="character" w:customStyle="1" w:styleId="Heading4Char">
    <w:name w:val="Heading 4 Char"/>
    <w:basedOn w:val="DefaultParagraphFont"/>
    <w:link w:val="Heading4"/>
    <w:semiHidden/>
    <w:rsid w:val="002C493C"/>
    <w:rPr>
      <w:rFonts w:ascii="Arial" w:hAnsi="Arial" w:cs="Arial"/>
      <w:b/>
      <w:sz w:val="28"/>
      <w:szCs w:val="24"/>
      <w:lang w:eastAsia="en-US"/>
    </w:rPr>
  </w:style>
  <w:style w:type="character" w:customStyle="1" w:styleId="Heading5Char">
    <w:name w:val="Heading 5 Char"/>
    <w:basedOn w:val="DefaultParagraphFont"/>
    <w:link w:val="Heading5"/>
    <w:semiHidden/>
    <w:rsid w:val="002C493C"/>
    <w:rPr>
      <w:rFonts w:ascii="Arial" w:hAnsi="Arial" w:cs="Arial"/>
      <w:b/>
      <w:sz w:val="24"/>
      <w:szCs w:val="24"/>
      <w:lang w:eastAsia="en-US"/>
    </w:rPr>
  </w:style>
  <w:style w:type="paragraph" w:customStyle="1" w:styleId="HeadingB">
    <w:name w:val="Heading B"/>
    <w:basedOn w:val="Heading3"/>
    <w:next w:val="BodyText1"/>
    <w:qFormat/>
    <w:rsid w:val="00510908"/>
    <w:pPr>
      <w:spacing w:before="120" w:after="113" w:line="360" w:lineRule="atLeast"/>
      <w:ind w:left="57"/>
    </w:pPr>
    <w:rPr>
      <w:sz w:val="24"/>
    </w:rPr>
  </w:style>
  <w:style w:type="paragraph" w:customStyle="1" w:styleId="HeadingA">
    <w:name w:val="Heading A"/>
    <w:basedOn w:val="Heading2"/>
    <w:next w:val="BodyText1"/>
    <w:qFormat/>
    <w:rsid w:val="00726C1F"/>
    <w:pPr>
      <w:spacing w:before="159" w:line="440" w:lineRule="atLeast"/>
      <w:ind w:left="57"/>
    </w:pPr>
    <w:rPr>
      <w:rFonts w:ascii="Century Gothic" w:hAnsi="Century Gothic"/>
      <w:b/>
      <w:color w:val="46BBC4"/>
      <w:sz w:val="30"/>
    </w:rPr>
  </w:style>
  <w:style w:type="character" w:styleId="Hyperlink">
    <w:name w:val="Hyperlink"/>
    <w:uiPriority w:val="99"/>
    <w:unhideWhenUsed/>
    <w:qFormat/>
    <w:rsid w:val="008F4200"/>
    <w:rPr>
      <w:b/>
      <w:color w:val="46BBC4"/>
      <w:szCs w:val="20"/>
      <w:lang w:val="en-IE"/>
    </w:rPr>
  </w:style>
  <w:style w:type="character" w:styleId="FollowedHyperlink">
    <w:name w:val="FollowedHyperlink"/>
    <w:basedOn w:val="DefaultParagraphFont"/>
    <w:semiHidden/>
    <w:unhideWhenUsed/>
    <w:rsid w:val="00774606"/>
    <w:rPr>
      <w:color w:val="954F72" w:themeColor="followedHyperlink"/>
      <w:u w:val="single"/>
    </w:rPr>
  </w:style>
  <w:style w:type="character" w:customStyle="1" w:styleId="UnresolvedMention1">
    <w:name w:val="Unresolved Mention1"/>
    <w:basedOn w:val="DefaultParagraphFont"/>
    <w:uiPriority w:val="99"/>
    <w:semiHidden/>
    <w:unhideWhenUsed/>
    <w:rsid w:val="00774606"/>
    <w:rPr>
      <w:color w:val="605E5C"/>
      <w:shd w:val="clear" w:color="auto" w:fill="E1DFDD"/>
    </w:rPr>
  </w:style>
  <w:style w:type="paragraph" w:customStyle="1" w:styleId="Headerodd">
    <w:name w:val="Header odd"/>
    <w:basedOn w:val="Header"/>
    <w:semiHidden/>
    <w:qFormat/>
    <w:rsid w:val="00AE1C0E"/>
    <w:pPr>
      <w:jc w:val="right"/>
    </w:pPr>
  </w:style>
  <w:style w:type="paragraph" w:styleId="NormalWeb">
    <w:name w:val="Normal (Web)"/>
    <w:basedOn w:val="Normal"/>
    <w:uiPriority w:val="99"/>
    <w:semiHidden/>
    <w:unhideWhenUsed/>
    <w:rsid w:val="000661D1"/>
    <w:pPr>
      <w:spacing w:before="100" w:beforeAutospacing="1" w:after="100" w:afterAutospacing="1"/>
    </w:pPr>
    <w:rPr>
      <w:lang w:val="en-IE" w:eastAsia="en-IE"/>
    </w:rPr>
  </w:style>
  <w:style w:type="paragraph" w:customStyle="1" w:styleId="xmsonormal">
    <w:name w:val="x_msonormal"/>
    <w:basedOn w:val="Normal"/>
    <w:rsid w:val="00D853F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D853F2"/>
  </w:style>
  <w:style w:type="paragraph" w:styleId="ListParagraph">
    <w:name w:val="List Paragraph"/>
    <w:basedOn w:val="Normal"/>
    <w:uiPriority w:val="34"/>
    <w:qFormat/>
    <w:rsid w:val="00927780"/>
    <w:pPr>
      <w:ind w:left="720"/>
      <w:contextualSpacing/>
    </w:pPr>
  </w:style>
  <w:style w:type="character" w:styleId="UnresolvedMention">
    <w:name w:val="Unresolved Mention"/>
    <w:basedOn w:val="DefaultParagraphFont"/>
    <w:uiPriority w:val="99"/>
    <w:semiHidden/>
    <w:unhideWhenUsed/>
    <w:rsid w:val="00405AFC"/>
    <w:rPr>
      <w:color w:val="605E5C"/>
      <w:shd w:val="clear" w:color="auto" w:fill="E1DFDD"/>
    </w:rPr>
  </w:style>
  <w:style w:type="character" w:styleId="CommentReference">
    <w:name w:val="annotation reference"/>
    <w:basedOn w:val="DefaultParagraphFont"/>
    <w:semiHidden/>
    <w:unhideWhenUsed/>
    <w:rsid w:val="00DE7680"/>
    <w:rPr>
      <w:sz w:val="16"/>
      <w:szCs w:val="16"/>
    </w:rPr>
  </w:style>
  <w:style w:type="paragraph" w:styleId="CommentText">
    <w:name w:val="annotation text"/>
    <w:basedOn w:val="Normal"/>
    <w:link w:val="CommentTextChar"/>
    <w:semiHidden/>
    <w:unhideWhenUsed/>
    <w:rsid w:val="00DE7680"/>
    <w:rPr>
      <w:sz w:val="20"/>
      <w:szCs w:val="20"/>
    </w:rPr>
  </w:style>
  <w:style w:type="character" w:customStyle="1" w:styleId="CommentTextChar">
    <w:name w:val="Comment Text Char"/>
    <w:basedOn w:val="DefaultParagraphFont"/>
    <w:link w:val="CommentText"/>
    <w:semiHidden/>
    <w:rsid w:val="00DE7680"/>
    <w:rPr>
      <w:lang w:eastAsia="en-US"/>
    </w:rPr>
  </w:style>
  <w:style w:type="paragraph" w:styleId="CommentSubject">
    <w:name w:val="annotation subject"/>
    <w:basedOn w:val="CommentText"/>
    <w:next w:val="CommentText"/>
    <w:link w:val="CommentSubjectChar"/>
    <w:semiHidden/>
    <w:unhideWhenUsed/>
    <w:rsid w:val="00DE7680"/>
    <w:rPr>
      <w:b/>
      <w:bCs/>
    </w:rPr>
  </w:style>
  <w:style w:type="character" w:customStyle="1" w:styleId="CommentSubjectChar">
    <w:name w:val="Comment Subject Char"/>
    <w:basedOn w:val="CommentTextChar"/>
    <w:link w:val="CommentSubject"/>
    <w:semiHidden/>
    <w:rsid w:val="00DE7680"/>
    <w:rPr>
      <w:b/>
      <w:bCs/>
      <w:lang w:eastAsia="en-US"/>
    </w:rPr>
  </w:style>
  <w:style w:type="paragraph" w:styleId="BalloonText">
    <w:name w:val="Balloon Text"/>
    <w:basedOn w:val="Normal"/>
    <w:link w:val="BalloonTextChar"/>
    <w:semiHidden/>
    <w:unhideWhenUsed/>
    <w:rsid w:val="00DE7680"/>
    <w:rPr>
      <w:sz w:val="18"/>
      <w:szCs w:val="18"/>
    </w:rPr>
  </w:style>
  <w:style w:type="character" w:customStyle="1" w:styleId="BalloonTextChar">
    <w:name w:val="Balloon Text Char"/>
    <w:basedOn w:val="DefaultParagraphFont"/>
    <w:link w:val="BalloonText"/>
    <w:semiHidden/>
    <w:rsid w:val="00DE7680"/>
    <w:rPr>
      <w:sz w:val="18"/>
      <w:szCs w:val="18"/>
      <w:lang w:eastAsia="en-US"/>
    </w:rPr>
  </w:style>
  <w:style w:type="paragraph" w:customStyle="1" w:styleId="heading">
    <w:name w:val="heading"/>
    <w:qFormat/>
    <w:rsid w:val="0061062B"/>
    <w:pPr>
      <w:spacing w:line="360" w:lineRule="auto"/>
    </w:pPr>
    <w:rPr>
      <w:rFonts w:ascii="Chelsea Market" w:eastAsiaTheme="minorHAnsi" w:hAnsi="Chelsea Market" w:cstheme="minorBidi"/>
      <w:b/>
      <w:color w:val="48C4DA"/>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244122">
      <w:bodyDiv w:val="1"/>
      <w:marLeft w:val="0"/>
      <w:marRight w:val="0"/>
      <w:marTop w:val="0"/>
      <w:marBottom w:val="0"/>
      <w:divBdr>
        <w:top w:val="none" w:sz="0" w:space="0" w:color="auto"/>
        <w:left w:val="none" w:sz="0" w:space="0" w:color="auto"/>
        <w:bottom w:val="none" w:sz="0" w:space="0" w:color="auto"/>
        <w:right w:val="none" w:sz="0" w:space="0" w:color="auto"/>
      </w:divBdr>
    </w:div>
    <w:div w:id="937175722">
      <w:bodyDiv w:val="1"/>
      <w:marLeft w:val="0"/>
      <w:marRight w:val="0"/>
      <w:marTop w:val="0"/>
      <w:marBottom w:val="0"/>
      <w:divBdr>
        <w:top w:val="none" w:sz="0" w:space="0" w:color="auto"/>
        <w:left w:val="none" w:sz="0" w:space="0" w:color="auto"/>
        <w:bottom w:val="none" w:sz="0" w:space="0" w:color="auto"/>
        <w:right w:val="none" w:sz="0" w:space="0" w:color="auto"/>
      </w:divBdr>
    </w:div>
    <w:div w:id="1217427488">
      <w:bodyDiv w:val="1"/>
      <w:marLeft w:val="0"/>
      <w:marRight w:val="0"/>
      <w:marTop w:val="0"/>
      <w:marBottom w:val="0"/>
      <w:divBdr>
        <w:top w:val="none" w:sz="0" w:space="0" w:color="auto"/>
        <w:left w:val="none" w:sz="0" w:space="0" w:color="auto"/>
        <w:bottom w:val="none" w:sz="0" w:space="0" w:color="auto"/>
        <w:right w:val="none" w:sz="0" w:space="0" w:color="auto"/>
      </w:divBdr>
    </w:div>
    <w:div w:id="1242838569">
      <w:bodyDiv w:val="1"/>
      <w:marLeft w:val="0"/>
      <w:marRight w:val="0"/>
      <w:marTop w:val="0"/>
      <w:marBottom w:val="0"/>
      <w:divBdr>
        <w:top w:val="none" w:sz="0" w:space="0" w:color="auto"/>
        <w:left w:val="none" w:sz="0" w:space="0" w:color="auto"/>
        <w:bottom w:val="none" w:sz="0" w:space="0" w:color="auto"/>
        <w:right w:val="none" w:sz="0" w:space="0" w:color="auto"/>
      </w:divBdr>
    </w:div>
    <w:div w:id="12754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zarthustra7/zoom-by-istvan-banyai-2332940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syscienceforkids.com/things-you-cant-see-microscopic-lif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xiWJoILkpVc" TargetMode="External"/><Relationship Id="rId4" Type="http://schemas.openxmlformats.org/officeDocument/2006/relationships/webSettings" Target="webSettings.xml"/><Relationship Id="rId9" Type="http://schemas.openxmlformats.org/officeDocument/2006/relationships/hyperlink" Target="https://www.youtube.com/watch?v=JMhUujrN4i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1785</Words>
  <Characters>9307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Starlight OL Lesson Plan</vt:lpstr>
    </vt:vector>
  </TitlesOfParts>
  <Company>Folens</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Starlight OL Lesson Plan</dc:title>
  <dc:subject/>
  <dc:creator>Folens</dc:creator>
  <cp:keywords/>
  <dc:description/>
  <cp:lastModifiedBy>Kerri Ward</cp:lastModifiedBy>
  <cp:revision>3</cp:revision>
  <dcterms:created xsi:type="dcterms:W3CDTF">2020-04-15T16:33:00Z</dcterms:created>
  <dcterms:modified xsi:type="dcterms:W3CDTF">2020-04-15T16:35:00Z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