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text1" w:themeFillTint="40"/>
        <w:tblCellMar>
          <w:top w:w="28" w:type="dxa"/>
          <w:bottom w:w="28" w:type="dxa"/>
        </w:tblCellMar>
        <w:tblLook w:val="0400" w:firstRow="0" w:lastRow="0" w:firstColumn="0" w:lastColumn="0" w:noHBand="0" w:noVBand="1"/>
      </w:tblPr>
      <w:tblGrid>
        <w:gridCol w:w="1838"/>
        <w:gridCol w:w="1699"/>
        <w:gridCol w:w="1422"/>
        <w:gridCol w:w="4536"/>
        <w:gridCol w:w="127"/>
      </w:tblGrid>
      <w:tr w:rsidR="00CD6297" w:rsidRPr="005B2C09" w14:paraId="534AF1F2" w14:textId="77777777" w:rsidTr="00CD6297">
        <w:tc>
          <w:tcPr>
            <w:tcW w:w="955" w:type="pct"/>
            <w:tcBorders>
              <w:top w:val="single" w:sz="4" w:space="0" w:color="auto"/>
              <w:left w:val="single" w:sz="4" w:space="0" w:color="auto"/>
              <w:bottom w:val="single" w:sz="4" w:space="0" w:color="auto"/>
              <w:right w:val="single" w:sz="4" w:space="0" w:color="auto"/>
            </w:tcBorders>
            <w:shd w:val="clear" w:color="auto" w:fill="7CD5E4"/>
          </w:tcPr>
          <w:p w14:paraId="37976EAA" w14:textId="1E5FDAD6" w:rsidR="00CD6297" w:rsidRPr="006A03AB" w:rsidRDefault="00CD6297" w:rsidP="00F84550">
            <w:pPr>
              <w:pStyle w:val="TableHead"/>
            </w:pPr>
            <w:r w:rsidRPr="005B2C09">
              <w:rPr>
                <w:noProof/>
                <w:lang w:val="en-US"/>
              </w:rPr>
              <w:drawing>
                <wp:anchor distT="0" distB="0" distL="114300" distR="114300" simplePos="0" relativeHeight="251669504" behindDoc="0" locked="1" layoutInCell="1" allowOverlap="1" wp14:anchorId="16C01B67" wp14:editId="1FF18175">
                  <wp:simplePos x="0" y="0"/>
                  <wp:positionH relativeFrom="margin">
                    <wp:posOffset>4538511</wp:posOffset>
                  </wp:positionH>
                  <wp:positionV relativeFrom="margin">
                    <wp:posOffset>-200798</wp:posOffset>
                  </wp:positionV>
                  <wp:extent cx="1640840" cy="1127760"/>
                  <wp:effectExtent l="114300" t="152400" r="168910" b="2057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tretch>
                            <a:fillRect/>
                          </a:stretch>
                        </pic:blipFill>
                        <pic:spPr bwMode="auto">
                          <a:xfrm rot="371755">
                            <a:off x="0" y="0"/>
                            <a:ext cx="1640840" cy="1127760"/>
                          </a:xfrm>
                          <a:prstGeom prst="rect">
                            <a:avLst/>
                          </a:prstGeom>
                          <a:ln w="28575">
                            <a:solidFill>
                              <a:srgbClr val="46BBC4"/>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CF2053">
              <w:t>C</w:t>
            </w:r>
            <w:r w:rsidRPr="006A03AB">
              <w:t>lass</w:t>
            </w:r>
          </w:p>
        </w:tc>
        <w:tc>
          <w:tcPr>
            <w:tcW w:w="883" w:type="pct"/>
            <w:tcBorders>
              <w:top w:val="single" w:sz="4" w:space="0" w:color="auto"/>
              <w:left w:val="single" w:sz="4" w:space="0" w:color="auto"/>
              <w:bottom w:val="single" w:sz="4" w:space="0" w:color="auto"/>
              <w:right w:val="single" w:sz="4" w:space="0" w:color="auto"/>
            </w:tcBorders>
            <w:shd w:val="clear" w:color="auto" w:fill="FFFFFF" w:themeFill="background1"/>
          </w:tcPr>
          <w:p w14:paraId="477D4314" w14:textId="77777777" w:rsidR="00CD6297" w:rsidRPr="005B2C09" w:rsidRDefault="00CD6297" w:rsidP="00F84550">
            <w:pPr>
              <w:pStyle w:val="TableBody"/>
              <w:rPr>
                <w:lang w:val="en-IE"/>
              </w:rPr>
            </w:pPr>
            <w:r>
              <w:t>6th</w:t>
            </w:r>
          </w:p>
        </w:tc>
        <w:tc>
          <w:tcPr>
            <w:tcW w:w="739" w:type="pct"/>
            <w:tcBorders>
              <w:top w:val="single" w:sz="4" w:space="0" w:color="auto"/>
              <w:left w:val="single" w:sz="4" w:space="0" w:color="auto"/>
              <w:bottom w:val="single" w:sz="4" w:space="0" w:color="auto"/>
              <w:right w:val="single" w:sz="4" w:space="0" w:color="auto"/>
            </w:tcBorders>
            <w:shd w:val="clear" w:color="auto" w:fill="7CD5E4"/>
          </w:tcPr>
          <w:p w14:paraId="2B832F82" w14:textId="77777777" w:rsidR="00CD6297" w:rsidRPr="006A03AB" w:rsidRDefault="00CD6297" w:rsidP="00F84550">
            <w:pPr>
              <w:pStyle w:val="TableHead"/>
            </w:pPr>
            <w:r w:rsidRPr="006A03AB">
              <w:t>Theme</w:t>
            </w:r>
          </w:p>
        </w:tc>
        <w:tc>
          <w:tcPr>
            <w:tcW w:w="242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24E83" w14:textId="77777777" w:rsidR="00CD6297" w:rsidRPr="005B2C09" w:rsidRDefault="00CD6297" w:rsidP="00F84550">
            <w:pPr>
              <w:pStyle w:val="TableBody"/>
              <w:rPr>
                <w:lang w:val="en-IE"/>
              </w:rPr>
            </w:pPr>
            <w:r>
              <w:rPr>
                <w:lang w:val="en-IE"/>
              </w:rPr>
              <w:t>Space and technology</w:t>
            </w:r>
          </w:p>
        </w:tc>
      </w:tr>
      <w:tr w:rsidR="00CD6297" w:rsidRPr="005B2C09" w14:paraId="5DD47720" w14:textId="77777777" w:rsidTr="00CD6297">
        <w:tc>
          <w:tcPr>
            <w:tcW w:w="955" w:type="pct"/>
            <w:tcBorders>
              <w:top w:val="single" w:sz="4" w:space="0" w:color="auto"/>
              <w:left w:val="single" w:sz="4" w:space="0" w:color="auto"/>
              <w:bottom w:val="single" w:sz="4" w:space="0" w:color="auto"/>
              <w:right w:val="single" w:sz="4" w:space="0" w:color="auto"/>
            </w:tcBorders>
            <w:shd w:val="clear" w:color="auto" w:fill="7CD5E4"/>
          </w:tcPr>
          <w:p w14:paraId="7D30C280" w14:textId="77777777" w:rsidR="00CD6297" w:rsidRPr="006A03AB" w:rsidRDefault="00CD6297" w:rsidP="00F84550">
            <w:pPr>
              <w:pStyle w:val="TableHead"/>
            </w:pPr>
            <w:r w:rsidRPr="006A03AB">
              <w:t>Unit</w:t>
            </w:r>
          </w:p>
        </w:tc>
        <w:tc>
          <w:tcPr>
            <w:tcW w:w="8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2B6CA" w14:textId="77777777" w:rsidR="00CD6297" w:rsidRPr="005B2C09" w:rsidRDefault="00CD6297" w:rsidP="00F84550">
            <w:pPr>
              <w:pStyle w:val="TableBody"/>
              <w:rPr>
                <w:sz w:val="20"/>
                <w:szCs w:val="20"/>
                <w:lang w:val="en-IE"/>
              </w:rPr>
            </w:pPr>
            <w:r>
              <w:rPr>
                <w:lang w:val="en-IE"/>
              </w:rPr>
              <w:t>6</w:t>
            </w:r>
          </w:p>
        </w:tc>
        <w:tc>
          <w:tcPr>
            <w:tcW w:w="739" w:type="pct"/>
            <w:tcBorders>
              <w:top w:val="single" w:sz="4" w:space="0" w:color="auto"/>
              <w:left w:val="single" w:sz="4" w:space="0" w:color="auto"/>
              <w:bottom w:val="single" w:sz="4" w:space="0" w:color="auto"/>
              <w:right w:val="single" w:sz="4" w:space="0" w:color="auto"/>
            </w:tcBorders>
            <w:shd w:val="clear" w:color="auto" w:fill="7CD5E4"/>
          </w:tcPr>
          <w:p w14:paraId="474B3AD3" w14:textId="77777777" w:rsidR="00CD6297" w:rsidRPr="006A03AB" w:rsidRDefault="00CD6297" w:rsidP="00F84550">
            <w:pPr>
              <w:pStyle w:val="TableHead"/>
            </w:pPr>
            <w:r w:rsidRPr="006A03AB">
              <w:t>Subtheme</w:t>
            </w:r>
          </w:p>
        </w:tc>
        <w:tc>
          <w:tcPr>
            <w:tcW w:w="242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C8985" w14:textId="77777777" w:rsidR="00CD6297" w:rsidRPr="005B2C09" w:rsidRDefault="00CD6297" w:rsidP="00F84550">
            <w:pPr>
              <w:pStyle w:val="TableBody"/>
              <w:rPr>
                <w:lang w:val="en-IE"/>
              </w:rPr>
            </w:pPr>
            <w:r>
              <w:rPr>
                <w:lang w:val="en-IE"/>
              </w:rPr>
              <w:t>Living in the future</w:t>
            </w:r>
          </w:p>
        </w:tc>
      </w:tr>
      <w:tr w:rsidR="00CD6297" w:rsidRPr="005B2C09" w14:paraId="468B2C8B" w14:textId="77777777" w:rsidTr="00CD6297">
        <w:trPr>
          <w:gridAfter w:val="1"/>
          <w:wAfter w:w="66" w:type="pct"/>
          <w:trHeight w:val="348"/>
        </w:trPr>
        <w:tc>
          <w:tcPr>
            <w:tcW w:w="955" w:type="pct"/>
            <w:tcBorders>
              <w:top w:val="single" w:sz="4" w:space="0" w:color="auto"/>
              <w:left w:val="single" w:sz="4" w:space="0" w:color="auto"/>
              <w:bottom w:val="single" w:sz="4" w:space="0" w:color="auto"/>
              <w:right w:val="single" w:sz="4" w:space="0" w:color="auto"/>
            </w:tcBorders>
            <w:shd w:val="clear" w:color="auto" w:fill="7CD5E4"/>
          </w:tcPr>
          <w:p w14:paraId="3AEAEF3A" w14:textId="77777777" w:rsidR="00CD6297" w:rsidRPr="006A03AB" w:rsidRDefault="00CD6297" w:rsidP="00CD6297">
            <w:pPr>
              <w:pStyle w:val="TableHead"/>
            </w:pPr>
            <w:r w:rsidRPr="006A03AB">
              <w:t>Unit genre</w:t>
            </w:r>
          </w:p>
        </w:tc>
        <w:tc>
          <w:tcPr>
            <w:tcW w:w="883" w:type="pct"/>
            <w:tcBorders>
              <w:top w:val="single" w:sz="4" w:space="0" w:color="auto"/>
              <w:left w:val="single" w:sz="4" w:space="0" w:color="auto"/>
              <w:bottom w:val="single" w:sz="4" w:space="0" w:color="auto"/>
              <w:right w:val="single" w:sz="4" w:space="0" w:color="auto"/>
            </w:tcBorders>
            <w:shd w:val="clear" w:color="auto" w:fill="FFFFFF" w:themeFill="background1"/>
          </w:tcPr>
          <w:p w14:paraId="61E84D6C" w14:textId="77777777" w:rsidR="00CD6297" w:rsidRPr="005B2C09" w:rsidRDefault="00CD6297" w:rsidP="00CD6297">
            <w:pPr>
              <w:pStyle w:val="TableBody"/>
              <w:rPr>
                <w:sz w:val="20"/>
                <w:szCs w:val="20"/>
                <w:lang w:val="en-IE"/>
              </w:rPr>
            </w:pPr>
            <w:r>
              <w:rPr>
                <w:lang w:val="en-IE"/>
              </w:rPr>
              <w:t>Persuasive</w:t>
            </w:r>
          </w:p>
        </w:tc>
        <w:tc>
          <w:tcPr>
            <w:tcW w:w="739" w:type="pct"/>
            <w:tcBorders>
              <w:top w:val="single" w:sz="4" w:space="0" w:color="auto"/>
              <w:left w:val="single" w:sz="4" w:space="0" w:color="auto"/>
              <w:bottom w:val="single" w:sz="4" w:space="0" w:color="auto"/>
              <w:right w:val="single" w:sz="4" w:space="0" w:color="auto"/>
            </w:tcBorders>
            <w:shd w:val="clear" w:color="auto" w:fill="7CD5E4"/>
          </w:tcPr>
          <w:p w14:paraId="27EF21C5" w14:textId="77777777" w:rsidR="00CD6297" w:rsidRPr="006A03AB" w:rsidRDefault="00CD6297" w:rsidP="00CD6297">
            <w:pPr>
              <w:pStyle w:val="TableHead"/>
            </w:pPr>
            <w:r w:rsidRPr="006A03AB">
              <w:t>Oral text type</w:t>
            </w:r>
          </w:p>
        </w:tc>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1BEF4DDF" w14:textId="77777777" w:rsidR="00CD6297" w:rsidRPr="005B2C09" w:rsidRDefault="00CD6297" w:rsidP="00CD6297">
            <w:pPr>
              <w:pStyle w:val="TableBody"/>
              <w:rPr>
                <w:lang w:val="en-IE"/>
              </w:rPr>
            </w:pPr>
            <w:r>
              <w:rPr>
                <w:lang w:val="en-IE"/>
              </w:rPr>
              <w:t>Argument and deb</w:t>
            </w:r>
            <w:bookmarkStart w:id="0" w:name="_GoBack"/>
            <w:bookmarkEnd w:id="0"/>
            <w:r>
              <w:rPr>
                <w:lang w:val="en-IE"/>
              </w:rPr>
              <w:t>ate</w:t>
            </w:r>
          </w:p>
        </w:tc>
      </w:tr>
      <w:tr w:rsidR="00CD6297" w:rsidRPr="005B2C09" w14:paraId="7D98D04E" w14:textId="77777777" w:rsidTr="0023162A">
        <w:trPr>
          <w:trHeight w:val="997"/>
        </w:trPr>
        <w:tc>
          <w:tcPr>
            <w:tcW w:w="955" w:type="pct"/>
            <w:tcBorders>
              <w:top w:val="single" w:sz="4" w:space="0" w:color="auto"/>
              <w:left w:val="single" w:sz="4" w:space="0" w:color="auto"/>
              <w:bottom w:val="single" w:sz="4" w:space="0" w:color="auto"/>
              <w:right w:val="single" w:sz="4" w:space="0" w:color="auto"/>
            </w:tcBorders>
            <w:shd w:val="clear" w:color="auto" w:fill="7CD5E4"/>
          </w:tcPr>
          <w:p w14:paraId="6438A3BD" w14:textId="77777777" w:rsidR="00CD6297" w:rsidRPr="006A03AB" w:rsidRDefault="00CD6297" w:rsidP="00F84550">
            <w:pPr>
              <w:pStyle w:val="TableHead"/>
            </w:pPr>
            <w:r w:rsidRPr="006A03AB">
              <w:t>Vocabulary</w:t>
            </w:r>
          </w:p>
        </w:tc>
        <w:tc>
          <w:tcPr>
            <w:tcW w:w="4045"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BEE824B" w14:textId="77777777" w:rsidR="00CD6297" w:rsidRPr="00F10007" w:rsidRDefault="00CD6297" w:rsidP="00CD6297">
            <w:pPr>
              <w:pStyle w:val="TableBody"/>
              <w:ind w:right="2295"/>
            </w:pPr>
            <w:r>
              <w:t>Tier 1 examples: pollution, bustling, transport, minimal, professionals, environment, traditional, comfort, residents, luxurious</w:t>
            </w:r>
          </w:p>
          <w:p w14:paraId="38096205" w14:textId="77777777" w:rsidR="00CD6297" w:rsidRDefault="00CD6297" w:rsidP="00CD6297">
            <w:pPr>
              <w:pStyle w:val="TableBody"/>
              <w:ind w:right="2295"/>
              <w:rPr>
                <w:lang w:val="en-IE"/>
              </w:rPr>
            </w:pPr>
            <w:r w:rsidRPr="00F10007">
              <w:rPr>
                <w:lang w:val="en-IE"/>
              </w:rPr>
              <w:t>Tier 2</w:t>
            </w:r>
            <w:r>
              <w:rPr>
                <w:lang w:val="en-IE"/>
              </w:rPr>
              <w:t xml:space="preserve"> examples</w:t>
            </w:r>
            <w:r w:rsidRPr="00F10007">
              <w:rPr>
                <w:lang w:val="en-IE"/>
              </w:rPr>
              <w:t xml:space="preserve">: </w:t>
            </w:r>
            <w:r>
              <w:rPr>
                <w:lang w:val="en-IE"/>
              </w:rPr>
              <w:t>solar energy, visor, pedestrianised, commuting, efficient, synthetic, metropolis, tranquil, amenities, elevate, mass-destruction</w:t>
            </w:r>
          </w:p>
          <w:p w14:paraId="5B022D83" w14:textId="77777777" w:rsidR="00CD6297" w:rsidRPr="00845E03" w:rsidRDefault="00CD6297" w:rsidP="00CD6297">
            <w:pPr>
              <w:pStyle w:val="TableBody"/>
              <w:ind w:right="2295"/>
              <w:rPr>
                <w:i/>
                <w:lang w:val="en-IE" w:eastAsia="en-GB"/>
              </w:rPr>
            </w:pPr>
            <w:r w:rsidRPr="00F10007">
              <w:rPr>
                <w:lang w:val="en-IE"/>
              </w:rPr>
              <w:t>Tier 3</w:t>
            </w:r>
            <w:r>
              <w:rPr>
                <w:lang w:val="en-IE"/>
              </w:rPr>
              <w:t xml:space="preserve"> examples</w:t>
            </w:r>
            <w:r w:rsidRPr="00F10007">
              <w:rPr>
                <w:lang w:val="en-IE"/>
              </w:rPr>
              <w:t xml:space="preserve">: </w:t>
            </w:r>
            <w:r>
              <w:rPr>
                <w:lang w:val="en-IE"/>
              </w:rPr>
              <w:t>hoverboard, monorail, aerodynamic, carbon dioxide</w:t>
            </w:r>
          </w:p>
        </w:tc>
      </w:tr>
      <w:tr w:rsidR="00CD6297" w:rsidRPr="005B2C09" w14:paraId="3966F678" w14:textId="77777777" w:rsidTr="0023162A">
        <w:tc>
          <w:tcPr>
            <w:tcW w:w="955" w:type="pct"/>
            <w:tcBorders>
              <w:top w:val="single" w:sz="4" w:space="0" w:color="auto"/>
              <w:left w:val="single" w:sz="4" w:space="0" w:color="auto"/>
              <w:bottom w:val="single" w:sz="4" w:space="0" w:color="auto"/>
              <w:right w:val="single" w:sz="4" w:space="0" w:color="auto"/>
            </w:tcBorders>
            <w:shd w:val="clear" w:color="auto" w:fill="7CD5E4"/>
          </w:tcPr>
          <w:p w14:paraId="6A7C38BE" w14:textId="77777777" w:rsidR="00CD6297" w:rsidRPr="006A03AB" w:rsidRDefault="00CD6297" w:rsidP="00F84550">
            <w:pPr>
              <w:pStyle w:val="TableHead"/>
            </w:pPr>
            <w:r w:rsidRPr="006A03AB">
              <w:t>Lesson resources</w:t>
            </w:r>
          </w:p>
        </w:tc>
        <w:tc>
          <w:tcPr>
            <w:tcW w:w="4045"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9CD55" w14:textId="77777777" w:rsidR="00CD6297" w:rsidRPr="005B2C09" w:rsidRDefault="00CD6297" w:rsidP="00036411">
            <w:pPr>
              <w:pStyle w:val="TableBody"/>
              <w:rPr>
                <w:lang w:val="en-IE"/>
              </w:rPr>
            </w:pPr>
            <w:r>
              <w:t>N/A</w:t>
            </w:r>
          </w:p>
        </w:tc>
      </w:tr>
    </w:tbl>
    <w:p w14:paraId="3E0A2319" w14:textId="77777777" w:rsidR="00CD6297" w:rsidRPr="005B2C09" w:rsidRDefault="00CD6297" w:rsidP="00F06667">
      <w:pPr>
        <w:pStyle w:val="HeadingA"/>
        <w:rPr>
          <w:lang w:val="en-IE"/>
        </w:rPr>
      </w:pPr>
      <w:r w:rsidRPr="005B2C09">
        <w:rPr>
          <w:lang w:val="en-IE"/>
        </w:rPr>
        <w:t>Fortnightly plan</w:t>
      </w:r>
    </w:p>
    <w:tbl>
      <w:tblPr>
        <w:tblStyle w:val="Table2"/>
        <w:tblW w:w="9634" w:type="dxa"/>
        <w:tblLook w:val="04A0" w:firstRow="1" w:lastRow="0" w:firstColumn="1" w:lastColumn="0" w:noHBand="0" w:noVBand="1"/>
      </w:tblPr>
      <w:tblGrid>
        <w:gridCol w:w="1129"/>
        <w:gridCol w:w="3402"/>
        <w:gridCol w:w="1134"/>
        <w:gridCol w:w="3969"/>
      </w:tblGrid>
      <w:tr w:rsidR="00CD6297" w:rsidRPr="00BE3792" w14:paraId="7E0ED04D" w14:textId="77777777" w:rsidTr="00CD6297">
        <w:tc>
          <w:tcPr>
            <w:tcW w:w="1129" w:type="dxa"/>
            <w:shd w:val="clear" w:color="auto" w:fill="auto"/>
          </w:tcPr>
          <w:p w14:paraId="25F15731" w14:textId="77777777" w:rsidR="00CD6297" w:rsidRPr="00797D94" w:rsidRDefault="00CD6297" w:rsidP="00CD6297">
            <w:pPr>
              <w:pStyle w:val="TableHead"/>
            </w:pPr>
            <w:r w:rsidRPr="00797D94">
              <w:t>Lesson 1</w:t>
            </w:r>
          </w:p>
        </w:tc>
        <w:tc>
          <w:tcPr>
            <w:tcW w:w="3402" w:type="dxa"/>
            <w:shd w:val="clear" w:color="auto" w:fill="auto"/>
          </w:tcPr>
          <w:p w14:paraId="36AAB5DD" w14:textId="77777777" w:rsidR="00CD6297" w:rsidRPr="00797D94" w:rsidRDefault="00CD6297" w:rsidP="00CD6297">
            <w:pPr>
              <w:pStyle w:val="TableBody"/>
            </w:pPr>
            <w:r w:rsidRPr="00797D94">
              <w:t>Digital poster (Story mode)</w:t>
            </w:r>
          </w:p>
          <w:p w14:paraId="4E0FA891" w14:textId="77777777" w:rsidR="00CD6297" w:rsidRPr="00797D94" w:rsidRDefault="00CD6297" w:rsidP="00CD6297">
            <w:pPr>
              <w:pStyle w:val="TableBody"/>
            </w:pPr>
            <w:r w:rsidRPr="00797D94">
              <w:t>Digital poster: Talk and discussion</w:t>
            </w:r>
          </w:p>
          <w:p w14:paraId="49C28EE1" w14:textId="77777777" w:rsidR="00CD6297" w:rsidRPr="00797D94" w:rsidRDefault="00CD6297" w:rsidP="00CD6297">
            <w:pPr>
              <w:pStyle w:val="TableBody"/>
            </w:pPr>
            <w:r w:rsidRPr="00797D94">
              <w:t xml:space="preserve">Pair </w:t>
            </w:r>
            <w:r>
              <w:t>t</w:t>
            </w:r>
            <w:r w:rsidRPr="00797D94">
              <w:t xml:space="preserve">alking </w:t>
            </w:r>
            <w:r>
              <w:t>t</w:t>
            </w:r>
            <w:r w:rsidRPr="00797D94">
              <w:t xml:space="preserve">ask: </w:t>
            </w:r>
            <w:r>
              <w:t>Tell me why</w:t>
            </w:r>
          </w:p>
          <w:p w14:paraId="47F01D2A" w14:textId="77777777" w:rsidR="00CD6297" w:rsidRPr="00797D94" w:rsidRDefault="00CD6297" w:rsidP="00CD6297">
            <w:pPr>
              <w:pStyle w:val="TableBody"/>
            </w:pPr>
            <w:r w:rsidRPr="00797D94">
              <w:t xml:space="preserve">Pair </w:t>
            </w:r>
            <w:r>
              <w:t>t</w:t>
            </w:r>
            <w:r w:rsidRPr="00797D94">
              <w:t xml:space="preserve">alking </w:t>
            </w:r>
            <w:r>
              <w:t>t</w:t>
            </w:r>
            <w:r w:rsidRPr="00797D94">
              <w:t xml:space="preserve">ask: </w:t>
            </w:r>
            <w:r>
              <w:t>Who, what, when, where, why?</w:t>
            </w:r>
          </w:p>
        </w:tc>
        <w:tc>
          <w:tcPr>
            <w:tcW w:w="1134" w:type="dxa"/>
            <w:shd w:val="clear" w:color="auto" w:fill="auto"/>
          </w:tcPr>
          <w:p w14:paraId="619B9C69" w14:textId="77777777" w:rsidR="00CD6297" w:rsidRPr="00797D94" w:rsidRDefault="00CD6297" w:rsidP="00CD6297">
            <w:pPr>
              <w:pStyle w:val="TableHead"/>
            </w:pPr>
            <w:r w:rsidRPr="00797D94">
              <w:t>Lesson 3</w:t>
            </w:r>
          </w:p>
        </w:tc>
        <w:tc>
          <w:tcPr>
            <w:tcW w:w="3969" w:type="dxa"/>
            <w:shd w:val="clear" w:color="auto" w:fill="auto"/>
          </w:tcPr>
          <w:p w14:paraId="29CC6547" w14:textId="77777777" w:rsidR="00CD6297" w:rsidRPr="00BE3792" w:rsidRDefault="00CD6297" w:rsidP="00CD6297">
            <w:pPr>
              <w:pStyle w:val="TableBody"/>
            </w:pPr>
            <w:r w:rsidRPr="00BE3792">
              <w:t xml:space="preserve">Digital poster (Explore mode): Talk and discussion </w:t>
            </w:r>
          </w:p>
          <w:p w14:paraId="2156154F" w14:textId="3CDC457F" w:rsidR="00CD6297" w:rsidRDefault="00CD6297" w:rsidP="00CD6297">
            <w:pPr>
              <w:pStyle w:val="TableBody"/>
              <w:rPr>
                <w:szCs w:val="20"/>
                <w:lang w:eastAsia="en-GB"/>
              </w:rPr>
            </w:pPr>
            <w:r>
              <w:rPr>
                <w:szCs w:val="20"/>
                <w:lang w:eastAsia="en-GB"/>
              </w:rPr>
              <w:t>Pair talking task</w:t>
            </w:r>
            <w:r w:rsidR="0000443F">
              <w:rPr>
                <w:szCs w:val="20"/>
                <w:lang w:eastAsia="en-GB"/>
              </w:rPr>
              <w:t xml:space="preserve"> (Argument and debate)</w:t>
            </w:r>
            <w:r>
              <w:rPr>
                <w:szCs w:val="20"/>
                <w:lang w:eastAsia="en-GB"/>
              </w:rPr>
              <w:t>: Past and present</w:t>
            </w:r>
          </w:p>
          <w:p w14:paraId="7E7C3A3B" w14:textId="77777777" w:rsidR="00CD6297" w:rsidRPr="00BE3792" w:rsidRDefault="00CD6297" w:rsidP="00CD6297">
            <w:pPr>
              <w:pStyle w:val="TableBody"/>
              <w:rPr>
                <w:szCs w:val="20"/>
                <w:lang w:eastAsia="en-GB"/>
              </w:rPr>
            </w:pPr>
            <w:r>
              <w:rPr>
                <w:szCs w:val="20"/>
                <w:lang w:eastAsia="en-GB"/>
              </w:rPr>
              <w:t>Group talking task: Persuasive presentation</w:t>
            </w:r>
          </w:p>
          <w:p w14:paraId="7ED2F506" w14:textId="77777777" w:rsidR="00CD6297" w:rsidRPr="00BE3792" w:rsidRDefault="00CD6297" w:rsidP="00CD6297">
            <w:pPr>
              <w:pStyle w:val="TableBody"/>
            </w:pPr>
          </w:p>
        </w:tc>
      </w:tr>
      <w:tr w:rsidR="00CD6297" w:rsidRPr="005B2C09" w14:paraId="20780FD3" w14:textId="77777777" w:rsidTr="00CD6297">
        <w:tc>
          <w:tcPr>
            <w:tcW w:w="1129" w:type="dxa"/>
            <w:shd w:val="clear" w:color="auto" w:fill="auto"/>
          </w:tcPr>
          <w:p w14:paraId="195A142F" w14:textId="77777777" w:rsidR="00CD6297" w:rsidRPr="00797D94" w:rsidRDefault="00CD6297" w:rsidP="00CD6297">
            <w:pPr>
              <w:pStyle w:val="TableHead"/>
            </w:pPr>
            <w:r w:rsidRPr="00797D94">
              <w:t>Lesson 2</w:t>
            </w:r>
          </w:p>
        </w:tc>
        <w:tc>
          <w:tcPr>
            <w:tcW w:w="3402" w:type="dxa"/>
            <w:shd w:val="clear" w:color="auto" w:fill="auto"/>
          </w:tcPr>
          <w:p w14:paraId="2FC50C71" w14:textId="77777777" w:rsidR="00CD6297" w:rsidRPr="00797D94" w:rsidRDefault="00CD6297" w:rsidP="00CD6297">
            <w:pPr>
              <w:pStyle w:val="TableBody"/>
            </w:pPr>
            <w:r w:rsidRPr="00797D94">
              <w:t>Digital poster (Story mode): Recap</w:t>
            </w:r>
          </w:p>
          <w:p w14:paraId="357B1BD3" w14:textId="77777777" w:rsidR="00CD6297" w:rsidRPr="00797D94" w:rsidRDefault="00CD6297" w:rsidP="00CD6297">
            <w:pPr>
              <w:pStyle w:val="TableBody"/>
            </w:pPr>
            <w:r w:rsidRPr="00797D94">
              <w:t>Digital poster (Question mode)</w:t>
            </w:r>
          </w:p>
          <w:p w14:paraId="4EE74026" w14:textId="77777777" w:rsidR="00CD6297" w:rsidRPr="00797D94" w:rsidRDefault="00CD6297" w:rsidP="00CD6297">
            <w:pPr>
              <w:pStyle w:val="TableBody"/>
            </w:pPr>
            <w:r>
              <w:t>Group talking task: Create a slogan</w:t>
            </w:r>
          </w:p>
        </w:tc>
        <w:tc>
          <w:tcPr>
            <w:tcW w:w="1134" w:type="dxa"/>
            <w:shd w:val="clear" w:color="auto" w:fill="auto"/>
          </w:tcPr>
          <w:p w14:paraId="1894CB1F" w14:textId="77777777" w:rsidR="00CD6297" w:rsidRPr="00797D94" w:rsidRDefault="00CD6297" w:rsidP="00CD6297">
            <w:pPr>
              <w:pStyle w:val="TableHead"/>
            </w:pPr>
            <w:r w:rsidRPr="00797D94">
              <w:t>Lesson 4</w:t>
            </w:r>
          </w:p>
        </w:tc>
        <w:tc>
          <w:tcPr>
            <w:tcW w:w="3969" w:type="dxa"/>
            <w:shd w:val="clear" w:color="auto" w:fill="auto"/>
          </w:tcPr>
          <w:p w14:paraId="1F412B85" w14:textId="77777777" w:rsidR="00CD6297" w:rsidRPr="00BE3792" w:rsidRDefault="00CD6297" w:rsidP="00CD6297">
            <w:pPr>
              <w:pStyle w:val="TableBody"/>
            </w:pPr>
            <w:r w:rsidRPr="00BE3792">
              <w:t>Digital poster (</w:t>
            </w:r>
            <w:r>
              <w:t>Let’s Talk!</w:t>
            </w:r>
            <w:r w:rsidRPr="00BE3792">
              <w:t xml:space="preserve"> mode)</w:t>
            </w:r>
            <w:r>
              <w:t>: Why the future will be better</w:t>
            </w:r>
          </w:p>
          <w:p w14:paraId="222F5D31" w14:textId="77777777" w:rsidR="00CD6297" w:rsidRPr="00BE3792" w:rsidRDefault="00CD6297" w:rsidP="00CD6297">
            <w:pPr>
              <w:pStyle w:val="TableBody"/>
              <w:rPr>
                <w:szCs w:val="20"/>
                <w:lang w:eastAsia="en-GB"/>
              </w:rPr>
            </w:pPr>
            <w:r>
              <w:rPr>
                <w:szCs w:val="20"/>
                <w:lang w:eastAsia="en-GB"/>
              </w:rPr>
              <w:t>Whole-class talking task (Argument and debate): Why the future could be worse</w:t>
            </w:r>
          </w:p>
          <w:p w14:paraId="0E16EC68" w14:textId="77777777" w:rsidR="00CD6297" w:rsidRPr="00BE3792" w:rsidRDefault="00CD6297" w:rsidP="00CD6297">
            <w:pPr>
              <w:pStyle w:val="TableBody"/>
            </w:pPr>
          </w:p>
        </w:tc>
      </w:tr>
    </w:tbl>
    <w:p w14:paraId="3903D46A" w14:textId="77777777" w:rsidR="00CD6297" w:rsidRDefault="00CD6297"/>
    <w:p w14:paraId="62F8BA47" w14:textId="77777777" w:rsidR="00CD6297" w:rsidRPr="00797D94" w:rsidRDefault="00CD6297" w:rsidP="00CD6297">
      <w:pPr>
        <w:pStyle w:val="HeadingA"/>
      </w:pPr>
      <w:r w:rsidRPr="00797D94">
        <w:t>Lesson 1</w:t>
      </w:r>
    </w:p>
    <w:p w14:paraId="7B0F127A" w14:textId="77777777" w:rsidR="00CD6297" w:rsidRPr="00797D94" w:rsidRDefault="00CD6297" w:rsidP="00CD6297">
      <w:pPr>
        <w:pStyle w:val="HeadingB"/>
      </w:pPr>
      <w:r w:rsidRPr="00797D94">
        <w:t xml:space="preserve">Digital poster (Story mode) </w:t>
      </w:r>
    </w:p>
    <w:p w14:paraId="0C44C69D" w14:textId="77777777" w:rsidR="00CD6297" w:rsidRPr="00F77ADA" w:rsidRDefault="00CD6297" w:rsidP="00CD6297">
      <w:pPr>
        <w:pStyle w:val="BodyText1"/>
      </w:pPr>
      <w:r w:rsidRPr="00797D94">
        <w:t xml:space="preserve">Play either the Story mode 1 (starters) or Story mode 2 (flyers) for the class, depending on the ability level. </w:t>
      </w:r>
    </w:p>
    <w:p w14:paraId="458424EA" w14:textId="77777777" w:rsidR="00CD6297" w:rsidRPr="00B75ECD" w:rsidRDefault="00CD6297" w:rsidP="00CD6297">
      <w:pPr>
        <w:pStyle w:val="HeadingB"/>
        <w:rPr>
          <w:lang w:val="en-IE"/>
        </w:rPr>
      </w:pPr>
      <w:r w:rsidRPr="0006606E">
        <w:rPr>
          <w:lang w:val="en-IE"/>
        </w:rPr>
        <w:t>Digital poster (Explore mode): Talk and discussion</w:t>
      </w:r>
    </w:p>
    <w:p w14:paraId="79890177" w14:textId="77777777" w:rsidR="00CD6297" w:rsidRDefault="00CD6297" w:rsidP="00CD6297">
      <w:pPr>
        <w:pStyle w:val="BodyText1"/>
      </w:pPr>
      <w:r>
        <w:t xml:space="preserve">Go to the Explore mode of the poster. </w:t>
      </w:r>
      <w:r w:rsidRPr="00797D94">
        <w:t>Ask students the following questions:</w:t>
      </w:r>
    </w:p>
    <w:p w14:paraId="180A37FB" w14:textId="77777777" w:rsidR="00CD6297" w:rsidRDefault="00CD6297" w:rsidP="00991DBC">
      <w:pPr>
        <w:pStyle w:val="BodyText1"/>
        <w:numPr>
          <w:ilvl w:val="0"/>
          <w:numId w:val="22"/>
        </w:numPr>
      </w:pPr>
      <w:r>
        <w:t xml:space="preserve">What do we call an idea about the future that may or may not come true? </w:t>
      </w:r>
      <w:r>
        <w:rPr>
          <w:i/>
        </w:rPr>
        <w:t>(</w:t>
      </w:r>
      <w:r w:rsidRPr="008A70D8">
        <w:rPr>
          <w:rStyle w:val="Italicgreychar"/>
        </w:rPr>
        <w:t>Speculation, conjecture, theory, hypothetical, guess, guesstimate, belief, hunch</w:t>
      </w:r>
      <w:r>
        <w:rPr>
          <w:i/>
        </w:rPr>
        <w:t xml:space="preserve">) </w:t>
      </w:r>
    </w:p>
    <w:p w14:paraId="5B125480" w14:textId="77777777" w:rsidR="00CD6297" w:rsidRDefault="00CD6297" w:rsidP="00991DBC">
      <w:pPr>
        <w:pStyle w:val="BodyText1"/>
        <w:numPr>
          <w:ilvl w:val="0"/>
          <w:numId w:val="22"/>
        </w:numPr>
      </w:pPr>
      <w:r>
        <w:t xml:space="preserve">The things shown in the poster are not currently a reality for us. How much of what you see in the poster do you expect might </w:t>
      </w:r>
      <w:r w:rsidRPr="0006606E">
        <w:rPr>
          <w:i/>
        </w:rPr>
        <w:t>become a reality</w:t>
      </w:r>
      <w:r>
        <w:t xml:space="preserve"> in the next ten years? In the next 20? In the next 50? In the next 100?</w:t>
      </w:r>
    </w:p>
    <w:p w14:paraId="694094CE" w14:textId="77777777" w:rsidR="00CD6297" w:rsidRDefault="00CD6297" w:rsidP="00991DBC">
      <w:pPr>
        <w:pStyle w:val="BodyText1"/>
        <w:numPr>
          <w:ilvl w:val="0"/>
          <w:numId w:val="22"/>
        </w:numPr>
      </w:pPr>
      <w:r>
        <w:t>Do you think these things are guaranteed to happen? What might prevent them from happening? What might make them happen sooner?</w:t>
      </w:r>
    </w:p>
    <w:p w14:paraId="6D9988A9" w14:textId="77777777" w:rsidR="00CD6297" w:rsidRDefault="00CD6297" w:rsidP="00991DBC">
      <w:pPr>
        <w:pStyle w:val="BodyBullets"/>
        <w:numPr>
          <w:ilvl w:val="0"/>
          <w:numId w:val="22"/>
        </w:numPr>
      </w:pPr>
      <w:r w:rsidRPr="00AB6F01">
        <w:t xml:space="preserve">What </w:t>
      </w:r>
      <w:r w:rsidRPr="00AB6F01">
        <w:rPr>
          <w:i/>
        </w:rPr>
        <w:t>forms of energy</w:t>
      </w:r>
      <w:r>
        <w:t xml:space="preserve"> are mentioned in the poster? What other forms of energy can you name? </w:t>
      </w:r>
      <w:r>
        <w:rPr>
          <w:i/>
        </w:rPr>
        <w:t>(</w:t>
      </w:r>
      <w:r w:rsidRPr="008A70D8">
        <w:rPr>
          <w:rStyle w:val="Italicgreychar"/>
        </w:rPr>
        <w:t>Fossil fuels: oil, petrol, diesel, natural gas, coal, peat; Clean energy: solar, wind, water-powered; Other: nuclear, wood,</w:t>
      </w:r>
      <w:r>
        <w:rPr>
          <w:i/>
        </w:rPr>
        <w:t xml:space="preserve"> etc.)</w:t>
      </w:r>
    </w:p>
    <w:p w14:paraId="361CB5D4" w14:textId="77777777" w:rsidR="00CD6297" w:rsidRDefault="00CD6297" w:rsidP="00991DBC">
      <w:pPr>
        <w:pStyle w:val="BodyText1"/>
        <w:numPr>
          <w:ilvl w:val="0"/>
          <w:numId w:val="22"/>
        </w:numPr>
      </w:pPr>
      <w:r>
        <w:t>Is there anything in the poster that you think may never happen/</w:t>
      </w:r>
      <w:r w:rsidRPr="004023F8">
        <w:rPr>
          <w:i/>
        </w:rPr>
        <w:t>become a reality</w:t>
      </w:r>
      <w:r>
        <w:t>? Why?</w:t>
      </w:r>
    </w:p>
    <w:p w14:paraId="0678585E" w14:textId="77777777" w:rsidR="00CD6297" w:rsidRPr="005D661A" w:rsidRDefault="00CD6297" w:rsidP="00CD6297">
      <w:pPr>
        <w:pStyle w:val="BodyText1"/>
        <w:rPr>
          <w:i/>
        </w:rPr>
      </w:pPr>
      <w:r>
        <w:t xml:space="preserve">Explain to students that this is a persuasive text – this means it is trying to persuade the viewer of something. What is this poster trying to persuade us of? </w:t>
      </w:r>
      <w:r>
        <w:rPr>
          <w:i/>
        </w:rPr>
        <w:t>(</w:t>
      </w:r>
      <w:r w:rsidRPr="008A70D8">
        <w:rPr>
          <w:rStyle w:val="Italicgreychar"/>
        </w:rPr>
        <w:t>That the future will be good for everyone</w:t>
      </w:r>
      <w:r>
        <w:rPr>
          <w:i/>
        </w:rPr>
        <w:t xml:space="preserve">) </w:t>
      </w:r>
      <w:r>
        <w:t xml:space="preserve">When </w:t>
      </w:r>
      <w:r>
        <w:lastRenderedPageBreak/>
        <w:t xml:space="preserve">we listen to a persuasive text, what do we need to be mindful of? </w:t>
      </w:r>
      <w:r>
        <w:rPr>
          <w:i/>
        </w:rPr>
        <w:t>(</w:t>
      </w:r>
      <w:r w:rsidRPr="008A70D8">
        <w:rPr>
          <w:rStyle w:val="Italicgreychar"/>
        </w:rPr>
        <w:t>Mix of fact and opinion – not everything in the text will be true/factual</w:t>
      </w:r>
      <w:r>
        <w:rPr>
          <w:i/>
        </w:rPr>
        <w:t>)</w:t>
      </w:r>
    </w:p>
    <w:p w14:paraId="51E2B32A" w14:textId="77777777" w:rsidR="00CD6297" w:rsidRPr="0006606E" w:rsidRDefault="00CD6297" w:rsidP="00CD6297">
      <w:pPr>
        <w:pStyle w:val="BodyText1"/>
      </w:pPr>
      <w:r>
        <w:t xml:space="preserve">Ask students to list as many persuasive phrases from the poster story as they can, and to identify the type of persuasive language that each phrase is an example of </w:t>
      </w:r>
      <w:r>
        <w:rPr>
          <w:i/>
        </w:rPr>
        <w:t>(e.g. ‘</w:t>
      </w:r>
      <w:r w:rsidRPr="008A70D8">
        <w:rPr>
          <w:rStyle w:val="Italicgreychar"/>
        </w:rPr>
        <w:t xml:space="preserve">Would you like to live in the city of the future?’ – question to draw the listener in; ‘Everyone in the future travels in true style!’ – Exclamation/emotive language, </w:t>
      </w:r>
      <w:r>
        <w:t>etc.)</w:t>
      </w:r>
    </w:p>
    <w:p w14:paraId="010021C3" w14:textId="77777777" w:rsidR="00CD6297" w:rsidRPr="0022395E" w:rsidRDefault="00CD6297" w:rsidP="00CD6297">
      <w:pPr>
        <w:pStyle w:val="HeadingB"/>
        <w:rPr>
          <w:lang w:val="en-IE"/>
        </w:rPr>
      </w:pPr>
      <w:r w:rsidRPr="0022395E">
        <w:rPr>
          <w:lang w:val="en-IE"/>
        </w:rPr>
        <w:t xml:space="preserve">Pair </w:t>
      </w:r>
      <w:r>
        <w:rPr>
          <w:lang w:val="en-IE"/>
        </w:rPr>
        <w:t>t</w:t>
      </w:r>
      <w:r w:rsidRPr="0022395E">
        <w:rPr>
          <w:lang w:val="en-IE"/>
        </w:rPr>
        <w:t xml:space="preserve">alking </w:t>
      </w:r>
      <w:r>
        <w:rPr>
          <w:lang w:val="en-IE"/>
        </w:rPr>
        <w:t>t</w:t>
      </w:r>
      <w:r w:rsidRPr="0022395E">
        <w:rPr>
          <w:lang w:val="en-IE"/>
        </w:rPr>
        <w:t xml:space="preserve">ask: Tell </w:t>
      </w:r>
      <w:r>
        <w:rPr>
          <w:lang w:val="en-IE"/>
        </w:rPr>
        <w:t>m</w:t>
      </w:r>
      <w:r w:rsidRPr="0022395E">
        <w:rPr>
          <w:lang w:val="en-IE"/>
        </w:rPr>
        <w:t xml:space="preserve">e </w:t>
      </w:r>
      <w:r>
        <w:rPr>
          <w:lang w:val="en-IE"/>
        </w:rPr>
        <w:t>w</w:t>
      </w:r>
      <w:r w:rsidRPr="0022395E">
        <w:rPr>
          <w:lang w:val="en-IE"/>
        </w:rPr>
        <w:t>hy</w:t>
      </w:r>
    </w:p>
    <w:p w14:paraId="7D1BDE99" w14:textId="77777777" w:rsidR="00CD6297" w:rsidRDefault="00CD6297" w:rsidP="00CD6297">
      <w:pPr>
        <w:pStyle w:val="BodyText1"/>
        <w:rPr>
          <w:lang w:val="en-IE"/>
        </w:rPr>
      </w:pPr>
      <w:r>
        <w:rPr>
          <w:lang w:val="en-IE"/>
        </w:rPr>
        <w:t xml:space="preserve">Organise students into pairs. Have pairs ask each other the following questions and explain why, justifying their answers. Remind students that as the future shown in the poster is </w:t>
      </w:r>
      <w:r>
        <w:rPr>
          <w:i/>
          <w:lang w:val="en-IE"/>
        </w:rPr>
        <w:t xml:space="preserve">hypothetical, </w:t>
      </w:r>
      <w:r>
        <w:rPr>
          <w:lang w:val="en-IE"/>
        </w:rPr>
        <w:t xml:space="preserve">they should </w:t>
      </w:r>
      <w:r>
        <w:rPr>
          <w:i/>
          <w:lang w:val="en-IE"/>
        </w:rPr>
        <w:t xml:space="preserve">speculate </w:t>
      </w:r>
      <w:r>
        <w:rPr>
          <w:lang w:val="en-IE"/>
        </w:rPr>
        <w:t xml:space="preserve">on the answers to the question and work together to determine what the most likely answer to these questions is. </w:t>
      </w:r>
    </w:p>
    <w:p w14:paraId="31378C98" w14:textId="77777777" w:rsidR="00CD6297" w:rsidRDefault="00CD6297" w:rsidP="00CD6297">
      <w:pPr>
        <w:pStyle w:val="BodyText1"/>
        <w:rPr>
          <w:i/>
          <w:lang w:val="en-IE"/>
        </w:rPr>
      </w:pPr>
      <w:r w:rsidRPr="00904616">
        <w:rPr>
          <w:lang w:val="en-IE"/>
        </w:rPr>
        <w:t xml:space="preserve">Encourage </w:t>
      </w:r>
      <w:r>
        <w:rPr>
          <w:lang w:val="en-IE"/>
        </w:rPr>
        <w:t>students</w:t>
      </w:r>
      <w:r w:rsidRPr="00904616">
        <w:rPr>
          <w:lang w:val="en-IE"/>
        </w:rPr>
        <w:t xml:space="preserve"> to use a range of conjunctions when explaining, e.g. </w:t>
      </w:r>
      <w:r w:rsidRPr="00904616">
        <w:rPr>
          <w:i/>
          <w:lang w:val="en-IE"/>
        </w:rPr>
        <w:t>because, if, unless, although, but, instead of, while</w:t>
      </w:r>
      <w:r>
        <w:rPr>
          <w:i/>
          <w:lang w:val="en-IE"/>
        </w:rPr>
        <w:t xml:space="preserve">, </w:t>
      </w:r>
      <w:r w:rsidRPr="00F41870">
        <w:rPr>
          <w:lang w:val="en-IE"/>
        </w:rPr>
        <w:t>etc.</w:t>
      </w:r>
      <w:r>
        <w:rPr>
          <w:i/>
          <w:lang w:val="en-IE"/>
        </w:rPr>
        <w:t xml:space="preserve"> </w:t>
      </w:r>
    </w:p>
    <w:p w14:paraId="3B196FB9" w14:textId="77777777" w:rsidR="00CD6297" w:rsidRPr="00E30BDE" w:rsidRDefault="00CD6297" w:rsidP="00CD6297">
      <w:pPr>
        <w:pStyle w:val="BodyText1"/>
        <w:rPr>
          <w:lang w:val="en-IE"/>
        </w:rPr>
      </w:pPr>
      <w:r>
        <w:rPr>
          <w:lang w:val="en-IE"/>
        </w:rPr>
        <w:t xml:space="preserve">Can you explain </w:t>
      </w:r>
      <w:r w:rsidRPr="008A70D8">
        <w:rPr>
          <w:bCs/>
          <w:i/>
          <w:u w:val="single"/>
          <w:lang w:val="en-IE"/>
        </w:rPr>
        <w:t>why</w:t>
      </w:r>
      <w:r>
        <w:rPr>
          <w:b/>
          <w:i/>
          <w:u w:val="single"/>
          <w:lang w:val="en-IE"/>
        </w:rPr>
        <w:t xml:space="preserve"> </w:t>
      </w:r>
      <w:r>
        <w:rPr>
          <w:lang w:val="en-IE"/>
        </w:rPr>
        <w:t>…</w:t>
      </w:r>
    </w:p>
    <w:p w14:paraId="59DFD124" w14:textId="77777777" w:rsidR="00CD6297" w:rsidRPr="005E1888" w:rsidRDefault="00CD6297" w:rsidP="00CD6297">
      <w:pPr>
        <w:pStyle w:val="BodyBullets"/>
        <w:tabs>
          <w:tab w:val="clear" w:pos="397"/>
        </w:tabs>
        <w:ind w:left="568" w:hanging="284"/>
      </w:pPr>
      <w:r>
        <w:t>it might be necessary to grow plants on buildings in the future?</w:t>
      </w:r>
    </w:p>
    <w:p w14:paraId="7A67301C" w14:textId="77777777" w:rsidR="00CD6297" w:rsidRPr="005E1888" w:rsidRDefault="00CD6297" w:rsidP="00CD6297">
      <w:pPr>
        <w:pStyle w:val="BodyBullets"/>
        <w:tabs>
          <w:tab w:val="clear" w:pos="397"/>
        </w:tabs>
        <w:ind w:left="568" w:hanging="284"/>
      </w:pPr>
      <w:r>
        <w:t>the future could be fully pedestrianised, when the world today is not?</w:t>
      </w:r>
    </w:p>
    <w:p w14:paraId="63ADA0CD" w14:textId="77777777" w:rsidR="00CD6297" w:rsidRPr="005E1888" w:rsidRDefault="00CD6297" w:rsidP="00CD6297">
      <w:pPr>
        <w:pStyle w:val="BodyBullets"/>
        <w:tabs>
          <w:tab w:val="clear" w:pos="397"/>
        </w:tabs>
        <w:ind w:left="568" w:hanging="284"/>
      </w:pPr>
      <w:r>
        <w:t>a happy society might lead to a lower crime rate?</w:t>
      </w:r>
    </w:p>
    <w:p w14:paraId="16FEB16A" w14:textId="77777777" w:rsidR="00CD6297" w:rsidRPr="005E1888" w:rsidRDefault="00CD6297" w:rsidP="00CD6297">
      <w:pPr>
        <w:pStyle w:val="BodyBullets"/>
        <w:tabs>
          <w:tab w:val="clear" w:pos="397"/>
        </w:tabs>
        <w:ind w:left="568" w:hanging="284"/>
      </w:pPr>
      <w:r>
        <w:t>being able to get around without using much fuel might be necessary?</w:t>
      </w:r>
    </w:p>
    <w:p w14:paraId="43E8FA49" w14:textId="77777777" w:rsidR="00CD6297" w:rsidRDefault="00CD6297" w:rsidP="00CD6297">
      <w:pPr>
        <w:pStyle w:val="BodyBullets"/>
        <w:tabs>
          <w:tab w:val="clear" w:pos="397"/>
        </w:tabs>
        <w:ind w:left="568" w:hanging="284"/>
      </w:pPr>
      <w:r>
        <w:t>the future might be better than the present?</w:t>
      </w:r>
    </w:p>
    <w:p w14:paraId="5BD6A6FF" w14:textId="77777777" w:rsidR="00CD6297" w:rsidRPr="00797D94" w:rsidRDefault="00CD6297" w:rsidP="00CD6297">
      <w:pPr>
        <w:pStyle w:val="HeadingB"/>
      </w:pPr>
      <w:r>
        <w:t>Pair</w:t>
      </w:r>
      <w:r w:rsidRPr="00797D94">
        <w:t xml:space="preserve"> </w:t>
      </w:r>
      <w:r>
        <w:t>t</w:t>
      </w:r>
      <w:r w:rsidRPr="00797D94">
        <w:t xml:space="preserve">alking </w:t>
      </w:r>
      <w:r>
        <w:t>t</w:t>
      </w:r>
      <w:r w:rsidRPr="00797D94">
        <w:t xml:space="preserve">ask: Who, </w:t>
      </w:r>
      <w:r>
        <w:t>w</w:t>
      </w:r>
      <w:r w:rsidRPr="00797D94">
        <w:t xml:space="preserve">hat, </w:t>
      </w:r>
      <w:r>
        <w:t>w</w:t>
      </w:r>
      <w:r w:rsidRPr="00797D94">
        <w:t xml:space="preserve">here, </w:t>
      </w:r>
      <w:r>
        <w:t>w</w:t>
      </w:r>
      <w:r w:rsidRPr="00797D94">
        <w:t xml:space="preserve">hen, </w:t>
      </w:r>
      <w:r>
        <w:t>w</w:t>
      </w:r>
      <w:r w:rsidRPr="00797D94">
        <w:t>hy?</w:t>
      </w:r>
    </w:p>
    <w:p w14:paraId="54D174BA" w14:textId="77777777" w:rsidR="00CD6297" w:rsidRPr="00797D94" w:rsidRDefault="00CD6297" w:rsidP="00CD6297">
      <w:pPr>
        <w:pStyle w:val="BodyText1"/>
      </w:pPr>
      <w:r w:rsidRPr="00797D94">
        <w:t xml:space="preserve">Organise students into pairs. </w:t>
      </w:r>
      <w:r>
        <w:t>Ask</w:t>
      </w:r>
      <w:r w:rsidRPr="00797D94">
        <w:t xml:space="preserve"> </w:t>
      </w:r>
      <w:r>
        <w:t>pairs</w:t>
      </w:r>
      <w:r w:rsidRPr="00797D94">
        <w:t xml:space="preserve"> to come up with five questions based on the poster.  </w:t>
      </w:r>
    </w:p>
    <w:p w14:paraId="0277F996" w14:textId="77777777" w:rsidR="00CD6297" w:rsidRPr="00797D94" w:rsidRDefault="00CD6297" w:rsidP="00CD6297">
      <w:pPr>
        <w:pStyle w:val="BodyText1"/>
      </w:pPr>
      <w:r w:rsidRPr="00797D94">
        <w:t>Each question must begin with a different ‘Wh’ word – who, what, where, when, why. For an extra challenge, ask students how many questions they can think of that begin with ‘which’.</w:t>
      </w:r>
    </w:p>
    <w:p w14:paraId="4FAEA630" w14:textId="77777777" w:rsidR="00CD6297" w:rsidRPr="005E1888" w:rsidRDefault="00CD6297" w:rsidP="00CD6297">
      <w:pPr>
        <w:pStyle w:val="BodyText1"/>
      </w:pPr>
      <w:r w:rsidRPr="00797D94">
        <w:t xml:space="preserve">Have students take turns to ask their partners these questions. </w:t>
      </w:r>
    </w:p>
    <w:p w14:paraId="7A2A7034" w14:textId="77777777" w:rsidR="00CD6297" w:rsidRPr="00797D94" w:rsidRDefault="00CD6297" w:rsidP="00CD6297">
      <w:pPr>
        <w:pStyle w:val="HeadingA"/>
      </w:pPr>
      <w:r w:rsidRPr="00797D94">
        <w:t>Lesson 2</w:t>
      </w:r>
    </w:p>
    <w:p w14:paraId="491F79E5" w14:textId="77777777" w:rsidR="00CD6297" w:rsidRPr="00797D94" w:rsidRDefault="00CD6297" w:rsidP="00CD6297">
      <w:pPr>
        <w:pStyle w:val="HeadingB"/>
      </w:pPr>
      <w:r w:rsidRPr="00797D94">
        <w:t>Digital poster (Story mode): Recap</w:t>
      </w:r>
    </w:p>
    <w:p w14:paraId="57941B89" w14:textId="77777777" w:rsidR="00CD6297" w:rsidRDefault="00CD6297" w:rsidP="00CD6297">
      <w:pPr>
        <w:pStyle w:val="BodyText1"/>
      </w:pPr>
      <w:r w:rsidRPr="00797D94">
        <w:t>Play either the Story mode 1 (starters) or Story mode 2 (flyers) again. Make sure students understand all of the vocabulary.</w:t>
      </w:r>
    </w:p>
    <w:p w14:paraId="67F12C56" w14:textId="77777777" w:rsidR="00CD6297" w:rsidRPr="00797D94" w:rsidRDefault="00CD6297" w:rsidP="00CD6297">
      <w:pPr>
        <w:pStyle w:val="HeadingB"/>
      </w:pPr>
      <w:r w:rsidRPr="00797D94">
        <w:t>Digital poster (Question mode)</w:t>
      </w:r>
    </w:p>
    <w:p w14:paraId="2A3EC9B8" w14:textId="77777777" w:rsidR="00CD6297" w:rsidRPr="00797D94" w:rsidRDefault="00CD6297" w:rsidP="00CD6297">
      <w:pPr>
        <w:pStyle w:val="BodyText1"/>
      </w:pPr>
      <w:r w:rsidRPr="00797D94">
        <w:t xml:space="preserve">Go to the Question mode of the poster. Play each question and discuss the answers with the students briefly. </w:t>
      </w:r>
    </w:p>
    <w:tbl>
      <w:tblPr>
        <w:tblStyle w:val="TableGrid"/>
        <w:tblW w:w="9639" w:type="dxa"/>
        <w:tblLook w:val="04A0" w:firstRow="1" w:lastRow="0" w:firstColumn="1" w:lastColumn="0" w:noHBand="0" w:noVBand="1"/>
      </w:tblPr>
      <w:tblGrid>
        <w:gridCol w:w="749"/>
        <w:gridCol w:w="8890"/>
      </w:tblGrid>
      <w:tr w:rsidR="00CD6297" w:rsidRPr="00812383" w14:paraId="0E7BCE07" w14:textId="77777777" w:rsidTr="00CD6297">
        <w:trPr>
          <w:trHeight w:val="242"/>
        </w:trPr>
        <w:tc>
          <w:tcPr>
            <w:tcW w:w="749" w:type="dxa"/>
          </w:tcPr>
          <w:p w14:paraId="45CD4F97" w14:textId="77777777" w:rsidR="00CD6297" w:rsidRPr="00812383" w:rsidRDefault="00CD6297" w:rsidP="00CD6297">
            <w:pPr>
              <w:pStyle w:val="TableBody"/>
            </w:pPr>
            <w:r w:rsidRPr="00812383">
              <w:t>Q1.</w:t>
            </w:r>
          </w:p>
        </w:tc>
        <w:tc>
          <w:tcPr>
            <w:tcW w:w="8890" w:type="dxa"/>
            <w:noWrap/>
          </w:tcPr>
          <w:p w14:paraId="70733316" w14:textId="77777777" w:rsidR="00CD6297" w:rsidRPr="00CA50B6" w:rsidRDefault="00CD6297" w:rsidP="00CD6297">
            <w:pPr>
              <w:pStyle w:val="TableBody"/>
            </w:pPr>
            <w:r w:rsidRPr="009B4760">
              <w:t>How many people live in the city of the future?</w:t>
            </w:r>
          </w:p>
        </w:tc>
      </w:tr>
      <w:tr w:rsidR="00CD6297" w:rsidRPr="00812383" w14:paraId="3EC8A15E" w14:textId="77777777" w:rsidTr="00CD6297">
        <w:trPr>
          <w:trHeight w:val="225"/>
        </w:trPr>
        <w:tc>
          <w:tcPr>
            <w:tcW w:w="749" w:type="dxa"/>
          </w:tcPr>
          <w:p w14:paraId="3E9B9FE9" w14:textId="77777777" w:rsidR="00CD6297" w:rsidRPr="00812383" w:rsidRDefault="00CD6297" w:rsidP="00CD6297">
            <w:pPr>
              <w:pStyle w:val="TableBody"/>
            </w:pPr>
            <w:r w:rsidRPr="00812383">
              <w:t>Q2.</w:t>
            </w:r>
          </w:p>
        </w:tc>
        <w:tc>
          <w:tcPr>
            <w:tcW w:w="8890" w:type="dxa"/>
            <w:noWrap/>
          </w:tcPr>
          <w:p w14:paraId="73527E6A" w14:textId="77777777" w:rsidR="00CD6297" w:rsidRPr="00CA50B6" w:rsidRDefault="00CD6297" w:rsidP="00CD6297">
            <w:pPr>
              <w:pStyle w:val="TableBody"/>
            </w:pPr>
            <w:r w:rsidRPr="00C47649">
              <w:t>Name three different ways people travel in the city of the future.</w:t>
            </w:r>
          </w:p>
        </w:tc>
      </w:tr>
      <w:tr w:rsidR="00CD6297" w:rsidRPr="00812383" w14:paraId="14F86D2D" w14:textId="77777777" w:rsidTr="00CD6297">
        <w:trPr>
          <w:trHeight w:val="262"/>
        </w:trPr>
        <w:tc>
          <w:tcPr>
            <w:tcW w:w="749" w:type="dxa"/>
          </w:tcPr>
          <w:p w14:paraId="31E36C8A" w14:textId="77777777" w:rsidR="00CD6297" w:rsidRPr="00812383" w:rsidRDefault="00CD6297" w:rsidP="00CD6297">
            <w:pPr>
              <w:pStyle w:val="TableBody"/>
            </w:pPr>
            <w:r w:rsidRPr="00812383">
              <w:t>Q3.</w:t>
            </w:r>
          </w:p>
        </w:tc>
        <w:tc>
          <w:tcPr>
            <w:tcW w:w="8890" w:type="dxa"/>
          </w:tcPr>
          <w:p w14:paraId="7CC7B85B" w14:textId="77777777" w:rsidR="00CD6297" w:rsidRPr="00CA50B6" w:rsidRDefault="00CD6297" w:rsidP="00CD6297">
            <w:pPr>
              <w:pStyle w:val="TableBody"/>
            </w:pPr>
            <w:r w:rsidRPr="00C47649">
              <w:t>List two ways in which a hover buggy is better than a traditional buggy.</w:t>
            </w:r>
          </w:p>
        </w:tc>
      </w:tr>
      <w:tr w:rsidR="00CD6297" w:rsidRPr="00812383" w14:paraId="1DC87FAF" w14:textId="77777777" w:rsidTr="00CD6297">
        <w:trPr>
          <w:trHeight w:val="252"/>
        </w:trPr>
        <w:tc>
          <w:tcPr>
            <w:tcW w:w="749" w:type="dxa"/>
          </w:tcPr>
          <w:p w14:paraId="19812367" w14:textId="77777777" w:rsidR="00CD6297" w:rsidRPr="00812383" w:rsidRDefault="00CD6297" w:rsidP="00CD6297">
            <w:pPr>
              <w:pStyle w:val="TableBody"/>
            </w:pPr>
            <w:r w:rsidRPr="00812383">
              <w:t>Q4.</w:t>
            </w:r>
          </w:p>
        </w:tc>
        <w:tc>
          <w:tcPr>
            <w:tcW w:w="8890" w:type="dxa"/>
          </w:tcPr>
          <w:p w14:paraId="0A37E7E9" w14:textId="77777777" w:rsidR="00CD6297" w:rsidRPr="00CA50B6" w:rsidRDefault="00CD6297" w:rsidP="00CD6297">
            <w:pPr>
              <w:pStyle w:val="TableBody"/>
            </w:pPr>
            <w:r w:rsidRPr="00C47649">
              <w:t>Why do the people in this image look so happy?</w:t>
            </w:r>
          </w:p>
        </w:tc>
      </w:tr>
      <w:tr w:rsidR="00CD6297" w:rsidRPr="00812383" w14:paraId="6F35A7A8" w14:textId="77777777" w:rsidTr="00CD6297">
        <w:trPr>
          <w:trHeight w:val="244"/>
        </w:trPr>
        <w:tc>
          <w:tcPr>
            <w:tcW w:w="749" w:type="dxa"/>
          </w:tcPr>
          <w:p w14:paraId="2FD70C3B" w14:textId="77777777" w:rsidR="00CD6297" w:rsidRPr="00812383" w:rsidRDefault="00CD6297" w:rsidP="00CD6297">
            <w:pPr>
              <w:pStyle w:val="TableBody"/>
            </w:pPr>
            <w:r w:rsidRPr="00812383">
              <w:t>Q5.</w:t>
            </w:r>
          </w:p>
        </w:tc>
        <w:tc>
          <w:tcPr>
            <w:tcW w:w="8890" w:type="dxa"/>
          </w:tcPr>
          <w:p w14:paraId="67FCFAFD" w14:textId="77777777" w:rsidR="00CD6297" w:rsidRPr="00CA50B6" w:rsidRDefault="00CD6297" w:rsidP="00CD6297">
            <w:pPr>
              <w:pStyle w:val="TableBody"/>
            </w:pPr>
            <w:r w:rsidRPr="00C47649">
              <w:t>How do people in the city of the future stay healthy?</w:t>
            </w:r>
          </w:p>
        </w:tc>
      </w:tr>
      <w:tr w:rsidR="00CD6297" w:rsidRPr="00812383" w14:paraId="60B8E8C1" w14:textId="77777777" w:rsidTr="00CD6297">
        <w:trPr>
          <w:trHeight w:val="235"/>
        </w:trPr>
        <w:tc>
          <w:tcPr>
            <w:tcW w:w="749" w:type="dxa"/>
          </w:tcPr>
          <w:p w14:paraId="786DB983" w14:textId="77777777" w:rsidR="00CD6297" w:rsidRPr="00812383" w:rsidRDefault="00CD6297" w:rsidP="00CD6297">
            <w:pPr>
              <w:pStyle w:val="TableBody"/>
            </w:pPr>
            <w:r w:rsidRPr="00812383">
              <w:t>Q6.</w:t>
            </w:r>
          </w:p>
        </w:tc>
        <w:tc>
          <w:tcPr>
            <w:tcW w:w="8890" w:type="dxa"/>
          </w:tcPr>
          <w:p w14:paraId="2472BC92" w14:textId="77777777" w:rsidR="00CD6297" w:rsidRPr="00CA50B6" w:rsidRDefault="00CD6297" w:rsidP="00CD6297">
            <w:pPr>
              <w:pStyle w:val="TableBody"/>
            </w:pPr>
            <w:r w:rsidRPr="004C5F5B">
              <w:t>Why is the crime rate in the city of the future so low?</w:t>
            </w:r>
          </w:p>
        </w:tc>
      </w:tr>
      <w:tr w:rsidR="00CD6297" w:rsidRPr="00812383" w14:paraId="50C7347B" w14:textId="77777777" w:rsidTr="00CD6297">
        <w:trPr>
          <w:trHeight w:val="251"/>
        </w:trPr>
        <w:tc>
          <w:tcPr>
            <w:tcW w:w="749" w:type="dxa"/>
          </w:tcPr>
          <w:p w14:paraId="30C62B66" w14:textId="77777777" w:rsidR="00CD6297" w:rsidRPr="00812383" w:rsidRDefault="00CD6297" w:rsidP="00CD6297">
            <w:pPr>
              <w:pStyle w:val="TableBody"/>
            </w:pPr>
            <w:r w:rsidRPr="00812383">
              <w:t>Q7.</w:t>
            </w:r>
          </w:p>
        </w:tc>
        <w:tc>
          <w:tcPr>
            <w:tcW w:w="8890" w:type="dxa"/>
          </w:tcPr>
          <w:p w14:paraId="3D7BC87D" w14:textId="77777777" w:rsidR="00CD6297" w:rsidRPr="00CA50B6" w:rsidRDefault="00CD6297" w:rsidP="00CD6297">
            <w:pPr>
              <w:pStyle w:val="TableBody"/>
            </w:pPr>
            <w:r w:rsidRPr="004C5F5B">
              <w:t>What makes hoverboards an eco-friendly way to travel?</w:t>
            </w:r>
          </w:p>
        </w:tc>
      </w:tr>
      <w:tr w:rsidR="00CD6297" w:rsidRPr="00812383" w14:paraId="0BCAC621" w14:textId="77777777" w:rsidTr="00CD6297">
        <w:trPr>
          <w:trHeight w:val="229"/>
        </w:trPr>
        <w:tc>
          <w:tcPr>
            <w:tcW w:w="749" w:type="dxa"/>
          </w:tcPr>
          <w:p w14:paraId="0535410F" w14:textId="77777777" w:rsidR="00CD6297" w:rsidRPr="00812383" w:rsidRDefault="00CD6297" w:rsidP="00CD6297">
            <w:pPr>
              <w:pStyle w:val="TableBody"/>
            </w:pPr>
            <w:r w:rsidRPr="00812383">
              <w:t>Q8.</w:t>
            </w:r>
          </w:p>
        </w:tc>
        <w:tc>
          <w:tcPr>
            <w:tcW w:w="8890" w:type="dxa"/>
          </w:tcPr>
          <w:p w14:paraId="670D7EEA" w14:textId="77777777" w:rsidR="00CD6297" w:rsidRPr="00CA50B6" w:rsidRDefault="00CD6297" w:rsidP="00CD6297">
            <w:pPr>
              <w:pStyle w:val="TableBody"/>
            </w:pPr>
            <w:r w:rsidRPr="004C5F5B">
              <w:t>What do you think you would like most and least about life in the city of the future?</w:t>
            </w:r>
          </w:p>
        </w:tc>
      </w:tr>
      <w:tr w:rsidR="00CD6297" w:rsidRPr="00812383" w14:paraId="02D03181" w14:textId="77777777" w:rsidTr="00CD6297">
        <w:trPr>
          <w:trHeight w:val="246"/>
        </w:trPr>
        <w:tc>
          <w:tcPr>
            <w:tcW w:w="749" w:type="dxa"/>
          </w:tcPr>
          <w:p w14:paraId="7D1FA1C6" w14:textId="77777777" w:rsidR="00CD6297" w:rsidRPr="00812383" w:rsidRDefault="00CD6297" w:rsidP="00CD6297">
            <w:pPr>
              <w:pStyle w:val="TableBody"/>
            </w:pPr>
            <w:r w:rsidRPr="00812383">
              <w:t>Q9.</w:t>
            </w:r>
          </w:p>
        </w:tc>
        <w:tc>
          <w:tcPr>
            <w:tcW w:w="8890" w:type="dxa"/>
          </w:tcPr>
          <w:p w14:paraId="418E1534" w14:textId="77777777" w:rsidR="00CD6297" w:rsidRPr="00CA50B6" w:rsidRDefault="00CD6297" w:rsidP="00CD6297">
            <w:pPr>
              <w:pStyle w:val="TableBody"/>
            </w:pPr>
            <w:r w:rsidRPr="004C5F5B">
              <w:t>Discuss your own ideas for how people could be happy, healthy and in harmony with the planet.</w:t>
            </w:r>
          </w:p>
        </w:tc>
      </w:tr>
      <w:tr w:rsidR="00CD6297" w:rsidRPr="00812383" w14:paraId="5D5D307F" w14:textId="77777777" w:rsidTr="00CD6297">
        <w:trPr>
          <w:trHeight w:val="53"/>
        </w:trPr>
        <w:tc>
          <w:tcPr>
            <w:tcW w:w="749" w:type="dxa"/>
          </w:tcPr>
          <w:p w14:paraId="0807CB87" w14:textId="77777777" w:rsidR="00CD6297" w:rsidRPr="00812383" w:rsidRDefault="00CD6297" w:rsidP="00CD6297">
            <w:pPr>
              <w:pStyle w:val="TableBody"/>
            </w:pPr>
            <w:r w:rsidRPr="00812383">
              <w:lastRenderedPageBreak/>
              <w:t>Q10.</w:t>
            </w:r>
          </w:p>
        </w:tc>
        <w:tc>
          <w:tcPr>
            <w:tcW w:w="8890" w:type="dxa"/>
          </w:tcPr>
          <w:p w14:paraId="2E17AD39" w14:textId="77777777" w:rsidR="00CD6297" w:rsidRPr="00CA50B6" w:rsidRDefault="00CD6297" w:rsidP="00CD6297">
            <w:pPr>
              <w:pStyle w:val="TableBody"/>
            </w:pPr>
            <w:r w:rsidRPr="006904E4">
              <w:t>Think of a vision statement of your own for a city of the future.</w:t>
            </w:r>
          </w:p>
        </w:tc>
      </w:tr>
    </w:tbl>
    <w:p w14:paraId="5B1A700F" w14:textId="77777777" w:rsidR="00CD6297" w:rsidRPr="00797D94" w:rsidRDefault="00CD6297" w:rsidP="00CD6297">
      <w:pPr>
        <w:pStyle w:val="HeadingB"/>
      </w:pPr>
      <w:r>
        <w:t>Group</w:t>
      </w:r>
      <w:r w:rsidRPr="00797D94">
        <w:t xml:space="preserve"> </w:t>
      </w:r>
      <w:r>
        <w:t>t</w:t>
      </w:r>
      <w:r w:rsidRPr="00797D94">
        <w:t xml:space="preserve">alking </w:t>
      </w:r>
      <w:r>
        <w:t>t</w:t>
      </w:r>
      <w:r w:rsidRPr="00797D94">
        <w:t xml:space="preserve">ask: </w:t>
      </w:r>
      <w:r>
        <w:t>Create a slogan</w:t>
      </w:r>
    </w:p>
    <w:p w14:paraId="2049D19C" w14:textId="77777777" w:rsidR="00CD6297" w:rsidRDefault="00CD6297" w:rsidP="00CD6297">
      <w:pPr>
        <w:pStyle w:val="BodyText1"/>
        <w:rPr>
          <w:i/>
        </w:rPr>
      </w:pPr>
      <w:r>
        <w:t xml:space="preserve">Organise students in groups. Each group must choose one of the innovations/inventions/futuristic technologies shown in the poster and create a slogan or jingle that could be used to sell that thing. Remind students of the different forms of persuasive language and how they can be used </w:t>
      </w:r>
      <w:r>
        <w:rPr>
          <w:i/>
        </w:rPr>
        <w:t>(e.g. rhetorical questions to draw the listener in, emotive language to encourage them to agree with your opinion, catchy phrases, etc.)</w:t>
      </w:r>
    </w:p>
    <w:p w14:paraId="4AFAFF33" w14:textId="77777777" w:rsidR="00CD6297" w:rsidRDefault="00CD6297" w:rsidP="00CD6297">
      <w:pPr>
        <w:pStyle w:val="BodyText1"/>
        <w:rPr>
          <w:i/>
        </w:rPr>
      </w:pPr>
      <w:r>
        <w:t xml:space="preserve">You could assign roles to each group, e.g. illustrator, word wizard, instruction giver, presenter, etc. or have students collaborate on each element of the task. Give each group an A3 piece of paper. Each group should create a diagram or illustration of the thing they are trying to sell and give it a catchy name </w:t>
      </w:r>
      <w:r>
        <w:rPr>
          <w:i/>
        </w:rPr>
        <w:t xml:space="preserve">(e.g. </w:t>
      </w:r>
      <w:r w:rsidRPr="008A70D8">
        <w:rPr>
          <w:rStyle w:val="Italicgreychar"/>
        </w:rPr>
        <w:t>the amazing aerodynamic astro-suit</w:t>
      </w:r>
      <w:r>
        <w:rPr>
          <w:i/>
        </w:rPr>
        <w:t xml:space="preserve">). </w:t>
      </w:r>
      <w:r>
        <w:t xml:space="preserve">Encourage students to use alliteration or rhyme in naming their item. Groups must then come up with a one-sentence slogan, or a two- or three-sentence jingle </w:t>
      </w:r>
      <w:r>
        <w:rPr>
          <w:i/>
        </w:rPr>
        <w:t xml:space="preserve">(e.g. </w:t>
      </w:r>
      <w:r w:rsidRPr="008A70D8">
        <w:rPr>
          <w:rStyle w:val="Italicgreychar"/>
          <w:u w:val="single"/>
        </w:rPr>
        <w:t>slogan</w:t>
      </w:r>
      <w:r w:rsidRPr="008A70D8">
        <w:rPr>
          <w:rStyle w:val="Italicgreychar"/>
        </w:rPr>
        <w:t xml:space="preserve">: guaranteed to up your speed! </w:t>
      </w:r>
      <w:r w:rsidRPr="008A70D8">
        <w:rPr>
          <w:rStyle w:val="Italicgreychar"/>
          <w:u w:val="single"/>
        </w:rPr>
        <w:t>jingle</w:t>
      </w:r>
      <w:r w:rsidRPr="008A70D8">
        <w:rPr>
          <w:rStyle w:val="Italicgreychar"/>
        </w:rPr>
        <w:t>: our amazing astro</w:t>
      </w:r>
      <w:r>
        <w:rPr>
          <w:rStyle w:val="Italicgreychar"/>
        </w:rPr>
        <w:t>-</w:t>
      </w:r>
      <w:r w:rsidRPr="008A70D8">
        <w:rPr>
          <w:rStyle w:val="Italicgreychar"/>
        </w:rPr>
        <w:t>suits will let you glide through the air without a care!</w:t>
      </w:r>
      <w:r>
        <w:rPr>
          <w:rStyle w:val="Italicgreychar"/>
        </w:rPr>
        <w:t xml:space="preserve"> G</w:t>
      </w:r>
      <w:r w:rsidRPr="008A70D8">
        <w:rPr>
          <w:rStyle w:val="Italicgreychar"/>
        </w:rPr>
        <w:t>uaranteed to up your speed, buy yours today!</w:t>
      </w:r>
      <w:r>
        <w:rPr>
          <w:i/>
        </w:rPr>
        <w:t>)</w:t>
      </w:r>
    </w:p>
    <w:p w14:paraId="1A1D23D7" w14:textId="77777777" w:rsidR="00CD6297" w:rsidRPr="00081600" w:rsidRDefault="00CD6297" w:rsidP="00CD6297">
      <w:pPr>
        <w:pStyle w:val="BodyText1"/>
      </w:pPr>
      <w:r>
        <w:t>Have each group present their slogan or jingle to the rest of the class. Groups can then rate each presentation on how persuasive they found it and how likely they would be to buy the item.</w:t>
      </w:r>
    </w:p>
    <w:p w14:paraId="6AF4C08D" w14:textId="77777777" w:rsidR="00CD6297" w:rsidRPr="00797D94" w:rsidRDefault="00CD6297" w:rsidP="00CD6297">
      <w:pPr>
        <w:pStyle w:val="HeadingA"/>
      </w:pPr>
      <w:r w:rsidRPr="00797D94">
        <w:t>Lesson 3</w:t>
      </w:r>
    </w:p>
    <w:p w14:paraId="4A8BCC12" w14:textId="77777777" w:rsidR="00CD6297" w:rsidRPr="00797D94" w:rsidRDefault="00CD6297" w:rsidP="00CD6297">
      <w:pPr>
        <w:pStyle w:val="HeadingB"/>
      </w:pPr>
      <w:r w:rsidRPr="004C307A">
        <w:t>Digital poster (Explore mode): Talk and discussion</w:t>
      </w:r>
      <w:r w:rsidRPr="00797D94">
        <w:t xml:space="preserve"> </w:t>
      </w:r>
    </w:p>
    <w:p w14:paraId="7020A946" w14:textId="77777777" w:rsidR="00CD6297" w:rsidRDefault="00CD6297" w:rsidP="00CD6297">
      <w:pPr>
        <w:pStyle w:val="BodyText1"/>
      </w:pPr>
      <w:r w:rsidRPr="00797D94">
        <w:t xml:space="preserve">Go to the Explore mode of the poster. </w:t>
      </w:r>
      <w:r>
        <w:t xml:space="preserve">Ask students to name as many </w:t>
      </w:r>
      <w:r w:rsidRPr="00EE0898">
        <w:rPr>
          <w:b/>
        </w:rPr>
        <w:t>nouns</w:t>
      </w:r>
      <w:r>
        <w:t xml:space="preserve"> as they can under the category ‘Modes of transport’. Students should draw on the things listed in the poster as well as their own prior knowledge. List the modes of transport on the white board as they are named.</w:t>
      </w:r>
    </w:p>
    <w:p w14:paraId="300AE15C" w14:textId="77777777" w:rsidR="00CD6297" w:rsidRPr="00F55A44" w:rsidRDefault="00CD6297" w:rsidP="00CD6297">
      <w:pPr>
        <w:pStyle w:val="BodyText1"/>
      </w:pPr>
      <w:r>
        <w:rPr>
          <w:u w:val="single"/>
        </w:rPr>
        <w:t>Modes of transport</w:t>
      </w:r>
      <w:r>
        <w:t xml:space="preserve"> (</w:t>
      </w:r>
      <w:r w:rsidRPr="000C67C0">
        <w:rPr>
          <w:rStyle w:val="Italicgreychar"/>
          <w:u w:val="single"/>
        </w:rPr>
        <w:t>Futuristic</w:t>
      </w:r>
      <w:r w:rsidRPr="000C67C0">
        <w:rPr>
          <w:rStyle w:val="Italicgreychar"/>
        </w:rPr>
        <w:t xml:space="preserve">: monorail, hoverboard, jetpack, hovercar, electric car; </w:t>
      </w:r>
      <w:r w:rsidRPr="000C67C0">
        <w:rPr>
          <w:rStyle w:val="Italicgreychar"/>
          <w:u w:val="single"/>
        </w:rPr>
        <w:t>On land, with wheels</w:t>
      </w:r>
      <w:r w:rsidRPr="000C67C0">
        <w:rPr>
          <w:rStyle w:val="Italicgreychar"/>
        </w:rPr>
        <w:t xml:space="preserve">: car, bicycle, tricycle, unicycle, scooter; </w:t>
      </w:r>
      <w:r w:rsidRPr="000C67C0">
        <w:rPr>
          <w:rStyle w:val="Italicgreychar"/>
          <w:u w:val="single"/>
        </w:rPr>
        <w:t>On land, without wheels</w:t>
      </w:r>
      <w:r w:rsidRPr="000C67C0">
        <w:rPr>
          <w:rStyle w:val="Italicgreychar"/>
        </w:rPr>
        <w:t xml:space="preserve">: commuter train, bullet train, tram; </w:t>
      </w:r>
      <w:r w:rsidRPr="000C67C0">
        <w:rPr>
          <w:rStyle w:val="Italicgreychar"/>
          <w:u w:val="single"/>
        </w:rPr>
        <w:t>On water</w:t>
      </w:r>
      <w:r w:rsidRPr="000C67C0">
        <w:rPr>
          <w:rStyle w:val="Italicgreychar"/>
        </w:rPr>
        <w:t>: ship, boat, ferry, jet ski, motorboat, submarine, kayak, canoe,</w:t>
      </w:r>
      <w:r>
        <w:t xml:space="preserve"> etc.)</w:t>
      </w:r>
    </w:p>
    <w:p w14:paraId="2C7454E0" w14:textId="77777777" w:rsidR="00CD6297" w:rsidRDefault="00CD6297" w:rsidP="00CD6297">
      <w:pPr>
        <w:pStyle w:val="BodyBullets"/>
        <w:numPr>
          <w:ilvl w:val="0"/>
          <w:numId w:val="0"/>
        </w:numPr>
        <w:rPr>
          <w:i/>
        </w:rPr>
      </w:pPr>
      <w:r>
        <w:t xml:space="preserve">Organise students into pairs or small groups. Give each pair or group three forms of transport. Ask students to list three verbs against each of their modes of transport </w:t>
      </w:r>
      <w:r>
        <w:rPr>
          <w:i/>
        </w:rPr>
        <w:t xml:space="preserve">(e.g. </w:t>
      </w:r>
      <w:r w:rsidRPr="000C67C0">
        <w:rPr>
          <w:rStyle w:val="Italicgreychar"/>
          <w:u w:val="single"/>
        </w:rPr>
        <w:t>hoverboard</w:t>
      </w:r>
      <w:r w:rsidRPr="000C67C0">
        <w:rPr>
          <w:rStyle w:val="Italicgreychar"/>
        </w:rPr>
        <w:t xml:space="preserve"> – hover, float, drift; monorail – glide, speed, hurtle; </w:t>
      </w:r>
      <w:r w:rsidRPr="000C67C0">
        <w:rPr>
          <w:rStyle w:val="Italicgreychar"/>
          <w:u w:val="single"/>
        </w:rPr>
        <w:t>jetpack</w:t>
      </w:r>
      <w:r w:rsidRPr="000C67C0">
        <w:rPr>
          <w:rStyle w:val="Italicgreychar"/>
        </w:rPr>
        <w:t xml:space="preserve"> – zip, zoom, fly,</w:t>
      </w:r>
      <w:r>
        <w:rPr>
          <w:i/>
        </w:rPr>
        <w:t xml:space="preserve"> etc.)</w:t>
      </w:r>
    </w:p>
    <w:p w14:paraId="05E8CFAC" w14:textId="77777777" w:rsidR="00CD6297" w:rsidRPr="000C67C0" w:rsidRDefault="00CD6297" w:rsidP="00CD6297">
      <w:pPr>
        <w:pStyle w:val="BodyBullets"/>
        <w:numPr>
          <w:ilvl w:val="0"/>
          <w:numId w:val="0"/>
        </w:numPr>
        <w:rPr>
          <w:rStyle w:val="Italicgreychar"/>
        </w:rPr>
      </w:pPr>
      <w:r>
        <w:t xml:space="preserve">Now ask pairs or groups to list one adverb to go with each verb and adverb pairing </w:t>
      </w:r>
      <w:r>
        <w:rPr>
          <w:i/>
        </w:rPr>
        <w:t xml:space="preserve">(e.g. </w:t>
      </w:r>
      <w:r w:rsidRPr="000C67C0">
        <w:rPr>
          <w:rStyle w:val="Italicgreychar"/>
        </w:rPr>
        <w:t>monorail – glide swiftly, speed amazingly, hurtle instantly,</w:t>
      </w:r>
      <w:r>
        <w:rPr>
          <w:i/>
        </w:rPr>
        <w:t xml:space="preserve"> etc.) </w:t>
      </w:r>
      <w:r>
        <w:t xml:space="preserve">Finally, ask students to build sentences about each mode of transport using at least one verb, one adverb and one adjective, e.g. </w:t>
      </w:r>
      <w:r w:rsidRPr="000C67C0">
        <w:rPr>
          <w:rStyle w:val="Italicgreychar"/>
        </w:rPr>
        <w:t>The incredible monorail speeds swiftly across the sky.</w:t>
      </w:r>
    </w:p>
    <w:p w14:paraId="4F73B919" w14:textId="77777777" w:rsidR="00CD6297" w:rsidRPr="000F7D16" w:rsidRDefault="00CD6297" w:rsidP="00CD6297">
      <w:pPr>
        <w:pStyle w:val="BodyBullets"/>
        <w:numPr>
          <w:ilvl w:val="0"/>
          <w:numId w:val="0"/>
        </w:numPr>
      </w:pPr>
      <w:r>
        <w:t>Have groups or pairs share their sentence with another group or pair.</w:t>
      </w:r>
    </w:p>
    <w:p w14:paraId="2590D617" w14:textId="77777777" w:rsidR="00CD6297" w:rsidRPr="0096171C" w:rsidRDefault="00CD6297" w:rsidP="00CD6297">
      <w:pPr>
        <w:pStyle w:val="HeadingB"/>
        <w:rPr>
          <w:lang w:val="en-IE"/>
        </w:rPr>
      </w:pPr>
      <w:r w:rsidRPr="0096171C">
        <w:rPr>
          <w:lang w:val="en-IE"/>
        </w:rPr>
        <w:t xml:space="preserve">Pair </w:t>
      </w:r>
      <w:r>
        <w:rPr>
          <w:lang w:val="en-IE"/>
        </w:rPr>
        <w:t>t</w:t>
      </w:r>
      <w:r w:rsidRPr="0096171C">
        <w:rPr>
          <w:lang w:val="en-IE"/>
        </w:rPr>
        <w:t xml:space="preserve">alking </w:t>
      </w:r>
      <w:r>
        <w:rPr>
          <w:lang w:val="en-IE"/>
        </w:rPr>
        <w:t>t</w:t>
      </w:r>
      <w:r w:rsidRPr="0096171C">
        <w:rPr>
          <w:lang w:val="en-IE"/>
        </w:rPr>
        <w:t xml:space="preserve">ask: </w:t>
      </w:r>
      <w:r>
        <w:rPr>
          <w:lang w:val="en-IE"/>
        </w:rPr>
        <w:t>Present</w:t>
      </w:r>
      <w:r w:rsidRPr="0096171C">
        <w:rPr>
          <w:lang w:val="en-IE"/>
        </w:rPr>
        <w:t xml:space="preserve"> and </w:t>
      </w:r>
      <w:r>
        <w:rPr>
          <w:lang w:val="en-IE"/>
        </w:rPr>
        <w:t>future</w:t>
      </w:r>
    </w:p>
    <w:p w14:paraId="4071FA4F" w14:textId="77777777" w:rsidR="00CD6297" w:rsidRPr="00B5316B" w:rsidRDefault="00CD6297" w:rsidP="00CD6297">
      <w:pPr>
        <w:pStyle w:val="BodyText1"/>
        <w:rPr>
          <w:lang w:val="en-IE"/>
        </w:rPr>
      </w:pPr>
      <w:r>
        <w:rPr>
          <w:lang w:val="en-IE"/>
        </w:rPr>
        <w:t xml:space="preserve">Organise students in pairs. Ask pairs to work together to make comparisons between life in the poster </w:t>
      </w:r>
      <w:r>
        <w:rPr>
          <w:i/>
          <w:lang w:val="en-IE"/>
        </w:rPr>
        <w:t xml:space="preserve">(future) </w:t>
      </w:r>
      <w:r>
        <w:rPr>
          <w:lang w:val="en-IE"/>
        </w:rPr>
        <w:t xml:space="preserve">and life today </w:t>
      </w:r>
      <w:r>
        <w:rPr>
          <w:i/>
          <w:lang w:val="en-IE"/>
        </w:rPr>
        <w:t xml:space="preserve">(present day). </w:t>
      </w:r>
      <w:r>
        <w:rPr>
          <w:lang w:val="en-IE"/>
        </w:rPr>
        <w:t xml:space="preserve">Encourage students to use long, complex sentences with as many adjectives and adverbs as possible, and to use conjunctions and comparative adjectives in their comparisons. They should also identify the particular character, object or location in the poster to which they are referring and indicate its position. They can include additional facts about the present and future in their comparisons, e.g.: </w:t>
      </w:r>
    </w:p>
    <w:p w14:paraId="6F9C8D40" w14:textId="77777777" w:rsidR="00CD6297" w:rsidRPr="00F03F1E" w:rsidRDefault="00CD6297" w:rsidP="00CD6297">
      <w:pPr>
        <w:pStyle w:val="BodyText1"/>
        <w:rPr>
          <w:lang w:val="en-IE"/>
        </w:rPr>
      </w:pPr>
      <w:r w:rsidRPr="000C67C0">
        <w:rPr>
          <w:b/>
          <w:bCs/>
          <w:lang w:val="en-IE"/>
        </w:rPr>
        <w:t>Student A</w:t>
      </w:r>
      <w:r>
        <w:rPr>
          <w:lang w:val="en-IE"/>
        </w:rPr>
        <w:t xml:space="preserve">: </w:t>
      </w:r>
      <w:r>
        <w:rPr>
          <w:i/>
          <w:lang w:val="en-IE"/>
        </w:rPr>
        <w:t xml:space="preserve">In modern times/the present/today, </w:t>
      </w:r>
      <w:r>
        <w:rPr>
          <w:lang w:val="en-IE"/>
        </w:rPr>
        <w:t>many people commute to work and school by car. Cars today/modern-day cars consume large amounts of fossil fuels and cause pollution and traffic congestion. The most environmentally friendly ways to travel in the present are by bike and by foot.</w:t>
      </w:r>
    </w:p>
    <w:p w14:paraId="63E3C74F" w14:textId="77777777" w:rsidR="00CD6297" w:rsidRDefault="00CD6297" w:rsidP="00CD6297">
      <w:pPr>
        <w:pStyle w:val="BodyText1"/>
      </w:pPr>
      <w:r w:rsidRPr="000C67C0">
        <w:rPr>
          <w:b/>
          <w:bCs/>
          <w:lang w:val="en-IE"/>
        </w:rPr>
        <w:lastRenderedPageBreak/>
        <w:t>Student B</w:t>
      </w:r>
      <w:r>
        <w:rPr>
          <w:lang w:val="en-IE"/>
        </w:rPr>
        <w:t xml:space="preserve">: </w:t>
      </w:r>
      <w:r>
        <w:rPr>
          <w:i/>
          <w:lang w:val="en-IE"/>
        </w:rPr>
        <w:t xml:space="preserve">In the future, </w:t>
      </w:r>
      <w:r>
        <w:rPr>
          <w:lang w:val="en-IE"/>
        </w:rPr>
        <w:t xml:space="preserve">there are many eco-friendly ways to get around. Jet packs use very little fuel and are fun and convenient to use. This is shown by </w:t>
      </w:r>
      <w:r>
        <w:rPr>
          <w:i/>
          <w:lang w:val="en-IE"/>
        </w:rPr>
        <w:t xml:space="preserve">the two young workers on the left-hand side of the poster … </w:t>
      </w:r>
      <w:r>
        <w:rPr>
          <w:lang w:val="en-IE"/>
        </w:rPr>
        <w:t>etc.</w:t>
      </w:r>
    </w:p>
    <w:p w14:paraId="346213AB" w14:textId="77777777" w:rsidR="00CD6297" w:rsidRDefault="00CD6297" w:rsidP="00CD6297">
      <w:pPr>
        <w:pStyle w:val="HeadingB"/>
      </w:pPr>
      <w:r>
        <w:t>Group talking task: Persuasive presentation</w:t>
      </w:r>
    </w:p>
    <w:p w14:paraId="3199452A" w14:textId="77777777" w:rsidR="00CD6297" w:rsidRDefault="00CD6297" w:rsidP="00CD6297">
      <w:pPr>
        <w:pStyle w:val="BodyText1"/>
      </w:pPr>
      <w:r>
        <w:t xml:space="preserve">Organise students into groups of three to four. Give each group one sheet of A3 paper.  </w:t>
      </w:r>
    </w:p>
    <w:p w14:paraId="5FFF1F04" w14:textId="77777777" w:rsidR="00CD6297" w:rsidRDefault="00CD6297" w:rsidP="00CD6297">
      <w:pPr>
        <w:pStyle w:val="BodyText1"/>
      </w:pPr>
      <w:r>
        <w:t>Have the students design either:</w:t>
      </w:r>
    </w:p>
    <w:p w14:paraId="5955D696" w14:textId="77777777" w:rsidR="00CD6297" w:rsidRDefault="00CD6297" w:rsidP="00CD6297">
      <w:pPr>
        <w:pStyle w:val="BodyBullets"/>
        <w:tabs>
          <w:tab w:val="clear" w:pos="397"/>
        </w:tabs>
        <w:ind w:left="568" w:hanging="284"/>
      </w:pPr>
      <w:r>
        <w:rPr>
          <w:u w:val="single"/>
        </w:rPr>
        <w:t>An ideal city of the near future</w:t>
      </w:r>
      <w:r>
        <w:t>, which is focused on technological and social improvements that could be made in the next 20 years,</w:t>
      </w:r>
    </w:p>
    <w:p w14:paraId="4D16152E" w14:textId="77777777" w:rsidR="00CD6297" w:rsidRPr="00624BBE" w:rsidRDefault="00CD6297" w:rsidP="00CD6297">
      <w:pPr>
        <w:pStyle w:val="BodyBullets"/>
        <w:numPr>
          <w:ilvl w:val="0"/>
          <w:numId w:val="0"/>
        </w:numPr>
        <w:ind w:left="568"/>
        <w:rPr>
          <w:i/>
        </w:rPr>
      </w:pPr>
      <w:r w:rsidRPr="00624BBE">
        <w:rPr>
          <w:i/>
        </w:rPr>
        <w:t>or</w:t>
      </w:r>
    </w:p>
    <w:p w14:paraId="633753A2" w14:textId="77777777" w:rsidR="00CD6297" w:rsidRDefault="00CD6297" w:rsidP="00CD6297">
      <w:pPr>
        <w:pStyle w:val="BodyBullets"/>
        <w:tabs>
          <w:tab w:val="clear" w:pos="397"/>
        </w:tabs>
        <w:ind w:left="568" w:hanging="284"/>
      </w:pPr>
      <w:r>
        <w:rPr>
          <w:u w:val="single"/>
        </w:rPr>
        <w:t>An ideal city of the present,</w:t>
      </w:r>
      <w:r>
        <w:t xml:space="preserve"> which shows how we could make the most of the technologies and systems we have in place now to improve on the way we currently live.</w:t>
      </w:r>
    </w:p>
    <w:p w14:paraId="5C906A75" w14:textId="77777777" w:rsidR="00CD6297" w:rsidRDefault="00CD6297" w:rsidP="00CD6297">
      <w:pPr>
        <w:pStyle w:val="BodyBullets"/>
        <w:numPr>
          <w:ilvl w:val="0"/>
          <w:numId w:val="0"/>
        </w:numPr>
        <w:ind w:left="284"/>
      </w:pPr>
    </w:p>
    <w:p w14:paraId="2B50E6F8" w14:textId="77777777" w:rsidR="00CD6297" w:rsidRDefault="00CD6297" w:rsidP="00CD6297">
      <w:pPr>
        <w:pStyle w:val="BodyText1"/>
      </w:pPr>
      <w:r>
        <w:t>Students must try to convince the class why their ideal city of the near future or present would be the perfect place to live. You could assign roles for this activity, e.g. coordinator, scribe, illustrator, presentation manager, encourager, word wizard, etc. Ensure each member of each group has the opportunity to speak during the presentation.</w:t>
      </w:r>
    </w:p>
    <w:p w14:paraId="59B9711D" w14:textId="77777777" w:rsidR="00CD6297" w:rsidRDefault="00CD6297" w:rsidP="00CD6297">
      <w:pPr>
        <w:pStyle w:val="BodyText1"/>
      </w:pPr>
      <w:r>
        <w:t xml:space="preserve">Remind students of the key features of strong persuasive language: </w:t>
      </w:r>
    </w:p>
    <w:p w14:paraId="3A354824" w14:textId="77777777" w:rsidR="00CD6297" w:rsidRDefault="00CD6297" w:rsidP="00CD6297">
      <w:pPr>
        <w:pStyle w:val="BodyBullets"/>
        <w:tabs>
          <w:tab w:val="clear" w:pos="397"/>
        </w:tabs>
        <w:ind w:left="568" w:hanging="284"/>
      </w:pPr>
      <w:r>
        <w:t>Catchy phrasing</w:t>
      </w:r>
    </w:p>
    <w:p w14:paraId="291D686B" w14:textId="77777777" w:rsidR="00CD6297" w:rsidRDefault="00CD6297" w:rsidP="00CD6297">
      <w:pPr>
        <w:pStyle w:val="BodyBullets"/>
        <w:tabs>
          <w:tab w:val="clear" w:pos="397"/>
        </w:tabs>
        <w:ind w:left="568" w:hanging="284"/>
      </w:pPr>
      <w:r>
        <w:t>Play on words</w:t>
      </w:r>
    </w:p>
    <w:p w14:paraId="683B9474" w14:textId="77777777" w:rsidR="00CD6297" w:rsidRDefault="00CD6297" w:rsidP="00CD6297">
      <w:pPr>
        <w:pStyle w:val="BodyBullets"/>
        <w:tabs>
          <w:tab w:val="clear" w:pos="397"/>
        </w:tabs>
        <w:ind w:left="568" w:hanging="284"/>
      </w:pPr>
      <w:r>
        <w:t>Interesting adjectives</w:t>
      </w:r>
    </w:p>
    <w:p w14:paraId="50BB2033" w14:textId="77777777" w:rsidR="00CD6297" w:rsidRDefault="00CD6297" w:rsidP="00CD6297">
      <w:pPr>
        <w:pStyle w:val="BodyBullets"/>
        <w:tabs>
          <w:tab w:val="clear" w:pos="397"/>
        </w:tabs>
        <w:ind w:left="568" w:hanging="284"/>
      </w:pPr>
      <w:r>
        <w:t>Communicating directly through questions</w:t>
      </w:r>
    </w:p>
    <w:p w14:paraId="35CF1A3F" w14:textId="77777777" w:rsidR="00CD6297" w:rsidRDefault="00CD6297" w:rsidP="00CD6297">
      <w:pPr>
        <w:pStyle w:val="BodyBullets"/>
        <w:tabs>
          <w:tab w:val="clear" w:pos="397"/>
        </w:tabs>
        <w:ind w:left="568" w:hanging="284"/>
      </w:pPr>
      <w:r>
        <w:t>Exaggeration</w:t>
      </w:r>
    </w:p>
    <w:p w14:paraId="652EB4EE" w14:textId="77777777" w:rsidR="00CD6297" w:rsidRDefault="00CD6297" w:rsidP="00CD6297">
      <w:pPr>
        <w:pStyle w:val="BodyBullets"/>
        <w:tabs>
          <w:tab w:val="clear" w:pos="397"/>
        </w:tabs>
        <w:ind w:left="568" w:hanging="284"/>
      </w:pPr>
      <w:r>
        <w:t xml:space="preserve">Strong finish, etc. </w:t>
      </w:r>
    </w:p>
    <w:p w14:paraId="4BE00AB1" w14:textId="77777777" w:rsidR="00CD6297" w:rsidRPr="00797D94" w:rsidRDefault="00CD6297" w:rsidP="00CD6297">
      <w:pPr>
        <w:pStyle w:val="HeadingA"/>
      </w:pPr>
      <w:r w:rsidRPr="00797D94">
        <w:t>Lesson 4</w:t>
      </w:r>
    </w:p>
    <w:p w14:paraId="6D070848" w14:textId="77777777" w:rsidR="00CD6297" w:rsidRPr="00797D94" w:rsidRDefault="00CD6297" w:rsidP="00CD6297">
      <w:pPr>
        <w:pStyle w:val="HeadingB"/>
      </w:pPr>
      <w:r w:rsidRPr="00BE7178">
        <w:t>Digital poster (Let’s Talk</w:t>
      </w:r>
      <w:r>
        <w:t>!</w:t>
      </w:r>
      <w:r w:rsidRPr="00BE7178">
        <w:t xml:space="preserve"> mode): Why the </w:t>
      </w:r>
      <w:r>
        <w:t>f</w:t>
      </w:r>
      <w:r w:rsidRPr="00BE7178">
        <w:t xml:space="preserve">uture </w:t>
      </w:r>
      <w:r>
        <w:t>w</w:t>
      </w:r>
      <w:r w:rsidRPr="00BE7178">
        <w:t xml:space="preserve">ill be </w:t>
      </w:r>
      <w:r>
        <w:t>b</w:t>
      </w:r>
      <w:r w:rsidRPr="00BE7178">
        <w:t>etter</w:t>
      </w:r>
    </w:p>
    <w:p w14:paraId="41D5A625" w14:textId="77777777" w:rsidR="00CD6297" w:rsidRDefault="00CD6297" w:rsidP="00CD6297">
      <w:pPr>
        <w:pStyle w:val="BodyText1"/>
      </w:pPr>
      <w:r w:rsidRPr="00797D94">
        <w:t xml:space="preserve">Go to the </w:t>
      </w:r>
      <w:r>
        <w:t>Let’s Talk! mode of the poster. Play the podcast ‘Why the future will be better’ for the class.</w:t>
      </w:r>
    </w:p>
    <w:p w14:paraId="3C53BA2D" w14:textId="77777777" w:rsidR="00CD6297" w:rsidRDefault="00CD6297" w:rsidP="00CD6297">
      <w:pPr>
        <w:pStyle w:val="BodyText1"/>
      </w:pPr>
      <w:r>
        <w:t>Ask students the following questions:</w:t>
      </w:r>
    </w:p>
    <w:p w14:paraId="731A16ED" w14:textId="77777777" w:rsidR="00CD6297" w:rsidRDefault="00CD6297" w:rsidP="00CD6297">
      <w:pPr>
        <w:pStyle w:val="BodyBullets"/>
        <w:tabs>
          <w:tab w:val="clear" w:pos="397"/>
        </w:tabs>
        <w:ind w:left="568" w:hanging="284"/>
      </w:pPr>
      <w:r>
        <w:t>Why might people worry about the future?</w:t>
      </w:r>
    </w:p>
    <w:p w14:paraId="4AEE8659" w14:textId="77777777" w:rsidR="00CD6297" w:rsidRDefault="00CD6297" w:rsidP="00CD6297">
      <w:pPr>
        <w:pStyle w:val="BodyBullets"/>
        <w:tabs>
          <w:tab w:val="clear" w:pos="397"/>
        </w:tabs>
        <w:ind w:left="568" w:hanging="284"/>
      </w:pPr>
      <w:r>
        <w:t>What possible benefits of the future does Ella mention?</w:t>
      </w:r>
    </w:p>
    <w:p w14:paraId="3BA4CEBD" w14:textId="77777777" w:rsidR="00CD6297" w:rsidRDefault="00CD6297" w:rsidP="00CD6297">
      <w:pPr>
        <w:pStyle w:val="BodyBullets"/>
        <w:tabs>
          <w:tab w:val="clear" w:pos="397"/>
        </w:tabs>
        <w:ind w:left="568" w:hanging="284"/>
      </w:pPr>
      <w:r>
        <w:t>Which of these benefits would be most important to you? Which is the least important? Give reasons for your answer.</w:t>
      </w:r>
    </w:p>
    <w:p w14:paraId="3C9BEA4C" w14:textId="77777777" w:rsidR="00CD6297" w:rsidRDefault="00CD6297" w:rsidP="00CD6297">
      <w:pPr>
        <w:pStyle w:val="BodyBullets"/>
        <w:tabs>
          <w:tab w:val="clear" w:pos="397"/>
        </w:tabs>
        <w:ind w:left="568" w:hanging="284"/>
      </w:pPr>
      <w:r>
        <w:t xml:space="preserve">Ella asks, ‘Would you like to live past 100?’ Would </w:t>
      </w:r>
      <w:r>
        <w:rPr>
          <w:i/>
        </w:rPr>
        <w:t xml:space="preserve">you </w:t>
      </w:r>
      <w:r>
        <w:t>like to live past 100? Can you see any downsides of living so long?</w:t>
      </w:r>
    </w:p>
    <w:p w14:paraId="447843F2" w14:textId="77777777" w:rsidR="00CD6297" w:rsidRDefault="00CD6297" w:rsidP="00CD6297">
      <w:pPr>
        <w:pStyle w:val="BodyBullets"/>
        <w:tabs>
          <w:tab w:val="clear" w:pos="397"/>
        </w:tabs>
        <w:ind w:left="568" w:hanging="284"/>
      </w:pPr>
      <w:r>
        <w:t>Why might people have four-day weekends in the future?</w:t>
      </w:r>
    </w:p>
    <w:p w14:paraId="54D368B0" w14:textId="77777777" w:rsidR="00CD6297" w:rsidRDefault="00CD6297" w:rsidP="00CD6297">
      <w:pPr>
        <w:pStyle w:val="BodyBullets"/>
        <w:tabs>
          <w:tab w:val="clear" w:pos="397"/>
        </w:tabs>
        <w:ind w:left="568" w:hanging="284"/>
      </w:pPr>
      <w:r>
        <w:t>What does the phrase ‘history is on my side’ mean?</w:t>
      </w:r>
    </w:p>
    <w:p w14:paraId="4D64169B" w14:textId="77777777" w:rsidR="00CD6297" w:rsidRDefault="00CD6297" w:rsidP="00CD6297">
      <w:pPr>
        <w:pStyle w:val="BodyBullets"/>
        <w:numPr>
          <w:ilvl w:val="0"/>
          <w:numId w:val="0"/>
        </w:numPr>
        <w:ind w:left="568"/>
      </w:pPr>
    </w:p>
    <w:p w14:paraId="13C41D04" w14:textId="77777777" w:rsidR="00CD6297" w:rsidRDefault="00CD6297" w:rsidP="00CD6297">
      <w:pPr>
        <w:pStyle w:val="BodyBullets"/>
        <w:numPr>
          <w:ilvl w:val="0"/>
          <w:numId w:val="0"/>
        </w:numPr>
      </w:pPr>
      <w:r>
        <w:t>Encourage students to respond with their own opinions on the content of the podcast. Do they agree that the future will be better? Why or why not?</w:t>
      </w:r>
    </w:p>
    <w:p w14:paraId="6599DAB9" w14:textId="77777777" w:rsidR="00CD6297" w:rsidRDefault="00CD6297" w:rsidP="00CD6297">
      <w:pPr>
        <w:pStyle w:val="BodyPoemText"/>
      </w:pPr>
    </w:p>
    <w:p w14:paraId="5A68D4DB" w14:textId="77777777" w:rsidR="00CD6297" w:rsidRPr="008B0CB4" w:rsidRDefault="00CD6297" w:rsidP="00CD6297">
      <w:pPr>
        <w:pStyle w:val="HeadingB"/>
        <w:ind w:left="0"/>
      </w:pPr>
      <w:r w:rsidRPr="00007FF0">
        <w:lastRenderedPageBreak/>
        <w:t>Whole</w:t>
      </w:r>
      <w:r>
        <w:t>-c</w:t>
      </w:r>
      <w:r w:rsidRPr="00007FF0">
        <w:t xml:space="preserve">lass </w:t>
      </w:r>
      <w:r>
        <w:t>t</w:t>
      </w:r>
      <w:r w:rsidRPr="00007FF0">
        <w:t xml:space="preserve">alking </w:t>
      </w:r>
      <w:r>
        <w:t>t</w:t>
      </w:r>
      <w:r w:rsidRPr="00007FF0">
        <w:t xml:space="preserve">ask (Argument and </w:t>
      </w:r>
      <w:r>
        <w:t>d</w:t>
      </w:r>
      <w:r w:rsidRPr="00007FF0">
        <w:t xml:space="preserve">ebate): Why the </w:t>
      </w:r>
      <w:r>
        <w:t>f</w:t>
      </w:r>
      <w:r w:rsidRPr="00007FF0">
        <w:t xml:space="preserve">uture </w:t>
      </w:r>
      <w:r>
        <w:t>c</w:t>
      </w:r>
      <w:r w:rsidRPr="00007FF0">
        <w:t xml:space="preserve">ould be </w:t>
      </w:r>
      <w:r>
        <w:t>w</w:t>
      </w:r>
      <w:r w:rsidRPr="00007FF0">
        <w:t>orse</w:t>
      </w:r>
    </w:p>
    <w:p w14:paraId="02BAB3BF" w14:textId="77777777" w:rsidR="00CD6297" w:rsidRDefault="00CD6297" w:rsidP="00CD6297">
      <w:pPr>
        <w:pStyle w:val="BodyText1"/>
      </w:pPr>
      <w:r>
        <w:t>In response to the podcast, have a whole-class debate with the topic ‘Why the future could be worse’. Write the debate topic on the white board. Start with a brainstorm. You could kick-start the discussion by using the topics in the podcast and asking the class for counter-points, e.g.</w:t>
      </w:r>
    </w:p>
    <w:p w14:paraId="4F8E663A" w14:textId="77777777" w:rsidR="00CD6297" w:rsidRDefault="00CD6297" w:rsidP="00991DBC">
      <w:pPr>
        <w:pStyle w:val="BodyText1"/>
        <w:numPr>
          <w:ilvl w:val="0"/>
          <w:numId w:val="23"/>
        </w:numPr>
        <w:rPr>
          <w:lang w:val="en-IE" w:eastAsia="en-IE"/>
        </w:rPr>
      </w:pPr>
      <w:r>
        <w:rPr>
          <w:lang w:val="en-IE" w:eastAsia="en-IE"/>
        </w:rPr>
        <w:t>Artificial Intelligence means people won’t have to do boring, repetitive jobs – Artificial Intelligence means jobs will be eliminated and many people will be unemployed</w:t>
      </w:r>
    </w:p>
    <w:p w14:paraId="24F48F9F" w14:textId="77777777" w:rsidR="00CD6297" w:rsidRDefault="00CD6297" w:rsidP="00991DBC">
      <w:pPr>
        <w:pStyle w:val="BodyText1"/>
        <w:numPr>
          <w:ilvl w:val="0"/>
          <w:numId w:val="23"/>
        </w:numPr>
        <w:rPr>
          <w:lang w:val="en-IE" w:eastAsia="en-IE"/>
        </w:rPr>
      </w:pPr>
      <w:r>
        <w:rPr>
          <w:lang w:val="en-IE" w:eastAsia="en-IE"/>
        </w:rPr>
        <w:t>Medical advances means people will live past 100 – Having so many frail elderly people will put a strain on health and government services</w:t>
      </w:r>
    </w:p>
    <w:p w14:paraId="55369B5B" w14:textId="77777777" w:rsidR="00CD6297" w:rsidRDefault="00CD6297" w:rsidP="00CD6297">
      <w:pPr>
        <w:pStyle w:val="BodyText1"/>
        <w:rPr>
          <w:lang w:val="en-IE" w:eastAsia="en-IE"/>
        </w:rPr>
      </w:pPr>
      <w:r>
        <w:rPr>
          <w:lang w:val="en-IE" w:eastAsia="en-IE"/>
        </w:rPr>
        <w:t>Once you have brainstormed some of the key points, encourage students to put forward their opinions using the language of argument and debate, e.g.:</w:t>
      </w:r>
    </w:p>
    <w:p w14:paraId="2AF2CEAC" w14:textId="77777777" w:rsidR="00CD6297" w:rsidRPr="00B82BA1" w:rsidRDefault="00CD6297" w:rsidP="00CD6297">
      <w:pPr>
        <w:pStyle w:val="BodyBullets"/>
        <w:tabs>
          <w:tab w:val="clear" w:pos="397"/>
        </w:tabs>
        <w:ind w:left="568" w:hanging="284"/>
      </w:pPr>
      <w:r w:rsidRPr="00B82BA1">
        <w:t>I strongly/thoroughly/firmly believe that</w:t>
      </w:r>
      <w:r>
        <w:t xml:space="preserve"> </w:t>
      </w:r>
      <w:r w:rsidRPr="00B82BA1">
        <w:t>…</w:t>
      </w:r>
    </w:p>
    <w:p w14:paraId="3FEF6371" w14:textId="77777777" w:rsidR="00CD6297" w:rsidRPr="00B82BA1" w:rsidRDefault="00CD6297" w:rsidP="00CD6297">
      <w:pPr>
        <w:pStyle w:val="BodyBullets"/>
        <w:tabs>
          <w:tab w:val="clear" w:pos="397"/>
        </w:tabs>
        <w:ind w:left="568" w:hanging="284"/>
      </w:pPr>
      <w:r w:rsidRPr="00B82BA1">
        <w:t>I agree/disagree that</w:t>
      </w:r>
      <w:r>
        <w:t xml:space="preserve"> </w:t>
      </w:r>
      <w:r w:rsidRPr="00B82BA1">
        <w:t>…</w:t>
      </w:r>
    </w:p>
    <w:p w14:paraId="5DC6C06A" w14:textId="77777777" w:rsidR="00CD6297" w:rsidRPr="00B82BA1" w:rsidRDefault="00CD6297" w:rsidP="00CD6297">
      <w:pPr>
        <w:pStyle w:val="BodyBullets"/>
        <w:tabs>
          <w:tab w:val="clear" w:pos="397"/>
        </w:tabs>
        <w:ind w:left="568" w:hanging="284"/>
      </w:pPr>
      <w:r w:rsidRPr="00B82BA1">
        <w:t>It is believed that</w:t>
      </w:r>
      <w:r>
        <w:t xml:space="preserve"> </w:t>
      </w:r>
      <w:r w:rsidRPr="00B82BA1">
        <w:t>…</w:t>
      </w:r>
    </w:p>
    <w:p w14:paraId="2CD07E99" w14:textId="77777777" w:rsidR="00CD6297" w:rsidRPr="00B82BA1" w:rsidRDefault="00CD6297" w:rsidP="00CD6297">
      <w:pPr>
        <w:pStyle w:val="BodyBullets"/>
        <w:tabs>
          <w:tab w:val="clear" w:pos="397"/>
        </w:tabs>
        <w:ind w:left="568" w:hanging="284"/>
      </w:pPr>
      <w:r w:rsidRPr="00B82BA1">
        <w:t>On one hand</w:t>
      </w:r>
      <w:r>
        <w:t xml:space="preserve"> </w:t>
      </w:r>
      <w:r w:rsidRPr="00B82BA1">
        <w:t>… on the other hand…</w:t>
      </w:r>
    </w:p>
    <w:p w14:paraId="55957020" w14:textId="77777777" w:rsidR="00CD6297" w:rsidRPr="00B82BA1" w:rsidRDefault="00CD6297" w:rsidP="00CD6297">
      <w:pPr>
        <w:pStyle w:val="BodyBullets"/>
        <w:tabs>
          <w:tab w:val="clear" w:pos="397"/>
        </w:tabs>
        <w:ind w:left="568" w:hanging="284"/>
      </w:pPr>
      <w:r w:rsidRPr="00B82BA1">
        <w:t>Furthermore/Alternatively/Significantly/In particular</w:t>
      </w:r>
      <w:r>
        <w:t xml:space="preserve"> </w:t>
      </w:r>
      <w:r w:rsidRPr="00B82BA1">
        <w:t>…</w:t>
      </w:r>
    </w:p>
    <w:p w14:paraId="60FB4C79" w14:textId="77777777" w:rsidR="00CD6297" w:rsidRPr="00B82BA1" w:rsidRDefault="00CD6297" w:rsidP="00CD6297">
      <w:pPr>
        <w:pStyle w:val="BodyBullets"/>
        <w:tabs>
          <w:tab w:val="clear" w:pos="397"/>
        </w:tabs>
        <w:ind w:left="568" w:hanging="284"/>
      </w:pPr>
      <w:r w:rsidRPr="00B82BA1">
        <w:t>To illustrate my point/For example</w:t>
      </w:r>
      <w:r>
        <w:t xml:space="preserve"> </w:t>
      </w:r>
      <w:r w:rsidRPr="00B82BA1">
        <w:t>…</w:t>
      </w:r>
    </w:p>
    <w:p w14:paraId="23B1976C" w14:textId="77777777" w:rsidR="00CD6297" w:rsidRPr="00B82BA1" w:rsidRDefault="00CD6297" w:rsidP="00CD6297">
      <w:pPr>
        <w:pStyle w:val="BodyBullets"/>
        <w:tabs>
          <w:tab w:val="clear" w:pos="397"/>
        </w:tabs>
        <w:ind w:left="568" w:hanging="284"/>
      </w:pPr>
      <w:r w:rsidRPr="00B82BA1">
        <w:t>Firstly/Secondly/Next/Also</w:t>
      </w:r>
      <w:r>
        <w:t xml:space="preserve"> </w:t>
      </w:r>
      <w:r w:rsidRPr="00B82BA1">
        <w:t>…</w:t>
      </w:r>
    </w:p>
    <w:p w14:paraId="6F0ADF6D" w14:textId="77777777" w:rsidR="00CD6297" w:rsidRPr="00B82BA1" w:rsidRDefault="00CD6297" w:rsidP="00CD6297">
      <w:pPr>
        <w:pStyle w:val="BodyBullets"/>
        <w:tabs>
          <w:tab w:val="clear" w:pos="397"/>
        </w:tabs>
        <w:ind w:left="568" w:hanging="284"/>
      </w:pPr>
      <w:r w:rsidRPr="00B82BA1">
        <w:t>Overall/In conclusion/In summary/To summarise</w:t>
      </w:r>
      <w:r>
        <w:t xml:space="preserve"> </w:t>
      </w:r>
      <w:r w:rsidRPr="00B82BA1">
        <w:t>…</w:t>
      </w:r>
    </w:p>
    <w:p w14:paraId="0F2A4698" w14:textId="77777777" w:rsidR="00CD6297" w:rsidRDefault="00CD6297" w:rsidP="00CD6297">
      <w:pPr>
        <w:pStyle w:val="BodyText1"/>
        <w:rPr>
          <w:lang w:val="en-IE" w:eastAsia="en-IE"/>
        </w:rPr>
      </w:pPr>
      <w:r>
        <w:rPr>
          <w:lang w:val="en-IE" w:eastAsia="en-IE"/>
        </w:rPr>
        <w:t>Remind students to be respectful of the opinions of others, to raise their hands before giving an opinion and to allow others to finish speaking.</w:t>
      </w:r>
    </w:p>
    <w:p w14:paraId="7F55BBE7" w14:textId="3E2E05C8" w:rsidR="007B1559" w:rsidRDefault="00CD6297" w:rsidP="007B1559">
      <w:pPr>
        <w:pStyle w:val="BodyText1"/>
        <w:rPr>
          <w:lang w:val="en-IE" w:eastAsia="en-IE"/>
        </w:rPr>
      </w:pPr>
      <w:r>
        <w:rPr>
          <w:lang w:val="en-IE" w:eastAsia="en-IE"/>
        </w:rPr>
        <w:t>Note the key points made on the white board as the debate is carried out. You could then record a response podcast from the perspective of the whole class, with an introduction and conclusion, and play this back for the class.</w:t>
      </w:r>
    </w:p>
    <w:p w14:paraId="0F0250B3" w14:textId="68BD3367" w:rsidR="006E6DD9" w:rsidRPr="00CF2053" w:rsidRDefault="006E6DD9" w:rsidP="00CD6297">
      <w:pPr>
        <w:rPr>
          <w:color w:val="000000"/>
          <w:sz w:val="20"/>
          <w:szCs w:val="20"/>
        </w:rPr>
      </w:pPr>
    </w:p>
    <w:sectPr w:rsidR="006E6DD9" w:rsidRPr="00CF2053" w:rsidSect="00CF2053">
      <w:headerReference w:type="even" r:id="rId11"/>
      <w:headerReference w:type="default" r:id="rId12"/>
      <w:footerReference w:type="even" r:id="rId13"/>
      <w:footerReference w:type="default" r:id="rId14"/>
      <w:pgSz w:w="11900" w:h="16840" w:code="9"/>
      <w:pgMar w:top="1134" w:right="1134" w:bottom="1247" w:left="1134" w:header="567"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06157" w14:textId="77777777" w:rsidR="007A6654" w:rsidRDefault="007A6654">
      <w:r>
        <w:separator/>
      </w:r>
    </w:p>
    <w:p w14:paraId="32E310C9" w14:textId="77777777" w:rsidR="007A6654" w:rsidRDefault="007A6654"/>
  </w:endnote>
  <w:endnote w:type="continuationSeparator" w:id="0">
    <w:p w14:paraId="60AEBD3B" w14:textId="77777777" w:rsidR="007A6654" w:rsidRDefault="007A6654">
      <w:r>
        <w:continuationSeparator/>
      </w:r>
    </w:p>
    <w:p w14:paraId="2A9E7373" w14:textId="77777777" w:rsidR="007A6654" w:rsidRDefault="007A66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E622B" w14:textId="77777777" w:rsidR="007A6654" w:rsidRDefault="007A6654" w:rsidP="00E2105A">
    <w:pPr>
      <w:framePr w:w="284" w:h="284" w:hRule="exact" w:hSpace="397" w:wrap="around" w:vAnchor="text" w:hAnchor="text" w:x="-572" w:y="1"/>
      <w:jc w:val="center"/>
    </w:pPr>
    <w:r w:rsidRPr="00EE1556">
      <w:rPr>
        <w:rStyle w:val="PageNumber"/>
      </w:rPr>
      <w:fldChar w:fldCharType="begin"/>
    </w:r>
    <w:r w:rsidRPr="00EE1556">
      <w:rPr>
        <w:rStyle w:val="PageNumber"/>
      </w:rPr>
      <w:instrText xml:space="preserve"> PAGE </w:instrText>
    </w:r>
    <w:r w:rsidRPr="00EE1556">
      <w:rPr>
        <w:rStyle w:val="PageNumber"/>
      </w:rPr>
      <w:fldChar w:fldCharType="separate"/>
    </w:r>
    <w:r>
      <w:rPr>
        <w:rStyle w:val="PageNumber"/>
        <w:noProof/>
      </w:rPr>
      <w:t>2</w:t>
    </w:r>
    <w:r w:rsidRPr="00EE1556">
      <w:rPr>
        <w:rStyle w:val="PageNumber"/>
      </w:rPr>
      <w:fldChar w:fldCharType="end"/>
    </w:r>
  </w:p>
  <w:p w14:paraId="57051812" w14:textId="29B8AFD7" w:rsidR="007A6654" w:rsidRDefault="007A6654" w:rsidP="000C0B65">
    <w:pPr>
      <w:pStyle w:val="Footereven"/>
    </w:pPr>
    <w:r>
      <w:t>6</w:t>
    </w:r>
    <w:r w:rsidRPr="006B065F">
      <w:rPr>
        <w:vertAlign w:val="superscript"/>
      </w:rPr>
      <w:t>th</w:t>
    </w:r>
    <w:r>
      <w:t xml:space="preserve"> Class</w:t>
    </w:r>
    <w:r w:rsidRPr="000C0B65">
      <w:t xml:space="preserve"> Oral Language Lesson Plan</w:t>
    </w:r>
    <w:r>
      <w:rPr>
        <w:lang w:val="en-US"/>
      </w:rPr>
      <w:drawing>
        <wp:anchor distT="0" distB="0" distL="114300" distR="114300" simplePos="0" relativeHeight="251660288" behindDoc="1" locked="0" layoutInCell="1" allowOverlap="1" wp14:anchorId="5851EC7E" wp14:editId="1873BABF">
          <wp:simplePos x="0" y="0"/>
          <wp:positionH relativeFrom="page">
            <wp:align>center</wp:align>
          </wp:positionH>
          <wp:positionV relativeFrom="paragraph">
            <wp:posOffset>-144145</wp:posOffset>
          </wp:positionV>
          <wp:extent cx="7200000" cy="442800"/>
          <wp:effectExtent l="0" t="0" r="127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our Footer PageNos.jpg"/>
                  <pic:cNvPicPr/>
                </pic:nvPicPr>
                <pic:blipFill>
                  <a:blip r:embed="rId1">
                    <a:extLst>
                      <a:ext uri="{28A0092B-C50C-407E-A947-70E740481C1C}">
                        <a14:useLocalDpi xmlns:a14="http://schemas.microsoft.com/office/drawing/2010/main" val="0"/>
                      </a:ext>
                    </a:extLst>
                  </a:blip>
                  <a:stretch>
                    <a:fillRect/>
                  </a:stretch>
                </pic:blipFill>
                <pic:spPr>
                  <a:xfrm flipH="1">
                    <a:off x="0" y="0"/>
                    <a:ext cx="7200000" cy="442800"/>
                  </a:xfrm>
                  <a:prstGeom prst="rect">
                    <a:avLst/>
                  </a:prstGeom>
                </pic:spPr>
              </pic:pic>
            </a:graphicData>
          </a:graphic>
          <wp14:sizeRelH relativeFrom="page">
            <wp14:pctWidth>0</wp14:pctWidth>
          </wp14:sizeRelH>
          <wp14:sizeRelV relativeFrom="page">
            <wp14:pctHeight>0</wp14:pctHeight>
          </wp14:sizeRelV>
        </wp:anchor>
      </w:drawing>
    </w:r>
    <w:r>
      <w: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BB2A8" w14:textId="77777777" w:rsidR="007A6654" w:rsidRDefault="007A6654" w:rsidP="00411966">
    <w:pPr>
      <w:framePr w:w="284" w:h="284" w:hRule="exact" w:hSpace="397" w:wrap="around" w:vAnchor="text" w:hAnchor="margin" w:x="9924" w:y="1"/>
      <w:jc w:val="center"/>
    </w:pPr>
    <w:r w:rsidRPr="00EE1556">
      <w:rPr>
        <w:rStyle w:val="PageNumber"/>
      </w:rPr>
      <w:fldChar w:fldCharType="begin"/>
    </w:r>
    <w:r w:rsidRPr="00EE1556">
      <w:rPr>
        <w:rStyle w:val="PageNumber"/>
      </w:rPr>
      <w:instrText xml:space="preserve"> PAGE </w:instrText>
    </w:r>
    <w:r w:rsidRPr="00EE1556">
      <w:rPr>
        <w:rStyle w:val="PageNumber"/>
      </w:rPr>
      <w:fldChar w:fldCharType="separate"/>
    </w:r>
    <w:r>
      <w:rPr>
        <w:rStyle w:val="PageNumber"/>
        <w:noProof/>
      </w:rPr>
      <w:t>3</w:t>
    </w:r>
    <w:r w:rsidRPr="00EE1556">
      <w:rPr>
        <w:rStyle w:val="PageNumber"/>
      </w:rPr>
      <w:fldChar w:fldCharType="end"/>
    </w:r>
  </w:p>
  <w:p w14:paraId="5832624B" w14:textId="4C038775" w:rsidR="007A6654" w:rsidRPr="000C0B65" w:rsidRDefault="007A6654" w:rsidP="000C0B65">
    <w:pPr>
      <w:pStyle w:val="Footer"/>
    </w:pPr>
    <w:r w:rsidRPr="000C0B65">
      <w:rPr>
        <w:lang w:val="en-US"/>
      </w:rPr>
      <w:drawing>
        <wp:anchor distT="0" distB="0" distL="114300" distR="114300" simplePos="0" relativeHeight="251658240" behindDoc="1" locked="0" layoutInCell="1" allowOverlap="1" wp14:anchorId="562A19F2" wp14:editId="7CDBD47D">
          <wp:simplePos x="0" y="0"/>
          <wp:positionH relativeFrom="margin">
            <wp:align>center</wp:align>
          </wp:positionH>
          <wp:positionV relativeFrom="paragraph">
            <wp:posOffset>-144145</wp:posOffset>
          </wp:positionV>
          <wp:extent cx="7200000" cy="442800"/>
          <wp:effectExtent l="0" t="0" r="127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our Footer PageNos.jpg"/>
                  <pic:cNvPicPr/>
                </pic:nvPicPr>
                <pic:blipFill>
                  <a:blip r:embed="rId1">
                    <a:extLst>
                      <a:ext uri="{28A0092B-C50C-407E-A947-70E740481C1C}">
                        <a14:useLocalDpi xmlns:a14="http://schemas.microsoft.com/office/drawing/2010/main" val="0"/>
                      </a:ext>
                    </a:extLst>
                  </a:blip>
                  <a:stretch>
                    <a:fillRect/>
                  </a:stretch>
                </pic:blipFill>
                <pic:spPr>
                  <a:xfrm>
                    <a:off x="0" y="0"/>
                    <a:ext cx="7200000" cy="442800"/>
                  </a:xfrm>
                  <a:prstGeom prst="rect">
                    <a:avLst/>
                  </a:prstGeom>
                </pic:spPr>
              </pic:pic>
            </a:graphicData>
          </a:graphic>
          <wp14:sizeRelH relativeFrom="page">
            <wp14:pctWidth>0</wp14:pctWidth>
          </wp14:sizeRelH>
          <wp14:sizeRelV relativeFrom="page">
            <wp14:pctHeight>0</wp14:pctHeight>
          </wp14:sizeRelV>
        </wp:anchor>
      </w:drawing>
    </w:r>
    <w:r>
      <w:t>6th Class</w:t>
    </w:r>
    <w:r w:rsidRPr="000C0B65">
      <w:t xml:space="preserve"> Oral Language Lesson Plans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64B12" w14:textId="77777777" w:rsidR="007A6654" w:rsidRDefault="007A6654">
      <w:r>
        <w:separator/>
      </w:r>
    </w:p>
    <w:p w14:paraId="1D5A9AE7" w14:textId="77777777" w:rsidR="007A6654" w:rsidRDefault="007A6654"/>
  </w:footnote>
  <w:footnote w:type="continuationSeparator" w:id="0">
    <w:p w14:paraId="58AE39C6" w14:textId="77777777" w:rsidR="007A6654" w:rsidRDefault="007A6654">
      <w:r>
        <w:continuationSeparator/>
      </w:r>
    </w:p>
    <w:p w14:paraId="2EEB494E" w14:textId="77777777" w:rsidR="007A6654" w:rsidRDefault="007A66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F81C6" w14:textId="068E637E" w:rsidR="007A6654" w:rsidRDefault="007A6654" w:rsidP="00B74179">
    <w:pPr>
      <w:pStyle w:val="Header"/>
    </w:pPr>
    <w:r w:rsidRPr="00B74179">
      <w:t>Starlight</w:t>
    </w:r>
  </w:p>
  <w:p w14:paraId="1F8B89DB" w14:textId="4734490F" w:rsidR="007A6654" w:rsidRDefault="007A6654" w:rsidP="00B74179">
    <w:pPr>
      <w:pStyle w:val="Header"/>
    </w:pPr>
  </w:p>
  <w:p w14:paraId="3BE3AEA0" w14:textId="77777777" w:rsidR="007A6654" w:rsidRPr="00B74179" w:rsidRDefault="007A6654" w:rsidP="00B74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04AE1" w14:textId="230B3976" w:rsidR="007A6654" w:rsidRDefault="007A6654" w:rsidP="00260D48">
    <w:pPr>
      <w:pStyle w:val="Headerodd"/>
    </w:pPr>
    <w:r w:rsidRPr="00B74179">
      <w:t>Starlight</w:t>
    </w:r>
  </w:p>
  <w:p w14:paraId="00A81A32" w14:textId="4C0197BA" w:rsidR="007A6654" w:rsidRDefault="007A6654" w:rsidP="00260D48">
    <w:pPr>
      <w:pStyle w:val="Headerodd"/>
    </w:pPr>
  </w:p>
  <w:p w14:paraId="742690D0" w14:textId="77777777" w:rsidR="007A6654" w:rsidRPr="00AE1C0E" w:rsidRDefault="007A6654" w:rsidP="00260D48">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35E3"/>
    <w:multiLevelType w:val="hybridMultilevel"/>
    <w:tmpl w:val="E566168E"/>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1" w15:restartNumberingAfterBreak="0">
    <w:nsid w:val="026053CA"/>
    <w:multiLevelType w:val="multilevel"/>
    <w:tmpl w:val="52FCEBE4"/>
    <w:styleLink w:val="Listroman"/>
    <w:lvl w:ilvl="0">
      <w:start w:val="1"/>
      <w:numFmt w:val="lowerRoman"/>
      <w:lvlText w:val="(%1)"/>
      <w:lvlJc w:val="left"/>
      <w:pPr>
        <w:tabs>
          <w:tab w:val="num" w:pos="1304"/>
        </w:tabs>
        <w:ind w:left="1304" w:hanging="510"/>
      </w:pPr>
      <w:rPr>
        <w:rFonts w:hint="default"/>
      </w:rPr>
    </w:lvl>
    <w:lvl w:ilvl="1">
      <w:start w:val="1"/>
      <w:numFmt w:val="lowerLetter"/>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2" w15:restartNumberingAfterBreak="0">
    <w:nsid w:val="02FB0563"/>
    <w:multiLevelType w:val="hybridMultilevel"/>
    <w:tmpl w:val="953A6B96"/>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3" w15:restartNumberingAfterBreak="0">
    <w:nsid w:val="0593781C"/>
    <w:multiLevelType w:val="hybridMultilevel"/>
    <w:tmpl w:val="8FEE3974"/>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 w15:restartNumberingAfterBreak="0">
    <w:nsid w:val="063B24CA"/>
    <w:multiLevelType w:val="hybridMultilevel"/>
    <w:tmpl w:val="0CEE6CD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 w15:restartNumberingAfterBreak="0">
    <w:nsid w:val="0E7F5D5D"/>
    <w:multiLevelType w:val="hybridMultilevel"/>
    <w:tmpl w:val="6642715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0FFC6AB2"/>
    <w:multiLevelType w:val="hybridMultilevel"/>
    <w:tmpl w:val="E23A8CD0"/>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7" w15:restartNumberingAfterBreak="0">
    <w:nsid w:val="130B3551"/>
    <w:multiLevelType w:val="hybridMultilevel"/>
    <w:tmpl w:val="6B4469E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14BC1B8D"/>
    <w:multiLevelType w:val="hybridMultilevel"/>
    <w:tmpl w:val="4D8C6904"/>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9" w15:restartNumberingAfterBreak="0">
    <w:nsid w:val="159820F8"/>
    <w:multiLevelType w:val="hybridMultilevel"/>
    <w:tmpl w:val="EB6082DC"/>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10" w15:restartNumberingAfterBreak="0">
    <w:nsid w:val="19410486"/>
    <w:multiLevelType w:val="hybridMultilevel"/>
    <w:tmpl w:val="23DACD9A"/>
    <w:lvl w:ilvl="0" w:tplc="187E0428">
      <w:start w:val="1"/>
      <w:numFmt w:val="bullet"/>
      <w:pStyle w:val="BodyBullets"/>
      <w:lvlText w:val="●"/>
      <w:lvlJc w:val="left"/>
      <w:pPr>
        <w:tabs>
          <w:tab w:val="num" w:pos="397"/>
        </w:tabs>
        <w:ind w:left="397"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8657E2"/>
    <w:multiLevelType w:val="hybridMultilevel"/>
    <w:tmpl w:val="87681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424B14"/>
    <w:multiLevelType w:val="hybridMultilevel"/>
    <w:tmpl w:val="1D06E2E0"/>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13" w15:restartNumberingAfterBreak="0">
    <w:nsid w:val="1D5574C7"/>
    <w:multiLevelType w:val="hybridMultilevel"/>
    <w:tmpl w:val="8C64611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2036703F"/>
    <w:multiLevelType w:val="hybridMultilevel"/>
    <w:tmpl w:val="F0A8F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5B7559"/>
    <w:multiLevelType w:val="hybridMultilevel"/>
    <w:tmpl w:val="743ED97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 w15:restartNumberingAfterBreak="0">
    <w:nsid w:val="20702220"/>
    <w:multiLevelType w:val="hybridMultilevel"/>
    <w:tmpl w:val="D7964A9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15:restartNumberingAfterBreak="0">
    <w:nsid w:val="24DA73FF"/>
    <w:multiLevelType w:val="hybridMultilevel"/>
    <w:tmpl w:val="A51CD5CA"/>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18" w15:restartNumberingAfterBreak="0">
    <w:nsid w:val="255A2586"/>
    <w:multiLevelType w:val="hybridMultilevel"/>
    <w:tmpl w:val="9496C7DA"/>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19" w15:restartNumberingAfterBreak="0">
    <w:nsid w:val="268273C1"/>
    <w:multiLevelType w:val="hybridMultilevel"/>
    <w:tmpl w:val="001A499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0" w15:restartNumberingAfterBreak="0">
    <w:nsid w:val="2B0F17CA"/>
    <w:multiLevelType w:val="hybridMultilevel"/>
    <w:tmpl w:val="B15E1A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EB504ED"/>
    <w:multiLevelType w:val="multilevel"/>
    <w:tmpl w:val="B172DB92"/>
    <w:styleLink w:val="Listnumbered"/>
    <w:lvl w:ilvl="0">
      <w:start w:val="1"/>
      <w:numFmt w:val="decimal"/>
      <w:lvlText w:val="%1."/>
      <w:lvlJc w:val="left"/>
      <w:pPr>
        <w:tabs>
          <w:tab w:val="num" w:pos="397"/>
        </w:tabs>
        <w:ind w:left="397" w:hanging="397"/>
      </w:pPr>
      <w:rPr>
        <w:rFonts w:ascii="Arial" w:hAnsi="Arial" w:hint="default"/>
        <w:sz w:val="20"/>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FF61FA2"/>
    <w:multiLevelType w:val="hybridMultilevel"/>
    <w:tmpl w:val="6B5E74AA"/>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23" w15:restartNumberingAfterBreak="0">
    <w:nsid w:val="316772D1"/>
    <w:multiLevelType w:val="hybridMultilevel"/>
    <w:tmpl w:val="F75E7BB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4" w15:restartNumberingAfterBreak="0">
    <w:nsid w:val="31C63C87"/>
    <w:multiLevelType w:val="hybridMultilevel"/>
    <w:tmpl w:val="7750D82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5" w15:restartNumberingAfterBreak="0">
    <w:nsid w:val="327B4FD4"/>
    <w:multiLevelType w:val="hybridMultilevel"/>
    <w:tmpl w:val="7486A7A0"/>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26" w15:restartNumberingAfterBreak="0">
    <w:nsid w:val="35AE06E3"/>
    <w:multiLevelType w:val="hybridMultilevel"/>
    <w:tmpl w:val="D6D89B44"/>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27" w15:restartNumberingAfterBreak="0">
    <w:nsid w:val="394B2F12"/>
    <w:multiLevelType w:val="hybridMultilevel"/>
    <w:tmpl w:val="1542C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E3B174F"/>
    <w:multiLevelType w:val="hybridMultilevel"/>
    <w:tmpl w:val="4FAC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3D666F"/>
    <w:multiLevelType w:val="hybridMultilevel"/>
    <w:tmpl w:val="DDB02E9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0" w15:restartNumberingAfterBreak="0">
    <w:nsid w:val="4DEB6B7C"/>
    <w:multiLevelType w:val="hybridMultilevel"/>
    <w:tmpl w:val="66C40D9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1" w15:restartNumberingAfterBreak="0">
    <w:nsid w:val="536462FA"/>
    <w:multiLevelType w:val="hybridMultilevel"/>
    <w:tmpl w:val="9944385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2" w15:restartNumberingAfterBreak="0">
    <w:nsid w:val="55473E24"/>
    <w:multiLevelType w:val="hybridMultilevel"/>
    <w:tmpl w:val="62C45D1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3" w15:restartNumberingAfterBreak="0">
    <w:nsid w:val="55DE7759"/>
    <w:multiLevelType w:val="hybridMultilevel"/>
    <w:tmpl w:val="C320507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4" w15:restartNumberingAfterBreak="0">
    <w:nsid w:val="5904385B"/>
    <w:multiLevelType w:val="hybridMultilevel"/>
    <w:tmpl w:val="7140FE9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5" w15:restartNumberingAfterBreak="0">
    <w:nsid w:val="5B3F58C7"/>
    <w:multiLevelType w:val="hybridMultilevel"/>
    <w:tmpl w:val="18DE6C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F580FD4"/>
    <w:multiLevelType w:val="hybridMultilevel"/>
    <w:tmpl w:val="E5FC742A"/>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37" w15:restartNumberingAfterBreak="0">
    <w:nsid w:val="5F714DE1"/>
    <w:multiLevelType w:val="hybridMultilevel"/>
    <w:tmpl w:val="0AC8F480"/>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38" w15:restartNumberingAfterBreak="0">
    <w:nsid w:val="692E54BB"/>
    <w:multiLevelType w:val="hybridMultilevel"/>
    <w:tmpl w:val="7D7C92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9301843"/>
    <w:multiLevelType w:val="hybridMultilevel"/>
    <w:tmpl w:val="B3C620F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0" w15:restartNumberingAfterBreak="0">
    <w:nsid w:val="697B65A6"/>
    <w:multiLevelType w:val="multilevel"/>
    <w:tmpl w:val="3584826C"/>
    <w:styleLink w:val="Listfeature"/>
    <w:lvl w:ilvl="0">
      <w:start w:val="1"/>
      <w:numFmt w:val="decimal"/>
      <w:lvlText w:val="%1."/>
      <w:lvlJc w:val="left"/>
      <w:pPr>
        <w:tabs>
          <w:tab w:val="num" w:pos="505"/>
        </w:tabs>
        <w:ind w:left="505" w:hanging="397"/>
      </w:pPr>
      <w:rPr>
        <w:rFonts w:ascii="Arial" w:hAnsi="Arial"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B21213C"/>
    <w:multiLevelType w:val="hybridMultilevel"/>
    <w:tmpl w:val="67B29D1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2" w15:restartNumberingAfterBreak="0">
    <w:nsid w:val="6BCD6CEF"/>
    <w:multiLevelType w:val="hybridMultilevel"/>
    <w:tmpl w:val="99FA9904"/>
    <w:lvl w:ilvl="0" w:tplc="B4E66ADC">
      <w:start w:val="1"/>
      <w:numFmt w:val="bullet"/>
      <w:pStyle w:val="BodySubBullets"/>
      <w:lvlText w:val="o"/>
      <w:lvlJc w:val="left"/>
      <w:pPr>
        <w:ind w:left="1060" w:hanging="360"/>
      </w:pPr>
      <w:rPr>
        <w:rFonts w:ascii="Courier New" w:hAnsi="Courier New" w:cs="Courier New"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3" w15:restartNumberingAfterBreak="0">
    <w:nsid w:val="6CD27AD9"/>
    <w:multiLevelType w:val="hybridMultilevel"/>
    <w:tmpl w:val="7974F590"/>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44" w15:restartNumberingAfterBreak="0">
    <w:nsid w:val="6D7454D4"/>
    <w:multiLevelType w:val="hybridMultilevel"/>
    <w:tmpl w:val="1DA6BA9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5" w15:restartNumberingAfterBreak="0">
    <w:nsid w:val="6D9B16DE"/>
    <w:multiLevelType w:val="hybridMultilevel"/>
    <w:tmpl w:val="3A121070"/>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46" w15:restartNumberingAfterBreak="0">
    <w:nsid w:val="7246464C"/>
    <w:multiLevelType w:val="hybridMultilevel"/>
    <w:tmpl w:val="CC208AD4"/>
    <w:lvl w:ilvl="0" w:tplc="C80281E6">
      <w:start w:val="1"/>
      <w:numFmt w:val="bullet"/>
      <w:pStyle w:val="TableBodyBullets"/>
      <w:lvlText w:val="●"/>
      <w:lvlJc w:val="left"/>
      <w:pPr>
        <w:tabs>
          <w:tab w:val="num" w:pos="397"/>
        </w:tabs>
        <w:ind w:left="397"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3304E54"/>
    <w:multiLevelType w:val="hybridMultilevel"/>
    <w:tmpl w:val="867A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6E226D"/>
    <w:multiLevelType w:val="multilevel"/>
    <w:tmpl w:val="804A1F3E"/>
    <w:styleLink w:val="Listalpha"/>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9" w15:restartNumberingAfterBreak="0">
    <w:nsid w:val="76A621E1"/>
    <w:multiLevelType w:val="hybridMultilevel"/>
    <w:tmpl w:val="B8F6355A"/>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50" w15:restartNumberingAfterBreak="0">
    <w:nsid w:val="76E21DEF"/>
    <w:multiLevelType w:val="hybridMultilevel"/>
    <w:tmpl w:val="258853EE"/>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51" w15:restartNumberingAfterBreak="0">
    <w:nsid w:val="771236E8"/>
    <w:multiLevelType w:val="hybridMultilevel"/>
    <w:tmpl w:val="5AB68A5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2" w15:restartNumberingAfterBreak="0">
    <w:nsid w:val="7796180D"/>
    <w:multiLevelType w:val="hybridMultilevel"/>
    <w:tmpl w:val="AD0AD4E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3" w15:restartNumberingAfterBreak="0">
    <w:nsid w:val="79865C10"/>
    <w:multiLevelType w:val="hybridMultilevel"/>
    <w:tmpl w:val="4452599A"/>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54" w15:restartNumberingAfterBreak="0">
    <w:nsid w:val="7B083DA2"/>
    <w:multiLevelType w:val="hybridMultilevel"/>
    <w:tmpl w:val="6032B1D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5" w15:restartNumberingAfterBreak="0">
    <w:nsid w:val="7B30377C"/>
    <w:multiLevelType w:val="multilevel"/>
    <w:tmpl w:val="514A0C56"/>
    <w:styleLink w:val="Listnum"/>
    <w:lvl w:ilvl="0">
      <w:start w:val="1"/>
      <w:numFmt w:val="decimal"/>
      <w:lvlText w:val="%1."/>
      <w:lvlJc w:val="left"/>
      <w:pPr>
        <w:tabs>
          <w:tab w:val="num" w:pos="397"/>
        </w:tabs>
        <w:ind w:left="397" w:hanging="397"/>
      </w:pPr>
      <w:rPr>
        <w:rFonts w:ascii="Arial" w:hAnsi="Arial" w:hint="default"/>
        <w:b w:val="0"/>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7CB63746"/>
    <w:multiLevelType w:val="hybridMultilevel"/>
    <w:tmpl w:val="676ADE30"/>
    <w:lvl w:ilvl="0" w:tplc="18090001">
      <w:start w:val="1"/>
      <w:numFmt w:val="bullet"/>
      <w:lvlText w:val=""/>
      <w:lvlJc w:val="left"/>
      <w:pPr>
        <w:ind w:left="840" w:hanging="360"/>
      </w:pPr>
      <w:rPr>
        <w:rFonts w:ascii="Symbol" w:hAnsi="Symbol" w:hint="default"/>
      </w:rPr>
    </w:lvl>
    <w:lvl w:ilvl="1" w:tplc="18090003" w:tentative="1">
      <w:start w:val="1"/>
      <w:numFmt w:val="bullet"/>
      <w:lvlText w:val="o"/>
      <w:lvlJc w:val="left"/>
      <w:pPr>
        <w:ind w:left="1560" w:hanging="360"/>
      </w:pPr>
      <w:rPr>
        <w:rFonts w:ascii="Courier New" w:hAnsi="Courier New" w:cs="Courier New" w:hint="default"/>
      </w:rPr>
    </w:lvl>
    <w:lvl w:ilvl="2" w:tplc="18090005" w:tentative="1">
      <w:start w:val="1"/>
      <w:numFmt w:val="bullet"/>
      <w:lvlText w:val=""/>
      <w:lvlJc w:val="left"/>
      <w:pPr>
        <w:ind w:left="2280" w:hanging="360"/>
      </w:pPr>
      <w:rPr>
        <w:rFonts w:ascii="Wingdings" w:hAnsi="Wingdings" w:hint="default"/>
      </w:rPr>
    </w:lvl>
    <w:lvl w:ilvl="3" w:tplc="18090001" w:tentative="1">
      <w:start w:val="1"/>
      <w:numFmt w:val="bullet"/>
      <w:lvlText w:val=""/>
      <w:lvlJc w:val="left"/>
      <w:pPr>
        <w:ind w:left="3000" w:hanging="360"/>
      </w:pPr>
      <w:rPr>
        <w:rFonts w:ascii="Symbol" w:hAnsi="Symbol" w:hint="default"/>
      </w:rPr>
    </w:lvl>
    <w:lvl w:ilvl="4" w:tplc="18090003" w:tentative="1">
      <w:start w:val="1"/>
      <w:numFmt w:val="bullet"/>
      <w:lvlText w:val="o"/>
      <w:lvlJc w:val="left"/>
      <w:pPr>
        <w:ind w:left="3720" w:hanging="360"/>
      </w:pPr>
      <w:rPr>
        <w:rFonts w:ascii="Courier New" w:hAnsi="Courier New" w:cs="Courier New" w:hint="default"/>
      </w:rPr>
    </w:lvl>
    <w:lvl w:ilvl="5" w:tplc="18090005" w:tentative="1">
      <w:start w:val="1"/>
      <w:numFmt w:val="bullet"/>
      <w:lvlText w:val=""/>
      <w:lvlJc w:val="left"/>
      <w:pPr>
        <w:ind w:left="4440" w:hanging="360"/>
      </w:pPr>
      <w:rPr>
        <w:rFonts w:ascii="Wingdings" w:hAnsi="Wingdings" w:hint="default"/>
      </w:rPr>
    </w:lvl>
    <w:lvl w:ilvl="6" w:tplc="18090001" w:tentative="1">
      <w:start w:val="1"/>
      <w:numFmt w:val="bullet"/>
      <w:lvlText w:val=""/>
      <w:lvlJc w:val="left"/>
      <w:pPr>
        <w:ind w:left="5160" w:hanging="360"/>
      </w:pPr>
      <w:rPr>
        <w:rFonts w:ascii="Symbol" w:hAnsi="Symbol" w:hint="default"/>
      </w:rPr>
    </w:lvl>
    <w:lvl w:ilvl="7" w:tplc="18090003" w:tentative="1">
      <w:start w:val="1"/>
      <w:numFmt w:val="bullet"/>
      <w:lvlText w:val="o"/>
      <w:lvlJc w:val="left"/>
      <w:pPr>
        <w:ind w:left="5880" w:hanging="360"/>
      </w:pPr>
      <w:rPr>
        <w:rFonts w:ascii="Courier New" w:hAnsi="Courier New" w:cs="Courier New" w:hint="default"/>
      </w:rPr>
    </w:lvl>
    <w:lvl w:ilvl="8" w:tplc="18090005" w:tentative="1">
      <w:start w:val="1"/>
      <w:numFmt w:val="bullet"/>
      <w:lvlText w:val=""/>
      <w:lvlJc w:val="left"/>
      <w:pPr>
        <w:ind w:left="6600" w:hanging="360"/>
      </w:pPr>
      <w:rPr>
        <w:rFonts w:ascii="Wingdings" w:hAnsi="Wingdings" w:hint="default"/>
      </w:rPr>
    </w:lvl>
  </w:abstractNum>
  <w:abstractNum w:abstractNumId="57" w15:restartNumberingAfterBreak="0">
    <w:nsid w:val="7D324C90"/>
    <w:multiLevelType w:val="hybridMultilevel"/>
    <w:tmpl w:val="097C2FD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55"/>
  </w:num>
  <w:num w:numId="2">
    <w:abstractNumId w:val="48"/>
  </w:num>
  <w:num w:numId="3">
    <w:abstractNumId w:val="1"/>
  </w:num>
  <w:num w:numId="4">
    <w:abstractNumId w:val="40"/>
  </w:num>
  <w:num w:numId="5">
    <w:abstractNumId w:val="10"/>
  </w:num>
  <w:num w:numId="6">
    <w:abstractNumId w:val="46"/>
  </w:num>
  <w:num w:numId="7">
    <w:abstractNumId w:val="21"/>
  </w:num>
  <w:num w:numId="8">
    <w:abstractNumId w:val="42"/>
  </w:num>
  <w:num w:numId="9">
    <w:abstractNumId w:val="51"/>
  </w:num>
  <w:num w:numId="10">
    <w:abstractNumId w:val="28"/>
  </w:num>
  <w:num w:numId="11">
    <w:abstractNumId w:val="32"/>
  </w:num>
  <w:num w:numId="12">
    <w:abstractNumId w:val="4"/>
  </w:num>
  <w:num w:numId="13">
    <w:abstractNumId w:val="47"/>
  </w:num>
  <w:num w:numId="14">
    <w:abstractNumId w:val="29"/>
  </w:num>
  <w:num w:numId="15">
    <w:abstractNumId w:val="22"/>
  </w:num>
  <w:num w:numId="16">
    <w:abstractNumId w:val="15"/>
  </w:num>
  <w:num w:numId="17">
    <w:abstractNumId w:val="3"/>
  </w:num>
  <w:num w:numId="18">
    <w:abstractNumId w:val="52"/>
  </w:num>
  <w:num w:numId="19">
    <w:abstractNumId w:val="35"/>
  </w:num>
  <w:num w:numId="20">
    <w:abstractNumId w:val="11"/>
  </w:num>
  <w:num w:numId="21">
    <w:abstractNumId w:val="49"/>
  </w:num>
  <w:num w:numId="22">
    <w:abstractNumId w:val="53"/>
  </w:num>
  <w:num w:numId="23">
    <w:abstractNumId w:val="18"/>
  </w:num>
  <w:num w:numId="24">
    <w:abstractNumId w:val="45"/>
  </w:num>
  <w:num w:numId="25">
    <w:abstractNumId w:val="37"/>
  </w:num>
  <w:num w:numId="26">
    <w:abstractNumId w:val="27"/>
  </w:num>
  <w:num w:numId="27">
    <w:abstractNumId w:val="36"/>
  </w:num>
  <w:num w:numId="28">
    <w:abstractNumId w:val="2"/>
  </w:num>
  <w:num w:numId="29">
    <w:abstractNumId w:val="6"/>
  </w:num>
  <w:num w:numId="30">
    <w:abstractNumId w:val="8"/>
  </w:num>
  <w:num w:numId="31">
    <w:abstractNumId w:val="25"/>
  </w:num>
  <w:num w:numId="32">
    <w:abstractNumId w:val="0"/>
  </w:num>
  <w:num w:numId="33">
    <w:abstractNumId w:val="20"/>
  </w:num>
  <w:num w:numId="34">
    <w:abstractNumId w:val="38"/>
  </w:num>
  <w:num w:numId="35">
    <w:abstractNumId w:val="50"/>
  </w:num>
  <w:num w:numId="36">
    <w:abstractNumId w:val="56"/>
  </w:num>
  <w:num w:numId="37">
    <w:abstractNumId w:val="12"/>
  </w:num>
  <w:num w:numId="38">
    <w:abstractNumId w:val="43"/>
  </w:num>
  <w:num w:numId="39">
    <w:abstractNumId w:val="26"/>
  </w:num>
  <w:num w:numId="40">
    <w:abstractNumId w:val="24"/>
  </w:num>
  <w:num w:numId="41">
    <w:abstractNumId w:val="34"/>
  </w:num>
  <w:num w:numId="42">
    <w:abstractNumId w:val="39"/>
  </w:num>
  <w:num w:numId="43">
    <w:abstractNumId w:val="16"/>
  </w:num>
  <w:num w:numId="44">
    <w:abstractNumId w:val="14"/>
  </w:num>
  <w:num w:numId="45">
    <w:abstractNumId w:val="13"/>
  </w:num>
  <w:num w:numId="46">
    <w:abstractNumId w:val="7"/>
  </w:num>
  <w:num w:numId="47">
    <w:abstractNumId w:val="30"/>
  </w:num>
  <w:num w:numId="48">
    <w:abstractNumId w:val="44"/>
  </w:num>
  <w:num w:numId="49">
    <w:abstractNumId w:val="23"/>
  </w:num>
  <w:num w:numId="50">
    <w:abstractNumId w:val="5"/>
  </w:num>
  <w:num w:numId="51">
    <w:abstractNumId w:val="33"/>
  </w:num>
  <w:num w:numId="52">
    <w:abstractNumId w:val="57"/>
  </w:num>
  <w:num w:numId="53">
    <w:abstractNumId w:val="31"/>
  </w:num>
  <w:num w:numId="54">
    <w:abstractNumId w:val="41"/>
  </w:num>
  <w:num w:numId="55">
    <w:abstractNumId w:val="9"/>
  </w:num>
  <w:num w:numId="56">
    <w:abstractNumId w:val="54"/>
  </w:num>
  <w:num w:numId="57">
    <w:abstractNumId w:val="19"/>
  </w:num>
  <w:num w:numId="58">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55"/>
    <w:rsid w:val="000016CD"/>
    <w:rsid w:val="0000443F"/>
    <w:rsid w:val="00013BA5"/>
    <w:rsid w:val="00013EBA"/>
    <w:rsid w:val="00021C98"/>
    <w:rsid w:val="00024031"/>
    <w:rsid w:val="00024625"/>
    <w:rsid w:val="00031E18"/>
    <w:rsid w:val="00036411"/>
    <w:rsid w:val="00041AD4"/>
    <w:rsid w:val="00042350"/>
    <w:rsid w:val="00045DA5"/>
    <w:rsid w:val="00047D2F"/>
    <w:rsid w:val="00056F00"/>
    <w:rsid w:val="0006076B"/>
    <w:rsid w:val="000661B6"/>
    <w:rsid w:val="00066287"/>
    <w:rsid w:val="000677FD"/>
    <w:rsid w:val="00074C0F"/>
    <w:rsid w:val="00082B21"/>
    <w:rsid w:val="00086635"/>
    <w:rsid w:val="0008770C"/>
    <w:rsid w:val="000965D7"/>
    <w:rsid w:val="00096CAE"/>
    <w:rsid w:val="000A557B"/>
    <w:rsid w:val="000B36D3"/>
    <w:rsid w:val="000B4AEB"/>
    <w:rsid w:val="000B6420"/>
    <w:rsid w:val="000B762E"/>
    <w:rsid w:val="000C0479"/>
    <w:rsid w:val="000C0B65"/>
    <w:rsid w:val="000C0F5E"/>
    <w:rsid w:val="000C7AF0"/>
    <w:rsid w:val="000D05EA"/>
    <w:rsid w:val="000E1182"/>
    <w:rsid w:val="000E5A21"/>
    <w:rsid w:val="00106538"/>
    <w:rsid w:val="0011134D"/>
    <w:rsid w:val="0011438D"/>
    <w:rsid w:val="001236D2"/>
    <w:rsid w:val="00131A65"/>
    <w:rsid w:val="00142B1F"/>
    <w:rsid w:val="00142DEA"/>
    <w:rsid w:val="00143EF8"/>
    <w:rsid w:val="0015076D"/>
    <w:rsid w:val="001562E9"/>
    <w:rsid w:val="00162E8C"/>
    <w:rsid w:val="001700DC"/>
    <w:rsid w:val="00170477"/>
    <w:rsid w:val="00174D10"/>
    <w:rsid w:val="00175161"/>
    <w:rsid w:val="00175F56"/>
    <w:rsid w:val="00175FF1"/>
    <w:rsid w:val="00180948"/>
    <w:rsid w:val="001A1E28"/>
    <w:rsid w:val="001B17D0"/>
    <w:rsid w:val="001B1EA0"/>
    <w:rsid w:val="001B7DDF"/>
    <w:rsid w:val="001C4B9B"/>
    <w:rsid w:val="001C5024"/>
    <w:rsid w:val="001C5F07"/>
    <w:rsid w:val="001D4808"/>
    <w:rsid w:val="001D51AB"/>
    <w:rsid w:val="001E1451"/>
    <w:rsid w:val="002074A3"/>
    <w:rsid w:val="0021056D"/>
    <w:rsid w:val="0023162A"/>
    <w:rsid w:val="002358B9"/>
    <w:rsid w:val="00246206"/>
    <w:rsid w:val="00247BA4"/>
    <w:rsid w:val="002513DB"/>
    <w:rsid w:val="00251FD4"/>
    <w:rsid w:val="0026093F"/>
    <w:rsid w:val="00260D48"/>
    <w:rsid w:val="00263A1A"/>
    <w:rsid w:val="00264782"/>
    <w:rsid w:val="00265F60"/>
    <w:rsid w:val="00275B0D"/>
    <w:rsid w:val="00276274"/>
    <w:rsid w:val="00277406"/>
    <w:rsid w:val="00280EF3"/>
    <w:rsid w:val="00285B46"/>
    <w:rsid w:val="002904BB"/>
    <w:rsid w:val="002B5D8F"/>
    <w:rsid w:val="002B7C8C"/>
    <w:rsid w:val="002C21C8"/>
    <w:rsid w:val="002C493C"/>
    <w:rsid w:val="002D2658"/>
    <w:rsid w:val="002E0DE7"/>
    <w:rsid w:val="002E35F0"/>
    <w:rsid w:val="002F03FC"/>
    <w:rsid w:val="002F043A"/>
    <w:rsid w:val="002F30B6"/>
    <w:rsid w:val="002F39F8"/>
    <w:rsid w:val="003129BA"/>
    <w:rsid w:val="00316462"/>
    <w:rsid w:val="0033088F"/>
    <w:rsid w:val="003376EC"/>
    <w:rsid w:val="00337C6A"/>
    <w:rsid w:val="003420A0"/>
    <w:rsid w:val="00344B3F"/>
    <w:rsid w:val="003450AC"/>
    <w:rsid w:val="003503D1"/>
    <w:rsid w:val="00357838"/>
    <w:rsid w:val="00357CDB"/>
    <w:rsid w:val="003658BC"/>
    <w:rsid w:val="003738D9"/>
    <w:rsid w:val="00373A14"/>
    <w:rsid w:val="0038555B"/>
    <w:rsid w:val="003859F2"/>
    <w:rsid w:val="00386DA2"/>
    <w:rsid w:val="00387FA1"/>
    <w:rsid w:val="003B02C9"/>
    <w:rsid w:val="003B43C2"/>
    <w:rsid w:val="003B54DA"/>
    <w:rsid w:val="003C1D6E"/>
    <w:rsid w:val="003C754A"/>
    <w:rsid w:val="003D15DA"/>
    <w:rsid w:val="003D4F13"/>
    <w:rsid w:val="003D524E"/>
    <w:rsid w:val="003D7C84"/>
    <w:rsid w:val="003F1E67"/>
    <w:rsid w:val="003F3826"/>
    <w:rsid w:val="003F5CEB"/>
    <w:rsid w:val="003F6123"/>
    <w:rsid w:val="00400999"/>
    <w:rsid w:val="00400AE3"/>
    <w:rsid w:val="00404591"/>
    <w:rsid w:val="00411585"/>
    <w:rsid w:val="00411966"/>
    <w:rsid w:val="00414F16"/>
    <w:rsid w:val="004159FD"/>
    <w:rsid w:val="00417E55"/>
    <w:rsid w:val="00427D23"/>
    <w:rsid w:val="004310B9"/>
    <w:rsid w:val="00440870"/>
    <w:rsid w:val="00453F53"/>
    <w:rsid w:val="004547C0"/>
    <w:rsid w:val="00461B57"/>
    <w:rsid w:val="00463A81"/>
    <w:rsid w:val="00464362"/>
    <w:rsid w:val="00464B4C"/>
    <w:rsid w:val="0048071E"/>
    <w:rsid w:val="004850BE"/>
    <w:rsid w:val="00491C42"/>
    <w:rsid w:val="004933F0"/>
    <w:rsid w:val="00493CA2"/>
    <w:rsid w:val="00497DD7"/>
    <w:rsid w:val="004A0F7D"/>
    <w:rsid w:val="004A2F2C"/>
    <w:rsid w:val="004A3F07"/>
    <w:rsid w:val="004A4673"/>
    <w:rsid w:val="004A629C"/>
    <w:rsid w:val="004B77E8"/>
    <w:rsid w:val="004D7D60"/>
    <w:rsid w:val="004D7D68"/>
    <w:rsid w:val="004F004C"/>
    <w:rsid w:val="004F7564"/>
    <w:rsid w:val="00503103"/>
    <w:rsid w:val="00507727"/>
    <w:rsid w:val="00510908"/>
    <w:rsid w:val="00512215"/>
    <w:rsid w:val="00512303"/>
    <w:rsid w:val="0051600C"/>
    <w:rsid w:val="00517E57"/>
    <w:rsid w:val="0052274F"/>
    <w:rsid w:val="00531883"/>
    <w:rsid w:val="0054228E"/>
    <w:rsid w:val="00547967"/>
    <w:rsid w:val="005575BE"/>
    <w:rsid w:val="005629DC"/>
    <w:rsid w:val="005645F5"/>
    <w:rsid w:val="005714BE"/>
    <w:rsid w:val="00572DCD"/>
    <w:rsid w:val="00576BF7"/>
    <w:rsid w:val="00597B6E"/>
    <w:rsid w:val="005A5583"/>
    <w:rsid w:val="005B40B6"/>
    <w:rsid w:val="005B7994"/>
    <w:rsid w:val="005C0870"/>
    <w:rsid w:val="005C2D51"/>
    <w:rsid w:val="005C61A7"/>
    <w:rsid w:val="005D118B"/>
    <w:rsid w:val="005D3C6C"/>
    <w:rsid w:val="005E09CC"/>
    <w:rsid w:val="005F1ECE"/>
    <w:rsid w:val="00600DBE"/>
    <w:rsid w:val="006016AC"/>
    <w:rsid w:val="006072F1"/>
    <w:rsid w:val="0063252E"/>
    <w:rsid w:val="00637389"/>
    <w:rsid w:val="00643FB2"/>
    <w:rsid w:val="006453A0"/>
    <w:rsid w:val="00656ADD"/>
    <w:rsid w:val="006573E3"/>
    <w:rsid w:val="00667BCA"/>
    <w:rsid w:val="0067133A"/>
    <w:rsid w:val="0067173A"/>
    <w:rsid w:val="006814C6"/>
    <w:rsid w:val="00687450"/>
    <w:rsid w:val="00693ECB"/>
    <w:rsid w:val="00694DA0"/>
    <w:rsid w:val="006953B3"/>
    <w:rsid w:val="0069660B"/>
    <w:rsid w:val="006A03AB"/>
    <w:rsid w:val="006A196E"/>
    <w:rsid w:val="006A45CD"/>
    <w:rsid w:val="006A736C"/>
    <w:rsid w:val="006B065F"/>
    <w:rsid w:val="006B0EB3"/>
    <w:rsid w:val="006B3069"/>
    <w:rsid w:val="006B34AE"/>
    <w:rsid w:val="006C010F"/>
    <w:rsid w:val="006C66B1"/>
    <w:rsid w:val="006C78C5"/>
    <w:rsid w:val="006D18E6"/>
    <w:rsid w:val="006D60F7"/>
    <w:rsid w:val="006E135F"/>
    <w:rsid w:val="006E6C0B"/>
    <w:rsid w:val="006E6DD9"/>
    <w:rsid w:val="006F2F30"/>
    <w:rsid w:val="006F3562"/>
    <w:rsid w:val="006F37C8"/>
    <w:rsid w:val="00701A09"/>
    <w:rsid w:val="0071428E"/>
    <w:rsid w:val="00725A4A"/>
    <w:rsid w:val="0072600E"/>
    <w:rsid w:val="00726C1F"/>
    <w:rsid w:val="0073052E"/>
    <w:rsid w:val="00732874"/>
    <w:rsid w:val="00733CF6"/>
    <w:rsid w:val="00735942"/>
    <w:rsid w:val="00737885"/>
    <w:rsid w:val="00737AE6"/>
    <w:rsid w:val="0074651E"/>
    <w:rsid w:val="00750F68"/>
    <w:rsid w:val="0075183A"/>
    <w:rsid w:val="0076049D"/>
    <w:rsid w:val="0076555D"/>
    <w:rsid w:val="0076587A"/>
    <w:rsid w:val="00774606"/>
    <w:rsid w:val="007748BD"/>
    <w:rsid w:val="0078177E"/>
    <w:rsid w:val="007934C7"/>
    <w:rsid w:val="00794473"/>
    <w:rsid w:val="0079733B"/>
    <w:rsid w:val="007A6654"/>
    <w:rsid w:val="007B0336"/>
    <w:rsid w:val="007B1559"/>
    <w:rsid w:val="007C1C3D"/>
    <w:rsid w:val="007C31CE"/>
    <w:rsid w:val="007C5249"/>
    <w:rsid w:val="007D247E"/>
    <w:rsid w:val="007E62CB"/>
    <w:rsid w:val="007F4257"/>
    <w:rsid w:val="0080140D"/>
    <w:rsid w:val="008044AF"/>
    <w:rsid w:val="00812383"/>
    <w:rsid w:val="00817F3C"/>
    <w:rsid w:val="00822D5C"/>
    <w:rsid w:val="00824BB7"/>
    <w:rsid w:val="008339CC"/>
    <w:rsid w:val="00834865"/>
    <w:rsid w:val="00835158"/>
    <w:rsid w:val="00837382"/>
    <w:rsid w:val="008430D8"/>
    <w:rsid w:val="008452A7"/>
    <w:rsid w:val="0084584A"/>
    <w:rsid w:val="00847ABC"/>
    <w:rsid w:val="008531D7"/>
    <w:rsid w:val="00856C88"/>
    <w:rsid w:val="00857662"/>
    <w:rsid w:val="008652A4"/>
    <w:rsid w:val="00874E63"/>
    <w:rsid w:val="00875CB9"/>
    <w:rsid w:val="00876A71"/>
    <w:rsid w:val="00883F9E"/>
    <w:rsid w:val="008843A8"/>
    <w:rsid w:val="0088567F"/>
    <w:rsid w:val="00887E6E"/>
    <w:rsid w:val="008961C7"/>
    <w:rsid w:val="00896C32"/>
    <w:rsid w:val="008A120A"/>
    <w:rsid w:val="008B7882"/>
    <w:rsid w:val="008C0B57"/>
    <w:rsid w:val="008C4DAB"/>
    <w:rsid w:val="008D5FE0"/>
    <w:rsid w:val="008E1C39"/>
    <w:rsid w:val="008E6A94"/>
    <w:rsid w:val="008E6F0D"/>
    <w:rsid w:val="008F21A0"/>
    <w:rsid w:val="008F4200"/>
    <w:rsid w:val="00901260"/>
    <w:rsid w:val="00906AF2"/>
    <w:rsid w:val="00906EE0"/>
    <w:rsid w:val="009129F0"/>
    <w:rsid w:val="00917FB6"/>
    <w:rsid w:val="0092319B"/>
    <w:rsid w:val="00925B88"/>
    <w:rsid w:val="00930220"/>
    <w:rsid w:val="00931703"/>
    <w:rsid w:val="00933031"/>
    <w:rsid w:val="009363EC"/>
    <w:rsid w:val="00936BD2"/>
    <w:rsid w:val="009425C3"/>
    <w:rsid w:val="00944C36"/>
    <w:rsid w:val="0095093A"/>
    <w:rsid w:val="009669BB"/>
    <w:rsid w:val="00991DBC"/>
    <w:rsid w:val="0099743C"/>
    <w:rsid w:val="00997C18"/>
    <w:rsid w:val="009A23B7"/>
    <w:rsid w:val="009A253E"/>
    <w:rsid w:val="009A2E7F"/>
    <w:rsid w:val="009B34B5"/>
    <w:rsid w:val="009B3839"/>
    <w:rsid w:val="009B3B7E"/>
    <w:rsid w:val="009D231C"/>
    <w:rsid w:val="009D76E6"/>
    <w:rsid w:val="009E036B"/>
    <w:rsid w:val="009E14FA"/>
    <w:rsid w:val="009E243A"/>
    <w:rsid w:val="00A00359"/>
    <w:rsid w:val="00A00F33"/>
    <w:rsid w:val="00A017F1"/>
    <w:rsid w:val="00A02A13"/>
    <w:rsid w:val="00A0408E"/>
    <w:rsid w:val="00A0534E"/>
    <w:rsid w:val="00A14014"/>
    <w:rsid w:val="00A1521F"/>
    <w:rsid w:val="00A15BA3"/>
    <w:rsid w:val="00A17B54"/>
    <w:rsid w:val="00A205DD"/>
    <w:rsid w:val="00A24AF0"/>
    <w:rsid w:val="00A41665"/>
    <w:rsid w:val="00A432F6"/>
    <w:rsid w:val="00A44760"/>
    <w:rsid w:val="00A46FA0"/>
    <w:rsid w:val="00A54821"/>
    <w:rsid w:val="00A548E0"/>
    <w:rsid w:val="00A57352"/>
    <w:rsid w:val="00A60FAA"/>
    <w:rsid w:val="00A62CFE"/>
    <w:rsid w:val="00A65C83"/>
    <w:rsid w:val="00A852C2"/>
    <w:rsid w:val="00A86AB2"/>
    <w:rsid w:val="00A90294"/>
    <w:rsid w:val="00A91A5D"/>
    <w:rsid w:val="00A93616"/>
    <w:rsid w:val="00A93AF6"/>
    <w:rsid w:val="00A945FC"/>
    <w:rsid w:val="00A978CE"/>
    <w:rsid w:val="00AA1603"/>
    <w:rsid w:val="00AA528B"/>
    <w:rsid w:val="00AA791D"/>
    <w:rsid w:val="00AB0C37"/>
    <w:rsid w:val="00AB48AE"/>
    <w:rsid w:val="00AB7FED"/>
    <w:rsid w:val="00AC27BA"/>
    <w:rsid w:val="00AC344B"/>
    <w:rsid w:val="00AC67A5"/>
    <w:rsid w:val="00AE15C4"/>
    <w:rsid w:val="00AE1C0E"/>
    <w:rsid w:val="00AF19DA"/>
    <w:rsid w:val="00AF3C4C"/>
    <w:rsid w:val="00B00D8C"/>
    <w:rsid w:val="00B14A99"/>
    <w:rsid w:val="00B163E5"/>
    <w:rsid w:val="00B16493"/>
    <w:rsid w:val="00B177B3"/>
    <w:rsid w:val="00B17EDF"/>
    <w:rsid w:val="00B20442"/>
    <w:rsid w:val="00B27344"/>
    <w:rsid w:val="00B453ED"/>
    <w:rsid w:val="00B456B4"/>
    <w:rsid w:val="00B46DAC"/>
    <w:rsid w:val="00B5506F"/>
    <w:rsid w:val="00B6043B"/>
    <w:rsid w:val="00B62665"/>
    <w:rsid w:val="00B64CCB"/>
    <w:rsid w:val="00B654A5"/>
    <w:rsid w:val="00B66E6D"/>
    <w:rsid w:val="00B74179"/>
    <w:rsid w:val="00B74EC5"/>
    <w:rsid w:val="00B819B5"/>
    <w:rsid w:val="00B844B5"/>
    <w:rsid w:val="00B8633E"/>
    <w:rsid w:val="00B927D0"/>
    <w:rsid w:val="00BA22EF"/>
    <w:rsid w:val="00BA4C86"/>
    <w:rsid w:val="00BB3FC9"/>
    <w:rsid w:val="00BC6236"/>
    <w:rsid w:val="00BD3AA5"/>
    <w:rsid w:val="00BD4328"/>
    <w:rsid w:val="00BD4CEE"/>
    <w:rsid w:val="00BF3131"/>
    <w:rsid w:val="00BF38E9"/>
    <w:rsid w:val="00C113B4"/>
    <w:rsid w:val="00C1726B"/>
    <w:rsid w:val="00C205C3"/>
    <w:rsid w:val="00C263AE"/>
    <w:rsid w:val="00C274D6"/>
    <w:rsid w:val="00C30346"/>
    <w:rsid w:val="00C442F5"/>
    <w:rsid w:val="00C45F44"/>
    <w:rsid w:val="00C520B3"/>
    <w:rsid w:val="00C52F1C"/>
    <w:rsid w:val="00C609CF"/>
    <w:rsid w:val="00C62F8F"/>
    <w:rsid w:val="00C65EF0"/>
    <w:rsid w:val="00C71223"/>
    <w:rsid w:val="00C749B8"/>
    <w:rsid w:val="00C81757"/>
    <w:rsid w:val="00C8467F"/>
    <w:rsid w:val="00C84D81"/>
    <w:rsid w:val="00C92EAB"/>
    <w:rsid w:val="00C945C6"/>
    <w:rsid w:val="00C945F9"/>
    <w:rsid w:val="00C95450"/>
    <w:rsid w:val="00C961E3"/>
    <w:rsid w:val="00C96535"/>
    <w:rsid w:val="00C97E2E"/>
    <w:rsid w:val="00CA24A8"/>
    <w:rsid w:val="00CA3838"/>
    <w:rsid w:val="00CA5F22"/>
    <w:rsid w:val="00CB168A"/>
    <w:rsid w:val="00CB4D78"/>
    <w:rsid w:val="00CB625A"/>
    <w:rsid w:val="00CB73D7"/>
    <w:rsid w:val="00CB775A"/>
    <w:rsid w:val="00CC512C"/>
    <w:rsid w:val="00CD1A37"/>
    <w:rsid w:val="00CD1F2A"/>
    <w:rsid w:val="00CD6297"/>
    <w:rsid w:val="00CE1696"/>
    <w:rsid w:val="00CF2053"/>
    <w:rsid w:val="00CF2690"/>
    <w:rsid w:val="00D0179A"/>
    <w:rsid w:val="00D11A12"/>
    <w:rsid w:val="00D13078"/>
    <w:rsid w:val="00D13748"/>
    <w:rsid w:val="00D14C16"/>
    <w:rsid w:val="00D15798"/>
    <w:rsid w:val="00D2372D"/>
    <w:rsid w:val="00D239F1"/>
    <w:rsid w:val="00D3300D"/>
    <w:rsid w:val="00D41720"/>
    <w:rsid w:val="00D505DE"/>
    <w:rsid w:val="00D538D5"/>
    <w:rsid w:val="00D56CC8"/>
    <w:rsid w:val="00D60B43"/>
    <w:rsid w:val="00D67266"/>
    <w:rsid w:val="00D715D4"/>
    <w:rsid w:val="00D93E74"/>
    <w:rsid w:val="00DB4BD1"/>
    <w:rsid w:val="00DB7544"/>
    <w:rsid w:val="00DC5062"/>
    <w:rsid w:val="00DD08AB"/>
    <w:rsid w:val="00DD2CDE"/>
    <w:rsid w:val="00DD58B4"/>
    <w:rsid w:val="00DE5C1B"/>
    <w:rsid w:val="00DE6500"/>
    <w:rsid w:val="00E1572F"/>
    <w:rsid w:val="00E15F8D"/>
    <w:rsid w:val="00E1659C"/>
    <w:rsid w:val="00E2105A"/>
    <w:rsid w:val="00E23BF0"/>
    <w:rsid w:val="00E274C0"/>
    <w:rsid w:val="00E30FD9"/>
    <w:rsid w:val="00E45AA6"/>
    <w:rsid w:val="00E508B8"/>
    <w:rsid w:val="00E61C83"/>
    <w:rsid w:val="00E65E21"/>
    <w:rsid w:val="00E72F2B"/>
    <w:rsid w:val="00E84335"/>
    <w:rsid w:val="00E93CF8"/>
    <w:rsid w:val="00E9643A"/>
    <w:rsid w:val="00EA533D"/>
    <w:rsid w:val="00EA5F52"/>
    <w:rsid w:val="00EA76E6"/>
    <w:rsid w:val="00EB5B08"/>
    <w:rsid w:val="00EB73F6"/>
    <w:rsid w:val="00EC0A89"/>
    <w:rsid w:val="00EC53C5"/>
    <w:rsid w:val="00EC5747"/>
    <w:rsid w:val="00ED2DC6"/>
    <w:rsid w:val="00ED6441"/>
    <w:rsid w:val="00EE169D"/>
    <w:rsid w:val="00EE5F0A"/>
    <w:rsid w:val="00EF3F04"/>
    <w:rsid w:val="00EF48FB"/>
    <w:rsid w:val="00F06667"/>
    <w:rsid w:val="00F06BAD"/>
    <w:rsid w:val="00F15D97"/>
    <w:rsid w:val="00F20820"/>
    <w:rsid w:val="00F2454C"/>
    <w:rsid w:val="00F32360"/>
    <w:rsid w:val="00F3500E"/>
    <w:rsid w:val="00F35DF3"/>
    <w:rsid w:val="00F46195"/>
    <w:rsid w:val="00F5612F"/>
    <w:rsid w:val="00F603AD"/>
    <w:rsid w:val="00F62181"/>
    <w:rsid w:val="00F65C75"/>
    <w:rsid w:val="00F67F4D"/>
    <w:rsid w:val="00F74E82"/>
    <w:rsid w:val="00F75CC3"/>
    <w:rsid w:val="00F76D76"/>
    <w:rsid w:val="00F8330F"/>
    <w:rsid w:val="00F84550"/>
    <w:rsid w:val="00F87B3B"/>
    <w:rsid w:val="00F9317D"/>
    <w:rsid w:val="00F9656B"/>
    <w:rsid w:val="00FB0150"/>
    <w:rsid w:val="00FB0399"/>
    <w:rsid w:val="00FC045A"/>
    <w:rsid w:val="00FD3A3D"/>
    <w:rsid w:val="00FD6ADA"/>
    <w:rsid w:val="00FD7300"/>
    <w:rsid w:val="00FE2FDC"/>
    <w:rsid w:val="00FE6077"/>
    <w:rsid w:val="00FE78B2"/>
    <w:rsid w:val="00FF0279"/>
    <w:rsid w:val="00FF06EC"/>
    <w:rsid w:val="00FF1614"/>
    <w:rsid w:val="00FF3651"/>
    <w:rsid w:val="00FF47D6"/>
    <w:rsid w:val="00FF6A62"/>
    <w:rsid w:val="00FF7B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7795EC6E"/>
  <w15:docId w15:val="{9E65A2D9-980C-4BE2-A59D-B6530E3C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unhideWhenUsed="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264782"/>
    <w:rPr>
      <w:sz w:val="24"/>
      <w:szCs w:val="24"/>
      <w:lang w:eastAsia="en-US"/>
    </w:rPr>
  </w:style>
  <w:style w:type="paragraph" w:styleId="Heading1">
    <w:name w:val="heading 1"/>
    <w:next w:val="BodyText1"/>
    <w:link w:val="Heading1Char"/>
    <w:semiHidden/>
    <w:qFormat/>
    <w:rsid w:val="009E036B"/>
    <w:pPr>
      <w:spacing w:after="120" w:line="600" w:lineRule="exact"/>
      <w:outlineLvl w:val="0"/>
    </w:pPr>
    <w:rPr>
      <w:rFonts w:ascii="Arial" w:hAnsi="Arial"/>
      <w:b/>
      <w:sz w:val="50"/>
      <w:szCs w:val="50"/>
    </w:rPr>
  </w:style>
  <w:style w:type="paragraph" w:styleId="Heading2">
    <w:name w:val="heading 2"/>
    <w:next w:val="BodyText1"/>
    <w:link w:val="Heading2Char"/>
    <w:semiHidden/>
    <w:qFormat/>
    <w:rsid w:val="009E036B"/>
    <w:pPr>
      <w:spacing w:before="240" w:after="120" w:line="600" w:lineRule="exact"/>
      <w:outlineLvl w:val="1"/>
    </w:pPr>
    <w:rPr>
      <w:rFonts w:ascii="Arial" w:hAnsi="Arial"/>
      <w:sz w:val="50"/>
      <w:szCs w:val="50"/>
    </w:rPr>
  </w:style>
  <w:style w:type="paragraph" w:styleId="Heading3">
    <w:name w:val="heading 3"/>
    <w:next w:val="BodyText1"/>
    <w:link w:val="Heading3Char"/>
    <w:semiHidden/>
    <w:qFormat/>
    <w:rsid w:val="00A548E0"/>
    <w:pPr>
      <w:keepNext/>
      <w:spacing w:before="240" w:after="120"/>
      <w:ind w:right="851"/>
      <w:outlineLvl w:val="2"/>
    </w:pPr>
    <w:rPr>
      <w:rFonts w:ascii="Arial" w:hAnsi="Arial"/>
      <w:b/>
      <w:sz w:val="32"/>
      <w:szCs w:val="24"/>
      <w:lang w:eastAsia="en-US"/>
    </w:rPr>
  </w:style>
  <w:style w:type="paragraph" w:styleId="Heading4">
    <w:name w:val="heading 4"/>
    <w:next w:val="BodyText1"/>
    <w:link w:val="Heading4Char"/>
    <w:semiHidden/>
    <w:qFormat/>
    <w:rsid w:val="001B7DDF"/>
    <w:pPr>
      <w:keepNext/>
      <w:spacing w:before="240" w:after="120"/>
      <w:ind w:right="851"/>
      <w:outlineLvl w:val="3"/>
    </w:pPr>
    <w:rPr>
      <w:rFonts w:ascii="Arial" w:hAnsi="Arial" w:cs="Arial"/>
      <w:b/>
      <w:sz w:val="28"/>
      <w:szCs w:val="24"/>
      <w:lang w:eastAsia="en-US"/>
    </w:rPr>
  </w:style>
  <w:style w:type="paragraph" w:styleId="Heading5">
    <w:name w:val="heading 5"/>
    <w:next w:val="BodyText1"/>
    <w:link w:val="Heading5Char"/>
    <w:semiHidden/>
    <w:qFormat/>
    <w:rsid w:val="001B7DDF"/>
    <w:pPr>
      <w:keepNext/>
      <w:spacing w:before="240" w:after="120"/>
      <w:ind w:right="851"/>
      <w:outlineLvl w:val="4"/>
    </w:pPr>
    <w:rPr>
      <w:rFonts w:ascii="Arial" w:hAnsi="Arial" w:cs="Arial"/>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3"/>
    <w:basedOn w:val="TableNormal"/>
    <w:uiPriority w:val="39"/>
    <w:rsid w:val="00F62181"/>
    <w:rPr>
      <w:rFonts w:ascii="Arial" w:hAnsi="Arial"/>
    </w:rPr>
    <w:tblPr>
      <w:tblBorders>
        <w:insideH w:val="single" w:sz="12" w:space="0" w:color="FFFFFF" w:themeColor="background1"/>
        <w:insideV w:val="single" w:sz="12" w:space="0" w:color="FFFFFF" w:themeColor="background1"/>
      </w:tblBorders>
      <w:tblCellMar>
        <w:top w:w="28" w:type="dxa"/>
        <w:bottom w:w="28" w:type="dxa"/>
      </w:tblCellMar>
    </w:tblPr>
    <w:tcPr>
      <w:shd w:val="clear" w:color="auto" w:fill="DADADA"/>
    </w:tcPr>
  </w:style>
  <w:style w:type="paragraph" w:styleId="Footer">
    <w:name w:val="footer"/>
    <w:semiHidden/>
    <w:rsid w:val="0048071E"/>
    <w:pPr>
      <w:ind w:left="-567"/>
    </w:pPr>
    <w:rPr>
      <w:rFonts w:ascii="Arial" w:hAnsi="Arial"/>
      <w:b/>
      <w:noProof/>
      <w:color w:val="FFFFFF" w:themeColor="background1"/>
      <w:sz w:val="16"/>
      <w:szCs w:val="24"/>
      <w:lang w:eastAsia="en-US"/>
    </w:rPr>
  </w:style>
  <w:style w:type="paragraph" w:styleId="Header">
    <w:name w:val="header"/>
    <w:semiHidden/>
    <w:rsid w:val="00F9317D"/>
    <w:pPr>
      <w:tabs>
        <w:tab w:val="left" w:pos="9013"/>
        <w:tab w:val="right" w:pos="9858"/>
      </w:tabs>
    </w:pPr>
    <w:rPr>
      <w:rFonts w:ascii="Arial" w:hAnsi="Arial"/>
      <w:b/>
      <w:color w:val="46BBC4"/>
      <w:szCs w:val="24"/>
      <w:lang w:eastAsia="en-US"/>
    </w:rPr>
  </w:style>
  <w:style w:type="character" w:styleId="PageNumber">
    <w:name w:val="page number"/>
    <w:semiHidden/>
    <w:rsid w:val="001236D2"/>
    <w:rPr>
      <w:rFonts w:ascii="Arial" w:hAnsi="Arial"/>
      <w:b/>
      <w:sz w:val="20"/>
    </w:rPr>
  </w:style>
  <w:style w:type="paragraph" w:customStyle="1" w:styleId="BodyText1">
    <w:name w:val="Body Text 1"/>
    <w:qFormat/>
    <w:rsid w:val="00C205C3"/>
    <w:pPr>
      <w:spacing w:before="60" w:after="100" w:line="280" w:lineRule="atLeast"/>
      <w:ind w:left="57"/>
    </w:pPr>
    <w:rPr>
      <w:rFonts w:ascii="Arial" w:hAnsi="Arial" w:cs="Arial"/>
      <w:szCs w:val="24"/>
      <w:lang w:eastAsia="en-US"/>
    </w:rPr>
  </w:style>
  <w:style w:type="paragraph" w:customStyle="1" w:styleId="BodyBullets">
    <w:name w:val="Body Bullets"/>
    <w:qFormat/>
    <w:rsid w:val="0092319B"/>
    <w:pPr>
      <w:numPr>
        <w:numId w:val="5"/>
      </w:numPr>
      <w:spacing w:before="20" w:after="20" w:line="280" w:lineRule="atLeast"/>
    </w:pPr>
    <w:rPr>
      <w:rFonts w:ascii="Arial" w:hAnsi="Arial" w:cs="Arial"/>
      <w:szCs w:val="24"/>
      <w:lang w:eastAsia="en-US"/>
    </w:rPr>
  </w:style>
  <w:style w:type="numbering" w:customStyle="1" w:styleId="Listnum">
    <w:name w:val="List num"/>
    <w:basedOn w:val="NoList"/>
    <w:semiHidden/>
    <w:rsid w:val="001E7FC4"/>
    <w:pPr>
      <w:numPr>
        <w:numId w:val="1"/>
      </w:numPr>
    </w:pPr>
  </w:style>
  <w:style w:type="paragraph" w:customStyle="1" w:styleId="Footereven">
    <w:name w:val="Footer even"/>
    <w:basedOn w:val="Footer"/>
    <w:semiHidden/>
    <w:qFormat/>
    <w:rsid w:val="0048071E"/>
    <w:pPr>
      <w:ind w:left="0" w:right="-567"/>
      <w:jc w:val="right"/>
    </w:pPr>
  </w:style>
  <w:style w:type="character" w:customStyle="1" w:styleId="Italicgreychar">
    <w:name w:val="Italic grey char"/>
    <w:qFormat/>
    <w:rsid w:val="005D118B"/>
    <w:rPr>
      <w:i/>
      <w:color w:val="777777"/>
      <w:sz w:val="20"/>
      <w:szCs w:val="20"/>
      <w:lang w:val="en-IE"/>
    </w:rPr>
  </w:style>
  <w:style w:type="paragraph" w:customStyle="1" w:styleId="BodyPoemText">
    <w:name w:val="Body Poem Text"/>
    <w:basedOn w:val="BodyText1"/>
    <w:qFormat/>
    <w:rsid w:val="00D239F1"/>
    <w:pPr>
      <w:spacing w:before="0" w:after="20"/>
    </w:pPr>
    <w:rPr>
      <w:lang w:val="en-IE" w:eastAsia="en-IE"/>
    </w:rPr>
  </w:style>
  <w:style w:type="paragraph" w:customStyle="1" w:styleId="BodySubBullets">
    <w:name w:val="Body Sub Bullets"/>
    <w:basedOn w:val="BodyBullets"/>
    <w:qFormat/>
    <w:rsid w:val="0092319B"/>
    <w:pPr>
      <w:numPr>
        <w:numId w:val="8"/>
      </w:numPr>
      <w:ind w:left="851" w:hanging="284"/>
    </w:pPr>
  </w:style>
  <w:style w:type="table" w:customStyle="1" w:styleId="TableGridLight1">
    <w:name w:val="Table Grid Light1"/>
    <w:aliases w:val="Table no borders"/>
    <w:basedOn w:val="TableNormal"/>
    <w:uiPriority w:val="40"/>
    <w:rsid w:val="003F5CEB"/>
    <w:tblPr>
      <w:tblCellMar>
        <w:left w:w="57" w:type="dxa"/>
        <w:right w:w="57" w:type="dxa"/>
      </w:tblCellMar>
    </w:tblPr>
  </w:style>
  <w:style w:type="paragraph" w:customStyle="1" w:styleId="TableHead">
    <w:name w:val="Table Head"/>
    <w:next w:val="TableBody"/>
    <w:qFormat/>
    <w:rsid w:val="006C010F"/>
    <w:pPr>
      <w:spacing w:before="40" w:after="40"/>
    </w:pPr>
    <w:rPr>
      <w:rFonts w:ascii="Arial Narrow" w:hAnsi="Arial Narrow" w:cs="Arial"/>
      <w:b/>
      <w:sz w:val="22"/>
      <w:szCs w:val="24"/>
      <w:lang w:eastAsia="en-US"/>
    </w:rPr>
  </w:style>
  <w:style w:type="paragraph" w:customStyle="1" w:styleId="TableBody">
    <w:name w:val="Table Body"/>
    <w:qFormat/>
    <w:rsid w:val="006A03AB"/>
    <w:pPr>
      <w:spacing w:line="280" w:lineRule="atLeast"/>
    </w:pPr>
    <w:rPr>
      <w:rFonts w:ascii="Arial Narrow" w:hAnsi="Arial Narrow" w:cs="Arial"/>
      <w:sz w:val="21"/>
      <w:szCs w:val="24"/>
      <w:lang w:eastAsia="en-US"/>
    </w:rPr>
  </w:style>
  <w:style w:type="paragraph" w:customStyle="1" w:styleId="TableBodyBullets">
    <w:name w:val="Table Body Bullets"/>
    <w:qFormat/>
    <w:rsid w:val="009D231C"/>
    <w:pPr>
      <w:numPr>
        <w:numId w:val="6"/>
      </w:numPr>
      <w:tabs>
        <w:tab w:val="clear" w:pos="397"/>
      </w:tabs>
      <w:spacing w:line="260" w:lineRule="atLeast"/>
      <w:ind w:left="227" w:hanging="227"/>
    </w:pPr>
    <w:rPr>
      <w:rFonts w:ascii="Arial Narrow" w:hAnsi="Arial Narrow" w:cs="Arial"/>
      <w:sz w:val="21"/>
      <w:szCs w:val="24"/>
      <w:lang w:eastAsia="en-US"/>
    </w:rPr>
  </w:style>
  <w:style w:type="paragraph" w:customStyle="1" w:styleId="awsmallspace">
    <w:name w:val="a/w small space"/>
    <w:next w:val="BodyText1"/>
    <w:qFormat/>
    <w:rsid w:val="00262CB9"/>
    <w:pPr>
      <w:spacing w:before="2800" w:after="120"/>
      <w:jc w:val="center"/>
    </w:pPr>
    <w:rPr>
      <w:rFonts w:ascii="Arial" w:hAnsi="Arial" w:cs="Arial"/>
      <w:color w:val="FF00FF"/>
      <w:szCs w:val="24"/>
      <w:lang w:eastAsia="en-US"/>
    </w:rPr>
  </w:style>
  <w:style w:type="table" w:customStyle="1" w:styleId="Table1">
    <w:name w:val="Table 1"/>
    <w:basedOn w:val="TableNormal"/>
    <w:rsid w:val="001700D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CD5E4"/>
      </w:tcPr>
    </w:tblStylePr>
  </w:style>
  <w:style w:type="numbering" w:customStyle="1" w:styleId="Listfeature">
    <w:name w:val="List feature"/>
    <w:basedOn w:val="NoList"/>
    <w:semiHidden/>
    <w:rsid w:val="00660CDF"/>
    <w:pPr>
      <w:numPr>
        <w:numId w:val="4"/>
      </w:numPr>
    </w:pPr>
  </w:style>
  <w:style w:type="table" w:customStyle="1" w:styleId="Table2">
    <w:name w:val="Table 2"/>
    <w:basedOn w:val="TableNormal"/>
    <w:rsid w:val="001700D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numbering" w:customStyle="1" w:styleId="Listalpha">
    <w:name w:val="List alpha"/>
    <w:basedOn w:val="NoList"/>
    <w:semiHidden/>
    <w:rsid w:val="00B569B2"/>
    <w:pPr>
      <w:numPr>
        <w:numId w:val="2"/>
      </w:numPr>
    </w:pPr>
  </w:style>
  <w:style w:type="numbering" w:customStyle="1" w:styleId="Listroman">
    <w:name w:val="List roman"/>
    <w:basedOn w:val="NoList"/>
    <w:semiHidden/>
    <w:rsid w:val="00814A5B"/>
    <w:pPr>
      <w:numPr>
        <w:numId w:val="3"/>
      </w:numPr>
    </w:pPr>
  </w:style>
  <w:style w:type="paragraph" w:customStyle="1" w:styleId="BodyNumberList">
    <w:name w:val="Body Number List"/>
    <w:basedOn w:val="BodyText1"/>
    <w:qFormat/>
    <w:rsid w:val="00E72F2B"/>
    <w:pPr>
      <w:spacing w:before="57" w:after="91"/>
      <w:ind w:left="681" w:hanging="397"/>
    </w:pPr>
  </w:style>
  <w:style w:type="numbering" w:customStyle="1" w:styleId="Listnumbered">
    <w:name w:val="List numbered"/>
    <w:uiPriority w:val="99"/>
    <w:rsid w:val="00497DD7"/>
    <w:pPr>
      <w:numPr>
        <w:numId w:val="7"/>
      </w:numPr>
    </w:pPr>
  </w:style>
  <w:style w:type="character" w:customStyle="1" w:styleId="Heading1Char">
    <w:name w:val="Heading 1 Char"/>
    <w:basedOn w:val="DefaultParagraphFont"/>
    <w:link w:val="Heading1"/>
    <w:semiHidden/>
    <w:rsid w:val="002C493C"/>
    <w:rPr>
      <w:rFonts w:ascii="Arial" w:hAnsi="Arial"/>
      <w:b/>
      <w:sz w:val="50"/>
      <w:szCs w:val="50"/>
    </w:rPr>
  </w:style>
  <w:style w:type="character" w:customStyle="1" w:styleId="Heading2Char">
    <w:name w:val="Heading 2 Char"/>
    <w:basedOn w:val="DefaultParagraphFont"/>
    <w:link w:val="Heading2"/>
    <w:semiHidden/>
    <w:rsid w:val="002C493C"/>
    <w:rPr>
      <w:rFonts w:ascii="Arial" w:hAnsi="Arial"/>
      <w:sz w:val="50"/>
      <w:szCs w:val="50"/>
    </w:rPr>
  </w:style>
  <w:style w:type="character" w:customStyle="1" w:styleId="Heading3Char">
    <w:name w:val="Heading 3 Char"/>
    <w:basedOn w:val="DefaultParagraphFont"/>
    <w:link w:val="Heading3"/>
    <w:semiHidden/>
    <w:rsid w:val="002C493C"/>
    <w:rPr>
      <w:rFonts w:ascii="Arial" w:hAnsi="Arial"/>
      <w:b/>
      <w:sz w:val="32"/>
      <w:szCs w:val="24"/>
      <w:lang w:eastAsia="en-US"/>
    </w:rPr>
  </w:style>
  <w:style w:type="character" w:customStyle="1" w:styleId="Heading4Char">
    <w:name w:val="Heading 4 Char"/>
    <w:basedOn w:val="DefaultParagraphFont"/>
    <w:link w:val="Heading4"/>
    <w:semiHidden/>
    <w:rsid w:val="002C493C"/>
    <w:rPr>
      <w:rFonts w:ascii="Arial" w:hAnsi="Arial" w:cs="Arial"/>
      <w:b/>
      <w:sz w:val="28"/>
      <w:szCs w:val="24"/>
      <w:lang w:eastAsia="en-US"/>
    </w:rPr>
  </w:style>
  <w:style w:type="character" w:customStyle="1" w:styleId="Heading5Char">
    <w:name w:val="Heading 5 Char"/>
    <w:basedOn w:val="DefaultParagraphFont"/>
    <w:link w:val="Heading5"/>
    <w:semiHidden/>
    <w:rsid w:val="002C493C"/>
    <w:rPr>
      <w:rFonts w:ascii="Arial" w:hAnsi="Arial" w:cs="Arial"/>
      <w:b/>
      <w:sz w:val="24"/>
      <w:szCs w:val="24"/>
      <w:lang w:eastAsia="en-US"/>
    </w:rPr>
  </w:style>
  <w:style w:type="paragraph" w:customStyle="1" w:styleId="HeadingB">
    <w:name w:val="Heading B"/>
    <w:basedOn w:val="Heading3"/>
    <w:next w:val="BodyText1"/>
    <w:qFormat/>
    <w:rsid w:val="00510908"/>
    <w:pPr>
      <w:spacing w:before="120" w:after="113" w:line="360" w:lineRule="atLeast"/>
      <w:ind w:left="57"/>
    </w:pPr>
    <w:rPr>
      <w:sz w:val="24"/>
    </w:rPr>
  </w:style>
  <w:style w:type="paragraph" w:customStyle="1" w:styleId="HeadingA">
    <w:name w:val="Heading A"/>
    <w:basedOn w:val="Heading2"/>
    <w:next w:val="BodyText1"/>
    <w:qFormat/>
    <w:rsid w:val="00726C1F"/>
    <w:pPr>
      <w:spacing w:before="159" w:line="440" w:lineRule="atLeast"/>
      <w:ind w:left="57"/>
    </w:pPr>
    <w:rPr>
      <w:rFonts w:ascii="Century Gothic" w:hAnsi="Century Gothic"/>
      <w:b/>
      <w:color w:val="46BBC4"/>
      <w:sz w:val="30"/>
    </w:rPr>
  </w:style>
  <w:style w:type="character" w:styleId="Hyperlink">
    <w:name w:val="Hyperlink"/>
    <w:uiPriority w:val="99"/>
    <w:unhideWhenUsed/>
    <w:qFormat/>
    <w:rsid w:val="008F4200"/>
    <w:rPr>
      <w:b/>
      <w:color w:val="46BBC4"/>
      <w:szCs w:val="20"/>
      <w:lang w:val="en-IE"/>
    </w:rPr>
  </w:style>
  <w:style w:type="character" w:styleId="FollowedHyperlink">
    <w:name w:val="FollowedHyperlink"/>
    <w:basedOn w:val="DefaultParagraphFont"/>
    <w:semiHidden/>
    <w:unhideWhenUsed/>
    <w:rsid w:val="00774606"/>
    <w:rPr>
      <w:color w:val="954F72" w:themeColor="followedHyperlink"/>
      <w:u w:val="single"/>
    </w:rPr>
  </w:style>
  <w:style w:type="character" w:customStyle="1" w:styleId="UnresolvedMention1">
    <w:name w:val="Unresolved Mention1"/>
    <w:basedOn w:val="DefaultParagraphFont"/>
    <w:uiPriority w:val="99"/>
    <w:semiHidden/>
    <w:unhideWhenUsed/>
    <w:rsid w:val="00774606"/>
    <w:rPr>
      <w:color w:val="605E5C"/>
      <w:shd w:val="clear" w:color="auto" w:fill="E1DFDD"/>
    </w:rPr>
  </w:style>
  <w:style w:type="paragraph" w:customStyle="1" w:styleId="Headerodd">
    <w:name w:val="Header odd"/>
    <w:basedOn w:val="Header"/>
    <w:semiHidden/>
    <w:qFormat/>
    <w:rsid w:val="00AE1C0E"/>
    <w:pPr>
      <w:jc w:val="right"/>
    </w:pPr>
  </w:style>
  <w:style w:type="paragraph" w:styleId="ListParagraph">
    <w:name w:val="List Paragraph"/>
    <w:basedOn w:val="Normal"/>
    <w:uiPriority w:val="34"/>
    <w:qFormat/>
    <w:rsid w:val="00AC67A5"/>
    <w:pPr>
      <w:ind w:left="720"/>
      <w:contextualSpacing/>
    </w:pPr>
    <w:rPr>
      <w:rFonts w:asciiTheme="minorHAnsi" w:eastAsiaTheme="minorHAnsi" w:hAnsiTheme="minorHAnsi" w:cstheme="minorBidi"/>
      <w:sz w:val="22"/>
      <w:szCs w:val="22"/>
      <w:lang w:val="en-US"/>
    </w:rPr>
  </w:style>
  <w:style w:type="character" w:customStyle="1" w:styleId="apple-converted-space">
    <w:name w:val="apple-converted-space"/>
    <w:basedOn w:val="DefaultParagraphFont"/>
    <w:rsid w:val="00B177B3"/>
  </w:style>
  <w:style w:type="character" w:styleId="UnresolvedMention">
    <w:name w:val="Unresolved Mention"/>
    <w:basedOn w:val="DefaultParagraphFont"/>
    <w:uiPriority w:val="99"/>
    <w:semiHidden/>
    <w:unhideWhenUsed/>
    <w:rsid w:val="00142B1F"/>
    <w:rPr>
      <w:color w:val="605E5C"/>
      <w:shd w:val="clear" w:color="auto" w:fill="E1DFDD"/>
    </w:rPr>
  </w:style>
  <w:style w:type="character" w:styleId="CommentReference">
    <w:name w:val="annotation reference"/>
    <w:basedOn w:val="DefaultParagraphFont"/>
    <w:uiPriority w:val="99"/>
    <w:semiHidden/>
    <w:unhideWhenUsed/>
    <w:rsid w:val="00CD6297"/>
    <w:rPr>
      <w:sz w:val="16"/>
      <w:szCs w:val="16"/>
    </w:rPr>
  </w:style>
  <w:style w:type="paragraph" w:styleId="CommentText">
    <w:name w:val="annotation text"/>
    <w:basedOn w:val="Normal"/>
    <w:link w:val="CommentTextChar"/>
    <w:uiPriority w:val="99"/>
    <w:semiHidden/>
    <w:unhideWhenUsed/>
    <w:rsid w:val="00CD6297"/>
    <w:rPr>
      <w:sz w:val="20"/>
      <w:szCs w:val="20"/>
    </w:rPr>
  </w:style>
  <w:style w:type="character" w:customStyle="1" w:styleId="CommentTextChar">
    <w:name w:val="Comment Text Char"/>
    <w:basedOn w:val="DefaultParagraphFont"/>
    <w:link w:val="CommentText"/>
    <w:uiPriority w:val="99"/>
    <w:semiHidden/>
    <w:rsid w:val="00CD6297"/>
    <w:rPr>
      <w:lang w:eastAsia="en-US"/>
    </w:rPr>
  </w:style>
  <w:style w:type="paragraph" w:styleId="BalloonText">
    <w:name w:val="Balloon Text"/>
    <w:basedOn w:val="Normal"/>
    <w:link w:val="BalloonTextChar"/>
    <w:semiHidden/>
    <w:unhideWhenUsed/>
    <w:rsid w:val="00CD6297"/>
    <w:rPr>
      <w:rFonts w:ascii="Segoe UI" w:hAnsi="Segoe UI" w:cs="Segoe UI"/>
      <w:sz w:val="18"/>
      <w:szCs w:val="18"/>
    </w:rPr>
  </w:style>
  <w:style w:type="character" w:customStyle="1" w:styleId="BalloonTextChar">
    <w:name w:val="Balloon Text Char"/>
    <w:basedOn w:val="DefaultParagraphFont"/>
    <w:link w:val="BalloonText"/>
    <w:semiHidden/>
    <w:rsid w:val="00CD6297"/>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7B1559"/>
    <w:rPr>
      <w:b/>
      <w:bCs/>
    </w:rPr>
  </w:style>
  <w:style w:type="character" w:customStyle="1" w:styleId="CommentSubjectChar">
    <w:name w:val="Comment Subject Char"/>
    <w:basedOn w:val="CommentTextChar"/>
    <w:link w:val="CommentSubject"/>
    <w:semiHidden/>
    <w:rsid w:val="007B155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004091">
      <w:bodyDiv w:val="1"/>
      <w:marLeft w:val="0"/>
      <w:marRight w:val="0"/>
      <w:marTop w:val="0"/>
      <w:marBottom w:val="0"/>
      <w:divBdr>
        <w:top w:val="none" w:sz="0" w:space="0" w:color="auto"/>
        <w:left w:val="none" w:sz="0" w:space="0" w:color="auto"/>
        <w:bottom w:val="none" w:sz="0" w:space="0" w:color="auto"/>
        <w:right w:val="none" w:sz="0" w:space="0" w:color="auto"/>
      </w:divBdr>
    </w:div>
    <w:div w:id="1217812404">
      <w:bodyDiv w:val="1"/>
      <w:marLeft w:val="0"/>
      <w:marRight w:val="0"/>
      <w:marTop w:val="0"/>
      <w:marBottom w:val="0"/>
      <w:divBdr>
        <w:top w:val="none" w:sz="0" w:space="0" w:color="auto"/>
        <w:left w:val="none" w:sz="0" w:space="0" w:color="auto"/>
        <w:bottom w:val="none" w:sz="0" w:space="0" w:color="auto"/>
        <w:right w:val="none" w:sz="0" w:space="0" w:color="auto"/>
      </w:divBdr>
    </w:div>
    <w:div w:id="1837378105">
      <w:bodyDiv w:val="1"/>
      <w:marLeft w:val="0"/>
      <w:marRight w:val="0"/>
      <w:marTop w:val="0"/>
      <w:marBottom w:val="0"/>
      <w:divBdr>
        <w:top w:val="none" w:sz="0" w:space="0" w:color="auto"/>
        <w:left w:val="none" w:sz="0" w:space="0" w:color="auto"/>
        <w:bottom w:val="none" w:sz="0" w:space="0" w:color="auto"/>
        <w:right w:val="none" w:sz="0" w:space="0" w:color="auto"/>
      </w:divBdr>
    </w:div>
    <w:div w:id="201052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2E93E6A632CB4DBC8DA3FB545B8DEE" ma:contentTypeVersion="11" ma:contentTypeDescription="Create a new document." ma:contentTypeScope="" ma:versionID="692e717cf816ac34f42aa2ec9f307240">
  <xsd:schema xmlns:xsd="http://www.w3.org/2001/XMLSchema" xmlns:xs="http://www.w3.org/2001/XMLSchema" xmlns:p="http://schemas.microsoft.com/office/2006/metadata/properties" xmlns:ns3="d2f5132e-2d11-4114-8f4b-c977128e8467" xmlns:ns4="b3f4a64f-e27b-4ccb-a070-080753466a11" targetNamespace="http://schemas.microsoft.com/office/2006/metadata/properties" ma:root="true" ma:fieldsID="fdb24195a67905a3151216d220064cd3" ns3:_="" ns4:_="">
    <xsd:import namespace="d2f5132e-2d11-4114-8f4b-c977128e8467"/>
    <xsd:import namespace="b3f4a64f-e27b-4ccb-a070-080753466a1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132e-2d11-4114-8f4b-c977128e846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f4a64f-e27b-4ccb-a070-080753466a1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47E73D-CED4-4596-A0E2-0DD5540BFEC9}">
  <ds:schemaRefs>
    <ds:schemaRef ds:uri="http://schemas.microsoft.com/sharepoint/v3/contenttype/forms"/>
  </ds:schemaRefs>
</ds:datastoreItem>
</file>

<file path=customXml/itemProps2.xml><?xml version="1.0" encoding="utf-8"?>
<ds:datastoreItem xmlns:ds="http://schemas.openxmlformats.org/officeDocument/2006/customXml" ds:itemID="{5E4EB966-BA3F-4F2D-9057-9B0E67DADE7E}">
  <ds:schemaRefs>
    <ds:schemaRef ds:uri="b3f4a64f-e27b-4ccb-a070-080753466a11"/>
    <ds:schemaRef ds:uri="http://purl.org/dc/elements/1.1/"/>
    <ds:schemaRef ds:uri="http://schemas.microsoft.com/office/2006/documentManagement/types"/>
    <ds:schemaRef ds:uri="d2f5132e-2d11-4114-8f4b-c977128e8467"/>
    <ds:schemaRef ds:uri="http://www.w3.org/XML/1998/namespace"/>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E36AAE9-3D2F-4E11-A1E2-937C9A218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132e-2d11-4114-8f4b-c977128e8467"/>
    <ds:schemaRef ds:uri="b3f4a64f-e27b-4ccb-a070-080753466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2045</Words>
  <Characters>10127</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Starlight OL Lesson Plan</vt:lpstr>
    </vt:vector>
  </TitlesOfParts>
  <Company>Folens</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Starlight OL Lesson Plan</dc:title>
  <dc:subject/>
  <dc:creator>Folens</dc:creator>
  <cp:keywords/>
  <dc:description/>
  <cp:lastModifiedBy>Kerri Ward</cp:lastModifiedBy>
  <cp:revision>5</cp:revision>
  <cp:lastPrinted>2019-09-13T14:13:00Z</cp:lastPrinted>
  <dcterms:created xsi:type="dcterms:W3CDTF">2019-09-13T15:06:00Z</dcterms:created>
  <dcterms:modified xsi:type="dcterms:W3CDTF">2020-04-16T10:32:00Z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0x010100822E93E6A632CB4DBC8DA3FB545B8DEE</vt:lpwstr>
  </property>
</Properties>
</file>