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9F3A" w14:textId="4F394966" w:rsidR="007B1559" w:rsidRDefault="007B1559">
      <w:pPr>
        <w:rPr>
          <w:rFonts w:ascii="Arial" w:hAnsi="Arial" w:cs="Arial"/>
          <w:sz w:val="20"/>
          <w:lang w:val="en-IE" w:eastAsia="en-IE"/>
        </w:rPr>
      </w:pPr>
    </w:p>
    <w:tbl>
      <w:tblPr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1704"/>
        <w:gridCol w:w="1420"/>
        <w:gridCol w:w="4288"/>
      </w:tblGrid>
      <w:tr w:rsidR="007B1559" w14:paraId="35AE1DC3" w14:textId="77777777" w:rsidTr="00A02A13">
        <w:trPr>
          <w:trHeight w:val="35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hideMark/>
          </w:tcPr>
          <w:p w14:paraId="08E7BC04" w14:textId="77777777" w:rsidR="007B1559" w:rsidRDefault="007B1559">
            <w:pPr>
              <w:pStyle w:val="TableHead"/>
            </w:pPr>
            <w:r>
              <w:t>Class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4A6CB" w14:textId="15479B19" w:rsidR="007B1559" w:rsidRDefault="00A1521F">
            <w:pPr>
              <w:pStyle w:val="TableBody"/>
            </w:pPr>
            <w:r>
              <w:t>6th</w:t>
            </w:r>
            <w:r w:rsidR="007B1559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vAlign w:val="center"/>
            <w:hideMark/>
          </w:tcPr>
          <w:p w14:paraId="421F7C35" w14:textId="77777777" w:rsidR="007B1559" w:rsidRDefault="007B1559">
            <w:pPr>
              <w:pStyle w:val="TableHead"/>
            </w:pPr>
            <w:r>
              <w:t>Theme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CDB83" w14:textId="06D58BB6" w:rsidR="007B1559" w:rsidRDefault="00A02A13">
            <w:pPr>
              <w:pStyle w:val="TableBody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1EE5691" wp14:editId="623E88FA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-207010</wp:posOffset>
                  </wp:positionV>
                  <wp:extent cx="1814195" cy="1133475"/>
                  <wp:effectExtent l="95250" t="133350" r="90805" b="123825"/>
                  <wp:wrapNone/>
                  <wp:docPr id="1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000">
                            <a:off x="0" y="0"/>
                            <a:ext cx="1814195" cy="11334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46BBC4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559">
              <w:t>Fun and fantasy</w:t>
            </w:r>
          </w:p>
        </w:tc>
      </w:tr>
      <w:tr w:rsidR="007B1559" w14:paraId="493E3CBE" w14:textId="77777777" w:rsidTr="00A02A13">
        <w:trPr>
          <w:trHeight w:val="37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hideMark/>
          </w:tcPr>
          <w:p w14:paraId="73B88E44" w14:textId="77777777" w:rsidR="007B1559" w:rsidRDefault="007B1559">
            <w:pPr>
              <w:pStyle w:val="TableHead"/>
            </w:pPr>
            <w:r>
              <w:t>Unit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6AB09" w14:textId="77777777" w:rsidR="007B1559" w:rsidRDefault="007B1559">
            <w:pPr>
              <w:pStyle w:val="TableBody"/>
            </w:pPr>
            <w: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vAlign w:val="center"/>
            <w:hideMark/>
          </w:tcPr>
          <w:p w14:paraId="6E4C3422" w14:textId="77777777" w:rsidR="007B1559" w:rsidRDefault="007B1559">
            <w:pPr>
              <w:pStyle w:val="TableHead"/>
            </w:pPr>
            <w:r>
              <w:t>Subtheme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90192" w14:textId="4A5A5757" w:rsidR="007B1559" w:rsidRDefault="007B1559">
            <w:pPr>
              <w:pStyle w:val="TableBody"/>
            </w:pPr>
            <w:r>
              <w:t>Super powers</w:t>
            </w:r>
          </w:p>
        </w:tc>
      </w:tr>
      <w:tr w:rsidR="007B1559" w14:paraId="29058D6D" w14:textId="77777777" w:rsidTr="00A02A13">
        <w:trPr>
          <w:trHeight w:val="35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hideMark/>
          </w:tcPr>
          <w:p w14:paraId="73AD24DB" w14:textId="1937FF7D" w:rsidR="007B1559" w:rsidRDefault="007B1559">
            <w:pPr>
              <w:pStyle w:val="TableHead"/>
            </w:pPr>
            <w:r>
              <w:t xml:space="preserve">Unit </w:t>
            </w:r>
            <w:r w:rsidR="00A93616">
              <w:t>g</w:t>
            </w:r>
            <w:r>
              <w:t>enre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BCB9C" w14:textId="77777777" w:rsidR="007B1559" w:rsidRDefault="007B1559">
            <w:pPr>
              <w:pStyle w:val="TableBody"/>
              <w:rPr>
                <w:color w:val="FF0000"/>
              </w:rPr>
            </w:pPr>
            <w:r>
              <w:t>Poetry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vAlign w:val="center"/>
            <w:hideMark/>
          </w:tcPr>
          <w:p w14:paraId="466F08CC" w14:textId="77777777" w:rsidR="007B1559" w:rsidRDefault="007B1559">
            <w:pPr>
              <w:pStyle w:val="TableHead"/>
            </w:pPr>
            <w:r>
              <w:t>Oral text type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14DE1" w14:textId="62BFA330" w:rsidR="007B1559" w:rsidRDefault="00A02A13">
            <w:pPr>
              <w:pStyle w:val="TableBody"/>
            </w:pPr>
            <w:r>
              <w:t>Questions and interviews</w:t>
            </w:r>
          </w:p>
        </w:tc>
      </w:tr>
      <w:tr w:rsidR="007B1559" w14:paraId="6D07DE76" w14:textId="77777777" w:rsidTr="00A02A13">
        <w:trPr>
          <w:trHeight w:val="107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  <w:hideMark/>
          </w:tcPr>
          <w:p w14:paraId="550F5C86" w14:textId="77777777" w:rsidR="007B1559" w:rsidRDefault="007B1559">
            <w:pPr>
              <w:pStyle w:val="TableHead"/>
            </w:pPr>
            <w:r>
              <w:t>Vocabulary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D56EC" w14:textId="77777777" w:rsidR="007B1559" w:rsidRDefault="007B1559">
            <w:pPr>
              <w:pStyle w:val="TableBody"/>
              <w:rPr>
                <w:i/>
              </w:rPr>
            </w:pPr>
            <w:r>
              <w:t xml:space="preserve">Tier 1 examples: </w:t>
            </w:r>
            <w:r>
              <w:rPr>
                <w:i/>
              </w:rPr>
              <w:t xml:space="preserve">hero, </w:t>
            </w:r>
            <w:bookmarkStart w:id="0" w:name="_GoBack"/>
            <w:bookmarkEnd w:id="0"/>
            <w:r>
              <w:rPr>
                <w:i/>
              </w:rPr>
              <w:t>strong, tough,</w:t>
            </w:r>
          </w:p>
          <w:p w14:paraId="1CDC7833" w14:textId="77777777" w:rsidR="007B1559" w:rsidRDefault="007B1559">
            <w:pPr>
              <w:pStyle w:val="TableBody"/>
            </w:pPr>
            <w:r>
              <w:t xml:space="preserve">Tier 2 examples: </w:t>
            </w:r>
            <w:r>
              <w:rPr>
                <w:i/>
              </w:rPr>
              <w:t>feat, fictional, traits, superlative, determination, apparatus</w:t>
            </w:r>
          </w:p>
          <w:p w14:paraId="50FBF58C" w14:textId="77777777" w:rsidR="007B1559" w:rsidRDefault="007B1559">
            <w:pPr>
              <w:pStyle w:val="TableBody"/>
            </w:pPr>
            <w:r>
              <w:t xml:space="preserve">Tier 3 examples: </w:t>
            </w:r>
            <w:r>
              <w:rPr>
                <w:i/>
              </w:rPr>
              <w:t>intrepid, endeavour, strive, protrusions, ledges, tenacity</w:t>
            </w:r>
          </w:p>
        </w:tc>
      </w:tr>
      <w:tr w:rsidR="00A1521F" w14:paraId="485F7123" w14:textId="77777777" w:rsidTr="00A1521F">
        <w:trPr>
          <w:trHeight w:val="2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CD5E4"/>
          </w:tcPr>
          <w:p w14:paraId="6F28C146" w14:textId="7883005D" w:rsidR="00A1521F" w:rsidRDefault="00A1521F">
            <w:pPr>
              <w:pStyle w:val="TableHead"/>
            </w:pPr>
            <w:r>
              <w:t>Lesson resources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B844F" w14:textId="2B5890C1" w:rsidR="00A1521F" w:rsidRDefault="00A1521F">
            <w:pPr>
              <w:pStyle w:val="TableBody"/>
            </w:pPr>
            <w:r>
              <w:t>N/A</w:t>
            </w:r>
          </w:p>
        </w:tc>
      </w:tr>
    </w:tbl>
    <w:p w14:paraId="28040B30" w14:textId="77777777" w:rsidR="00CD6297" w:rsidRPr="007B1559" w:rsidRDefault="00CD6297" w:rsidP="007B1559">
      <w:pPr>
        <w:pStyle w:val="BodyText1"/>
        <w:ind w:left="0"/>
        <w:rPr>
          <w:lang w:val="en-IE" w:eastAsia="en-IE"/>
        </w:rPr>
      </w:pPr>
    </w:p>
    <w:p w14:paraId="171691C5" w14:textId="77777777" w:rsidR="00CD6297" w:rsidRDefault="00CD6297" w:rsidP="00CD6297">
      <w:pPr>
        <w:pStyle w:val="HeadingA"/>
        <w:rPr>
          <w:rFonts w:eastAsia="Chelsea Market"/>
        </w:rPr>
      </w:pPr>
      <w:r>
        <w:rPr>
          <w:rFonts w:eastAsia="Chelsea Market"/>
        </w:rPr>
        <w:t>Fortnightly plan</w:t>
      </w:r>
    </w:p>
    <w:tbl>
      <w:tblPr>
        <w:tblW w:w="9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142"/>
        <w:gridCol w:w="1111"/>
        <w:gridCol w:w="3854"/>
      </w:tblGrid>
      <w:tr w:rsidR="00CD6297" w14:paraId="6E191015" w14:textId="77777777" w:rsidTr="00CD6297">
        <w:tc>
          <w:tcPr>
            <w:tcW w:w="1129" w:type="dxa"/>
          </w:tcPr>
          <w:p w14:paraId="57E2E7FD" w14:textId="77777777" w:rsidR="00CD6297" w:rsidRDefault="00CD6297" w:rsidP="00CD6297">
            <w:pPr>
              <w:pStyle w:val="TableHead"/>
            </w:pPr>
            <w:r>
              <w:t>Lesson 1</w:t>
            </w:r>
          </w:p>
        </w:tc>
        <w:tc>
          <w:tcPr>
            <w:tcW w:w="3142" w:type="dxa"/>
          </w:tcPr>
          <w:p w14:paraId="36EAC24E" w14:textId="77777777" w:rsidR="00CD6297" w:rsidRDefault="00CD6297" w:rsidP="00CD6297">
            <w:pPr>
              <w:pStyle w:val="TableBody"/>
            </w:pPr>
            <w:r>
              <w:t>Introduction: Heroic acts</w:t>
            </w:r>
          </w:p>
          <w:p w14:paraId="672D0BAA" w14:textId="77777777" w:rsidR="00CD6297" w:rsidRDefault="00CD6297" w:rsidP="00CD6297">
            <w:pPr>
              <w:pStyle w:val="TableBody"/>
            </w:pPr>
            <w:r>
              <w:t>Digital poster (Story mode)</w:t>
            </w:r>
          </w:p>
          <w:p w14:paraId="46257716" w14:textId="77777777" w:rsidR="00CD6297" w:rsidRDefault="00CD6297" w:rsidP="00CD6297">
            <w:pPr>
              <w:pStyle w:val="TableBody"/>
            </w:pPr>
            <w:r>
              <w:t>Digital poster (Explore mode): Talk and discussion</w:t>
            </w:r>
          </w:p>
          <w:p w14:paraId="26566A46" w14:textId="77777777" w:rsidR="00CD6297" w:rsidRDefault="00CD6297" w:rsidP="00CD6297">
            <w:pPr>
              <w:pStyle w:val="TableBody"/>
            </w:pPr>
            <w:r>
              <w:t>Pair talking task: Guess who?</w:t>
            </w:r>
          </w:p>
        </w:tc>
        <w:tc>
          <w:tcPr>
            <w:tcW w:w="1111" w:type="dxa"/>
          </w:tcPr>
          <w:p w14:paraId="5C37CCC1" w14:textId="77777777" w:rsidR="00CD6297" w:rsidRDefault="00CD6297" w:rsidP="00CD6297">
            <w:pPr>
              <w:pStyle w:val="TableHead"/>
            </w:pPr>
            <w:r>
              <w:t>Lesson 3</w:t>
            </w:r>
          </w:p>
        </w:tc>
        <w:tc>
          <w:tcPr>
            <w:tcW w:w="3854" w:type="dxa"/>
          </w:tcPr>
          <w:p w14:paraId="63B6F355" w14:textId="77777777" w:rsidR="00CD6297" w:rsidRDefault="00CD6297" w:rsidP="00CD6297">
            <w:pPr>
              <w:pStyle w:val="TableBody"/>
            </w:pPr>
            <w:r>
              <w:t>Digital poster (Explore mode): Talk and discussion</w:t>
            </w:r>
          </w:p>
          <w:p w14:paraId="7CA2014E" w14:textId="129187AF" w:rsidR="00CD6297" w:rsidRDefault="00CD6297" w:rsidP="00CD6297">
            <w:pPr>
              <w:pStyle w:val="TableBody"/>
              <w:rPr>
                <w:color w:val="FF0000"/>
              </w:rPr>
            </w:pPr>
            <w:r>
              <w:t>Pair talking task (Question</w:t>
            </w:r>
            <w:r w:rsidR="0000443F">
              <w:t>s</w:t>
            </w:r>
            <w:r>
              <w:t xml:space="preserve"> and interviews): It’s interview time</w:t>
            </w:r>
          </w:p>
        </w:tc>
      </w:tr>
      <w:tr w:rsidR="00CD6297" w14:paraId="6DBE5AEB" w14:textId="77777777" w:rsidTr="00CD6297">
        <w:tc>
          <w:tcPr>
            <w:tcW w:w="1129" w:type="dxa"/>
          </w:tcPr>
          <w:p w14:paraId="528AF47B" w14:textId="77777777" w:rsidR="00CD6297" w:rsidRDefault="00CD6297" w:rsidP="00CD6297">
            <w:pPr>
              <w:pStyle w:val="TableHead"/>
            </w:pPr>
            <w:r>
              <w:t>Lesson 2</w:t>
            </w:r>
          </w:p>
        </w:tc>
        <w:tc>
          <w:tcPr>
            <w:tcW w:w="3142" w:type="dxa"/>
          </w:tcPr>
          <w:p w14:paraId="37D20074" w14:textId="77777777" w:rsidR="00CD6297" w:rsidRDefault="00CD6297" w:rsidP="00CD6297">
            <w:pPr>
              <w:pStyle w:val="TableBody"/>
            </w:pPr>
            <w:r>
              <w:t xml:space="preserve">Digital poster (Story mode): Recap </w:t>
            </w:r>
          </w:p>
          <w:p w14:paraId="0E683FF4" w14:textId="77777777" w:rsidR="00CD6297" w:rsidRDefault="00CD6297" w:rsidP="00CD6297">
            <w:pPr>
              <w:pStyle w:val="TableBody"/>
            </w:pPr>
            <w:r>
              <w:t xml:space="preserve">Digital poster (Question mode) </w:t>
            </w:r>
          </w:p>
          <w:p w14:paraId="506A3700" w14:textId="77777777" w:rsidR="00CD6297" w:rsidRDefault="00CD6297" w:rsidP="00CD6297">
            <w:pPr>
              <w:pStyle w:val="TableBody"/>
            </w:pPr>
            <w:r>
              <w:t>Small group talking task: Circle time teasers</w:t>
            </w:r>
          </w:p>
          <w:p w14:paraId="15CCE028" w14:textId="77777777" w:rsidR="00CD6297" w:rsidRDefault="00CD6297" w:rsidP="00CD6297">
            <w:pPr>
              <w:pStyle w:val="TableBody"/>
              <w:rPr>
                <w:color w:val="FF0000"/>
              </w:rPr>
            </w:pPr>
            <w:r>
              <w:t>Small group talking task: I spy a superlative</w:t>
            </w:r>
          </w:p>
        </w:tc>
        <w:tc>
          <w:tcPr>
            <w:tcW w:w="1111" w:type="dxa"/>
          </w:tcPr>
          <w:p w14:paraId="6FC01A3F" w14:textId="77777777" w:rsidR="00CD6297" w:rsidRDefault="00CD6297" w:rsidP="00CD6297">
            <w:pPr>
              <w:pStyle w:val="TableHead"/>
            </w:pPr>
            <w:r>
              <w:t>Lesson 4</w:t>
            </w:r>
          </w:p>
        </w:tc>
        <w:tc>
          <w:tcPr>
            <w:tcW w:w="3854" w:type="dxa"/>
          </w:tcPr>
          <w:p w14:paraId="37BBDA2C" w14:textId="77777777" w:rsidR="00CD6297" w:rsidRDefault="00CD6297" w:rsidP="00CD6297">
            <w:pPr>
              <w:pStyle w:val="TableBody"/>
            </w:pPr>
            <w:r>
              <w:t>Digital poster (Let’s Talk! mode): Everyday heroes flashcards</w:t>
            </w:r>
          </w:p>
          <w:p w14:paraId="3CADAA6B" w14:textId="77777777" w:rsidR="00CD6297" w:rsidRDefault="00CD6297" w:rsidP="00CD6297">
            <w:pPr>
              <w:pStyle w:val="TableBody"/>
            </w:pPr>
            <w:r>
              <w:t>Small group talking task: Cinquain champion</w:t>
            </w:r>
          </w:p>
          <w:p w14:paraId="6D6F9BF1" w14:textId="77777777" w:rsidR="00CD6297" w:rsidRDefault="00CD6297" w:rsidP="00CD6297">
            <w:pPr>
              <w:pStyle w:val="TableBody"/>
            </w:pPr>
          </w:p>
        </w:tc>
      </w:tr>
    </w:tbl>
    <w:p w14:paraId="3AB2D8A4" w14:textId="77777777" w:rsidR="00CD6297" w:rsidRDefault="00CD6297"/>
    <w:p w14:paraId="7A2DDB60" w14:textId="77777777" w:rsidR="00CD6297" w:rsidRDefault="00CD6297" w:rsidP="00CD6297">
      <w:pPr>
        <w:pStyle w:val="HeadingA"/>
        <w:rPr>
          <w:rFonts w:eastAsia="Chelsea Market"/>
        </w:rPr>
      </w:pPr>
      <w:r>
        <w:rPr>
          <w:rFonts w:eastAsia="Chelsea Market"/>
        </w:rPr>
        <w:t>Lesson 1</w:t>
      </w:r>
    </w:p>
    <w:p w14:paraId="4C45DCDF" w14:textId="77777777" w:rsidR="00CD6297" w:rsidRDefault="00CD6297" w:rsidP="00CD6297">
      <w:pPr>
        <w:pStyle w:val="HeadingB"/>
      </w:pPr>
      <w:r>
        <w:t>Introduction: Heroic acts</w:t>
      </w:r>
    </w:p>
    <w:p w14:paraId="2F373F8A" w14:textId="77777777" w:rsidR="00CD6297" w:rsidRDefault="00CD6297" w:rsidP="00CD6297">
      <w:pPr>
        <w:pStyle w:val="BodyText1"/>
      </w:pPr>
      <w:r>
        <w:t xml:space="preserve">Play the video ‘Alain Robert climbs the Burj Khalifa’ for the class: </w:t>
      </w:r>
      <w:hyperlink r:id="rId11">
        <w:r>
          <w:rPr>
            <w:color w:val="0563C1"/>
            <w:u w:val="single"/>
          </w:rPr>
          <w:t>https://www.youtube.com/watch?v=zwEuG6Urows</w:t>
        </w:r>
      </w:hyperlink>
    </w:p>
    <w:p w14:paraId="758D5384" w14:textId="77777777" w:rsidR="00CD6297" w:rsidRDefault="00CD6297" w:rsidP="00CD6297">
      <w:pPr>
        <w:pStyle w:val="BodyText1"/>
      </w:pPr>
      <w:r>
        <w:t>Have the students think about the following as they watch:</w:t>
      </w:r>
    </w:p>
    <w:p w14:paraId="49C9EC9C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What </w:t>
      </w:r>
      <w:r>
        <w:rPr>
          <w:b/>
        </w:rPr>
        <w:t xml:space="preserve">ONE </w:t>
      </w:r>
      <w:r>
        <w:t>word do you think best sums up the person in the video?</w:t>
      </w:r>
    </w:p>
    <w:p w14:paraId="6286E7AC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actions is he performing with his body? (</w:t>
      </w:r>
      <w:r w:rsidRPr="009A33FA">
        <w:rPr>
          <w:rStyle w:val="Italicgreychar"/>
        </w:rPr>
        <w:t>Climbing, reaching, stretching, pulling, grasping, balancing, heaving, ascending,</w:t>
      </w:r>
      <w:r>
        <w:rPr>
          <w:i/>
        </w:rPr>
        <w:t xml:space="preserve"> etc.</w:t>
      </w:r>
      <w:r>
        <w:t>)</w:t>
      </w:r>
    </w:p>
    <w:p w14:paraId="6C72AADE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How would you feel if you were there watching him in person? (e.g. </w:t>
      </w:r>
      <w:r w:rsidRPr="009A33FA">
        <w:rPr>
          <w:rStyle w:val="Italicgreychar"/>
        </w:rPr>
        <w:t>anxious, uneasy, worried, concerned, apprehensive,</w:t>
      </w:r>
      <w:r>
        <w:rPr>
          <w:i/>
        </w:rPr>
        <w:t xml:space="preserve"> etc.</w:t>
      </w:r>
      <w:r>
        <w:t>). Why?</w:t>
      </w:r>
    </w:p>
    <w:p w14:paraId="0611EA62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How do you think he felt when he had accomplished his goal? (e.g. </w:t>
      </w:r>
      <w:r w:rsidRPr="009A33FA">
        <w:rPr>
          <w:rStyle w:val="Italicgreychar"/>
        </w:rPr>
        <w:t>overjoyed, elated, thrilled, exuberant, ecstatic, jubilant,</w:t>
      </w:r>
      <w:r>
        <w:rPr>
          <w:i/>
        </w:rPr>
        <w:t xml:space="preserve"> etc.</w:t>
      </w:r>
      <w:r>
        <w:t>)</w:t>
      </w:r>
    </w:p>
    <w:p w14:paraId="78595C15" w14:textId="77777777" w:rsidR="00CD6297" w:rsidRDefault="00CD6297">
      <w:pPr>
        <w:rPr>
          <w:sz w:val="20"/>
          <w:szCs w:val="20"/>
        </w:rPr>
      </w:pPr>
    </w:p>
    <w:p w14:paraId="172E9176" w14:textId="77777777" w:rsidR="00CD6297" w:rsidRDefault="00CD6297" w:rsidP="00CD6297">
      <w:pPr>
        <w:pStyle w:val="HeadingB"/>
      </w:pPr>
      <w:r>
        <w:t>Digital poster</w:t>
      </w:r>
      <w:r>
        <w:rPr>
          <w:i/>
          <w:color w:val="FF0000"/>
        </w:rPr>
        <w:t xml:space="preserve"> </w:t>
      </w:r>
      <w:r>
        <w:t>(Story mode)</w:t>
      </w:r>
    </w:p>
    <w:p w14:paraId="3A9FFC67" w14:textId="145112B7" w:rsidR="00CD6297" w:rsidRPr="00A93616" w:rsidRDefault="00CD6297" w:rsidP="00A93616">
      <w:pPr>
        <w:pStyle w:val="BodyText1"/>
        <w:rPr>
          <w:b/>
        </w:rPr>
      </w:pPr>
      <w:r>
        <w:t xml:space="preserve">Play either the Story mode 1 (starters) or Story mode 2 (flyers) for the class, depending on the ability level. </w:t>
      </w:r>
    </w:p>
    <w:p w14:paraId="26A2BFAE" w14:textId="77777777" w:rsidR="00CD6297" w:rsidRDefault="00CD6297" w:rsidP="00CD6297">
      <w:pPr>
        <w:pStyle w:val="HeadingB"/>
      </w:pPr>
      <w:r>
        <w:t>Digital poster (Explore mode): Talk and discussion</w:t>
      </w:r>
    </w:p>
    <w:p w14:paraId="4CA03BE5" w14:textId="77777777" w:rsidR="00CD6297" w:rsidRDefault="00CD6297" w:rsidP="00CD6297">
      <w:pPr>
        <w:pStyle w:val="BodyText1"/>
      </w:pPr>
      <w:r>
        <w:t>Go to the Explore mode of the poster. Ask students the following questions:</w:t>
      </w:r>
    </w:p>
    <w:p w14:paraId="3A26972F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word is used to characterise everyone featured on this poster? (</w:t>
      </w:r>
      <w:r w:rsidRPr="009A33FA">
        <w:rPr>
          <w:rStyle w:val="Italicgreychar"/>
        </w:rPr>
        <w:t>Hero</w:t>
      </w:r>
      <w:r>
        <w:t>)</w:t>
      </w:r>
    </w:p>
    <w:p w14:paraId="7582BB7D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lastRenderedPageBreak/>
        <w:t>Explain what a hero is. (</w:t>
      </w:r>
      <w:r w:rsidRPr="009A33FA">
        <w:rPr>
          <w:rStyle w:val="Italicgreychar"/>
        </w:rPr>
        <w:t>A person who shows great courage and is admired for his/her achievements/feats</w:t>
      </w:r>
      <w:r>
        <w:t>)</w:t>
      </w:r>
    </w:p>
    <w:p w14:paraId="335FAD50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qualities/traits do we associate with a hero? (</w:t>
      </w:r>
      <w:r w:rsidRPr="009A33FA">
        <w:rPr>
          <w:rStyle w:val="Italicgreychar"/>
        </w:rPr>
        <w:t xml:space="preserve">Brave, confident, courageous, daring, fearless, </w:t>
      </w:r>
      <w:r>
        <w:t>etc.)</w:t>
      </w:r>
    </w:p>
    <w:p w14:paraId="78889620" w14:textId="77777777" w:rsidR="00CD6297" w:rsidRDefault="00CD6297" w:rsidP="00CD6297">
      <w:pPr>
        <w:pStyle w:val="BodyText1"/>
      </w:pPr>
      <w:r>
        <w:t xml:space="preserve">Some of the heroes are described as </w:t>
      </w:r>
      <w:r>
        <w:rPr>
          <w:u w:val="single"/>
        </w:rPr>
        <w:t>super</w:t>
      </w:r>
      <w:r>
        <w:t xml:space="preserve">heroes. </w:t>
      </w:r>
    </w:p>
    <w:p w14:paraId="2AF42F14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are superheroes? (</w:t>
      </w:r>
      <w:r w:rsidRPr="009A33FA">
        <w:rPr>
          <w:rStyle w:val="Italicgreychar"/>
        </w:rPr>
        <w:t>prefix super – something or someone surpassing others, exceeding normal levels, superstar, supersonic, superman,</w:t>
      </w:r>
      <w:r>
        <w:rPr>
          <w:i/>
        </w:rPr>
        <w:t xml:space="preserve"> </w:t>
      </w:r>
      <w:r>
        <w:t>etc.)</w:t>
      </w:r>
    </w:p>
    <w:p w14:paraId="74BEEA01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What features do superheroes have that distinguish them from heroes? (e.g. </w:t>
      </w:r>
      <w:r w:rsidRPr="009A33FA">
        <w:rPr>
          <w:rStyle w:val="Italicgreychar"/>
        </w:rPr>
        <w:t>flying, invisibility, x-ray vision,</w:t>
      </w:r>
      <w:r>
        <w:rPr>
          <w:i/>
        </w:rPr>
        <w:t xml:space="preserve"> </w:t>
      </w:r>
      <w:r>
        <w:t>etc.)</w:t>
      </w:r>
    </w:p>
    <w:p w14:paraId="5B241D1A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Which of the characters on the poster are fictional?</w:t>
      </w:r>
    </w:p>
    <w:p w14:paraId="137D484A" w14:textId="77777777" w:rsidR="00CD6297" w:rsidRDefault="00CD6297" w:rsidP="00CD629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4AEA31" w14:textId="77777777" w:rsidR="00CD6297" w:rsidRDefault="00CD6297" w:rsidP="00CD6297">
      <w:pPr>
        <w:pStyle w:val="HeadingB"/>
      </w:pPr>
      <w:r>
        <w:t>Pair talking task: Guess who?</w:t>
      </w:r>
    </w:p>
    <w:p w14:paraId="7D073330" w14:textId="77777777" w:rsidR="00CD6297" w:rsidRPr="009A33FA" w:rsidRDefault="00CD6297" w:rsidP="00CD6297">
      <w:pPr>
        <w:pStyle w:val="BodyText1"/>
        <w:rPr>
          <w:iCs/>
        </w:rPr>
      </w:pPr>
      <w:r>
        <w:t xml:space="preserve">Organise students into pairs. Student A chooses one character but </w:t>
      </w:r>
      <w:r>
        <w:rPr>
          <w:u w:val="single"/>
        </w:rPr>
        <w:t>doesn’t</w:t>
      </w:r>
      <w:r w:rsidRPr="009A33FA">
        <w:rPr>
          <w:u w:val="single"/>
        </w:rPr>
        <w:t xml:space="preserve"> tell</w:t>
      </w:r>
      <w:r>
        <w:t xml:space="preserve"> Student B which one. Student B can ask five questions to guess which character Student A has chosen. Scaffold the students where necessary to ask questions about: </w:t>
      </w:r>
      <w:r w:rsidRPr="009A33FA">
        <w:rPr>
          <w:iCs/>
        </w:rPr>
        <w:t>(super) powers; equipment/gear; achievements; traits; etc.</w:t>
      </w:r>
    </w:p>
    <w:p w14:paraId="1843AD07" w14:textId="77777777" w:rsidR="00CD6297" w:rsidRPr="004E11F7" w:rsidRDefault="00CD6297" w:rsidP="00CD6297">
      <w:pPr>
        <w:pStyle w:val="BodyText1"/>
      </w:pPr>
      <w:r>
        <w:t>When Student B has guessed correctly, pairs switch roles and repeat the exercise.</w:t>
      </w:r>
    </w:p>
    <w:p w14:paraId="7751B14B" w14:textId="77777777" w:rsidR="00CD6297" w:rsidRDefault="00CD6297" w:rsidP="00CD6297">
      <w:pPr>
        <w:pStyle w:val="HeadingA"/>
        <w:rPr>
          <w:rFonts w:eastAsia="Chelsea Market"/>
        </w:rPr>
      </w:pPr>
      <w:r>
        <w:rPr>
          <w:rFonts w:eastAsia="Chelsea Market"/>
        </w:rPr>
        <w:t>Lesson 2</w:t>
      </w:r>
    </w:p>
    <w:p w14:paraId="140B7C97" w14:textId="77777777" w:rsidR="00CD6297" w:rsidRDefault="00CD6297" w:rsidP="00CD6297">
      <w:pPr>
        <w:pStyle w:val="HeadingB"/>
      </w:pPr>
      <w:r>
        <w:t xml:space="preserve">Digital poster (Story mode): Recap </w:t>
      </w:r>
    </w:p>
    <w:p w14:paraId="17B76787" w14:textId="77777777" w:rsidR="00CD6297" w:rsidRDefault="00CD6297" w:rsidP="00CD6297">
      <w:pPr>
        <w:pStyle w:val="BodyText1"/>
      </w:pPr>
      <w:bookmarkStart w:id="1" w:name="_gjdgxs" w:colFirst="0" w:colLast="0"/>
      <w:bookmarkEnd w:id="1"/>
      <w:r>
        <w:t>Play either the Story mode 1 (starters) or Story mode 2 (flyers) for the students again. Make sure they understand all the vocabulary.</w:t>
      </w:r>
    </w:p>
    <w:p w14:paraId="720B6222" w14:textId="77777777" w:rsidR="00CD6297" w:rsidRDefault="00CD6297">
      <w:pPr>
        <w:rPr>
          <w:b/>
          <w:sz w:val="20"/>
          <w:szCs w:val="20"/>
          <w:u w:val="single"/>
        </w:rPr>
      </w:pPr>
    </w:p>
    <w:p w14:paraId="39C0A61E" w14:textId="77777777" w:rsidR="00CD6297" w:rsidRDefault="00CD6297" w:rsidP="00CD6297">
      <w:pPr>
        <w:pStyle w:val="HeadingB"/>
      </w:pPr>
      <w:r>
        <w:t xml:space="preserve">Digital poster (Question mode) </w:t>
      </w:r>
    </w:p>
    <w:p w14:paraId="2EB198CD" w14:textId="77777777" w:rsidR="00CD6297" w:rsidRPr="009A33FA" w:rsidRDefault="00CD6297" w:rsidP="00CD6297">
      <w:pPr>
        <w:pStyle w:val="BodyText1"/>
      </w:pPr>
      <w:r>
        <w:t xml:space="preserve">Go to the Question mode of the poster. Listen to each question and discuss the answers with the students briefly. </w:t>
      </w:r>
    </w:p>
    <w:tbl>
      <w:tblPr>
        <w:tblStyle w:val="TableGrid"/>
        <w:tblW w:w="6658" w:type="dxa"/>
        <w:tblLayout w:type="fixed"/>
        <w:tblLook w:val="0400" w:firstRow="0" w:lastRow="0" w:firstColumn="0" w:lastColumn="0" w:noHBand="0" w:noVBand="1"/>
      </w:tblPr>
      <w:tblGrid>
        <w:gridCol w:w="624"/>
        <w:gridCol w:w="6034"/>
      </w:tblGrid>
      <w:tr w:rsidR="00CD6297" w14:paraId="6E3DDFA6" w14:textId="77777777" w:rsidTr="00CD6297">
        <w:trPr>
          <w:trHeight w:val="260"/>
        </w:trPr>
        <w:tc>
          <w:tcPr>
            <w:tcW w:w="624" w:type="dxa"/>
          </w:tcPr>
          <w:p w14:paraId="6E3FCA62" w14:textId="77777777" w:rsidR="00CD6297" w:rsidRDefault="00CD6297" w:rsidP="00CD6297">
            <w:pPr>
              <w:pStyle w:val="TableBody"/>
            </w:pPr>
            <w:r>
              <w:t>Q1.</w:t>
            </w:r>
          </w:p>
        </w:tc>
        <w:tc>
          <w:tcPr>
            <w:tcW w:w="6034" w:type="dxa"/>
          </w:tcPr>
          <w:p w14:paraId="2044109B" w14:textId="77777777" w:rsidR="00CD6297" w:rsidRDefault="00CD6297" w:rsidP="00CD6297">
            <w:pPr>
              <w:pStyle w:val="TableBody"/>
              <w:rPr>
                <w:color w:val="FF0000"/>
              </w:rPr>
            </w:pPr>
            <w:r>
              <w:t>How did Spiderman get his powers?</w:t>
            </w:r>
          </w:p>
        </w:tc>
      </w:tr>
      <w:tr w:rsidR="00CD6297" w14:paraId="651553EA" w14:textId="77777777" w:rsidTr="00CD6297">
        <w:trPr>
          <w:trHeight w:val="240"/>
        </w:trPr>
        <w:tc>
          <w:tcPr>
            <w:tcW w:w="624" w:type="dxa"/>
          </w:tcPr>
          <w:p w14:paraId="56B9DF3C" w14:textId="77777777" w:rsidR="00CD6297" w:rsidRDefault="00CD6297" w:rsidP="00CD6297">
            <w:pPr>
              <w:pStyle w:val="TableBody"/>
            </w:pPr>
            <w:r>
              <w:t>Q2.</w:t>
            </w:r>
          </w:p>
        </w:tc>
        <w:tc>
          <w:tcPr>
            <w:tcW w:w="6034" w:type="dxa"/>
          </w:tcPr>
          <w:p w14:paraId="33B5EB6C" w14:textId="77777777" w:rsidR="00CD6297" w:rsidRDefault="00CD6297" w:rsidP="00CD6297">
            <w:pPr>
              <w:pStyle w:val="TableBody"/>
              <w:rPr>
                <w:color w:val="FF0000"/>
              </w:rPr>
            </w:pPr>
            <w:r>
              <w:t>How old was Simone when she started training as a gymnast?</w:t>
            </w:r>
          </w:p>
        </w:tc>
      </w:tr>
      <w:tr w:rsidR="00CD6297" w14:paraId="3D5FD56D" w14:textId="77777777" w:rsidTr="00CD6297">
        <w:trPr>
          <w:trHeight w:val="280"/>
        </w:trPr>
        <w:tc>
          <w:tcPr>
            <w:tcW w:w="624" w:type="dxa"/>
          </w:tcPr>
          <w:p w14:paraId="7E41355C" w14:textId="77777777" w:rsidR="00CD6297" w:rsidRDefault="00CD6297" w:rsidP="00CD6297">
            <w:pPr>
              <w:pStyle w:val="TableBody"/>
            </w:pPr>
            <w:r>
              <w:t>Q3.</w:t>
            </w:r>
          </w:p>
        </w:tc>
        <w:tc>
          <w:tcPr>
            <w:tcW w:w="6034" w:type="dxa"/>
          </w:tcPr>
          <w:p w14:paraId="26A90635" w14:textId="77777777" w:rsidR="00CD6297" w:rsidRDefault="00CD6297" w:rsidP="00CD6297">
            <w:pPr>
              <w:pStyle w:val="TableBody"/>
              <w:rPr>
                <w:color w:val="FF0000"/>
              </w:rPr>
            </w:pPr>
            <w:r>
              <w:t>How many different events do heptathletes compete in?</w:t>
            </w:r>
          </w:p>
        </w:tc>
      </w:tr>
      <w:tr w:rsidR="00CD6297" w14:paraId="508AB88D" w14:textId="77777777" w:rsidTr="00CD6297">
        <w:trPr>
          <w:trHeight w:val="280"/>
        </w:trPr>
        <w:tc>
          <w:tcPr>
            <w:tcW w:w="624" w:type="dxa"/>
          </w:tcPr>
          <w:p w14:paraId="208B9CF4" w14:textId="77777777" w:rsidR="00CD6297" w:rsidRDefault="00CD6297" w:rsidP="00CD6297">
            <w:pPr>
              <w:pStyle w:val="TableBody"/>
            </w:pPr>
            <w:r>
              <w:t>Q4.</w:t>
            </w:r>
          </w:p>
        </w:tc>
        <w:tc>
          <w:tcPr>
            <w:tcW w:w="6034" w:type="dxa"/>
          </w:tcPr>
          <w:p w14:paraId="2710F4C4" w14:textId="77777777" w:rsidR="00CD6297" w:rsidRDefault="00CD6297" w:rsidP="00CD6297">
            <w:pPr>
              <w:pStyle w:val="TableBody"/>
            </w:pPr>
            <w:r>
              <w:t>How do you think Usain Bolt was feeling when the photo was taken?</w:t>
            </w:r>
          </w:p>
        </w:tc>
      </w:tr>
      <w:tr w:rsidR="00CD6297" w14:paraId="53789237" w14:textId="77777777" w:rsidTr="00CD6297">
        <w:trPr>
          <w:trHeight w:val="260"/>
        </w:trPr>
        <w:tc>
          <w:tcPr>
            <w:tcW w:w="624" w:type="dxa"/>
          </w:tcPr>
          <w:p w14:paraId="74D6DFA6" w14:textId="77777777" w:rsidR="00CD6297" w:rsidRDefault="00CD6297" w:rsidP="00CD6297">
            <w:pPr>
              <w:pStyle w:val="TableBody"/>
            </w:pPr>
            <w:r>
              <w:t>Q5.</w:t>
            </w:r>
          </w:p>
        </w:tc>
        <w:tc>
          <w:tcPr>
            <w:tcW w:w="6034" w:type="dxa"/>
          </w:tcPr>
          <w:p w14:paraId="724EC8C1" w14:textId="77777777" w:rsidR="00CD6297" w:rsidRDefault="00CD6297" w:rsidP="00CD6297">
            <w:pPr>
              <w:pStyle w:val="TableBody"/>
            </w:pPr>
            <w:r>
              <w:t>What qualities would Jane need to live with the chimpanzees?</w:t>
            </w:r>
          </w:p>
        </w:tc>
      </w:tr>
      <w:tr w:rsidR="00CD6297" w14:paraId="48180D65" w14:textId="77777777" w:rsidTr="00CD6297">
        <w:trPr>
          <w:trHeight w:val="260"/>
        </w:trPr>
        <w:tc>
          <w:tcPr>
            <w:tcW w:w="624" w:type="dxa"/>
          </w:tcPr>
          <w:p w14:paraId="538E3CCB" w14:textId="77777777" w:rsidR="00CD6297" w:rsidRDefault="00CD6297" w:rsidP="00CD6297">
            <w:pPr>
              <w:pStyle w:val="TableBody"/>
            </w:pPr>
            <w:r>
              <w:t>Q6.</w:t>
            </w:r>
          </w:p>
        </w:tc>
        <w:tc>
          <w:tcPr>
            <w:tcW w:w="6034" w:type="dxa"/>
          </w:tcPr>
          <w:p w14:paraId="12BF1868" w14:textId="77777777" w:rsidR="00CD6297" w:rsidRDefault="00CD6297" w:rsidP="00CD6297">
            <w:pPr>
              <w:pStyle w:val="TableBody"/>
            </w:pPr>
            <w:r>
              <w:t>Why do you think free-climbing large buildings is against the law?</w:t>
            </w:r>
          </w:p>
        </w:tc>
      </w:tr>
      <w:tr w:rsidR="00CD6297" w14:paraId="375192BD" w14:textId="77777777" w:rsidTr="00CD6297">
        <w:trPr>
          <w:trHeight w:val="280"/>
        </w:trPr>
        <w:tc>
          <w:tcPr>
            <w:tcW w:w="624" w:type="dxa"/>
          </w:tcPr>
          <w:p w14:paraId="5DC6BDB2" w14:textId="77777777" w:rsidR="00CD6297" w:rsidRDefault="00CD6297" w:rsidP="00CD6297">
            <w:pPr>
              <w:pStyle w:val="TableBody"/>
            </w:pPr>
            <w:r>
              <w:t>Q7.</w:t>
            </w:r>
          </w:p>
        </w:tc>
        <w:tc>
          <w:tcPr>
            <w:tcW w:w="6034" w:type="dxa"/>
          </w:tcPr>
          <w:p w14:paraId="2C6845FC" w14:textId="77777777" w:rsidR="00CD6297" w:rsidRDefault="00CD6297" w:rsidP="00CD6297">
            <w:pPr>
              <w:pStyle w:val="TableBody"/>
            </w:pPr>
            <w:r>
              <w:t>What qualities do you think real-life heroes need?</w:t>
            </w:r>
          </w:p>
        </w:tc>
      </w:tr>
      <w:tr w:rsidR="00CD6297" w14:paraId="599C60B6" w14:textId="77777777" w:rsidTr="00CD6297">
        <w:trPr>
          <w:trHeight w:val="240"/>
        </w:trPr>
        <w:tc>
          <w:tcPr>
            <w:tcW w:w="624" w:type="dxa"/>
          </w:tcPr>
          <w:p w14:paraId="4F772D5B" w14:textId="77777777" w:rsidR="00CD6297" w:rsidRDefault="00CD6297" w:rsidP="00CD6297">
            <w:pPr>
              <w:pStyle w:val="TableBody"/>
            </w:pPr>
            <w:r>
              <w:t>Q8.</w:t>
            </w:r>
          </w:p>
        </w:tc>
        <w:tc>
          <w:tcPr>
            <w:tcW w:w="6034" w:type="dxa"/>
          </w:tcPr>
          <w:p w14:paraId="2A13EDF4" w14:textId="77777777" w:rsidR="00CD6297" w:rsidRDefault="00CD6297" w:rsidP="00CD6297">
            <w:pPr>
              <w:pStyle w:val="TableBody"/>
            </w:pPr>
            <w:r>
              <w:t>Alain has achieved a lot but has also broken the law. Do you consider him a hero?</w:t>
            </w:r>
          </w:p>
        </w:tc>
      </w:tr>
      <w:tr w:rsidR="00CD6297" w14:paraId="050386EC" w14:textId="77777777" w:rsidTr="00CD6297">
        <w:trPr>
          <w:trHeight w:val="260"/>
        </w:trPr>
        <w:tc>
          <w:tcPr>
            <w:tcW w:w="624" w:type="dxa"/>
          </w:tcPr>
          <w:p w14:paraId="5F37135C" w14:textId="77777777" w:rsidR="00CD6297" w:rsidRDefault="00CD6297" w:rsidP="00CD6297">
            <w:pPr>
              <w:pStyle w:val="TableBody"/>
            </w:pPr>
            <w:r>
              <w:t>Q9.</w:t>
            </w:r>
          </w:p>
        </w:tc>
        <w:tc>
          <w:tcPr>
            <w:tcW w:w="6034" w:type="dxa"/>
          </w:tcPr>
          <w:p w14:paraId="5EEEAA2E" w14:textId="77777777" w:rsidR="00CD6297" w:rsidRDefault="00CD6297" w:rsidP="00CD6297">
            <w:pPr>
              <w:pStyle w:val="TableBody"/>
            </w:pPr>
            <w:r>
              <w:t>Which of the superpowers shown would you like to have? Why?</w:t>
            </w:r>
          </w:p>
        </w:tc>
      </w:tr>
      <w:tr w:rsidR="00CD6297" w14:paraId="543A87BD" w14:textId="77777777" w:rsidTr="00CD6297">
        <w:trPr>
          <w:trHeight w:val="420"/>
        </w:trPr>
        <w:tc>
          <w:tcPr>
            <w:tcW w:w="624" w:type="dxa"/>
          </w:tcPr>
          <w:p w14:paraId="735BC7E6" w14:textId="77777777" w:rsidR="00CD6297" w:rsidRDefault="00CD6297" w:rsidP="00CD6297">
            <w:pPr>
              <w:pStyle w:val="TableBody"/>
            </w:pPr>
            <w:r>
              <w:t>Q10.</w:t>
            </w:r>
          </w:p>
        </w:tc>
        <w:tc>
          <w:tcPr>
            <w:tcW w:w="6034" w:type="dxa"/>
          </w:tcPr>
          <w:p w14:paraId="2310BD4A" w14:textId="77777777" w:rsidR="00CD6297" w:rsidRDefault="00CD6297" w:rsidP="00CD6297">
            <w:pPr>
              <w:pStyle w:val="TableBody"/>
            </w:pPr>
            <w:r>
              <w:t>Which of the real-life superheroes do you admire the most? Why?</w:t>
            </w:r>
          </w:p>
        </w:tc>
      </w:tr>
    </w:tbl>
    <w:p w14:paraId="64763EEA" w14:textId="77777777" w:rsidR="00CD6297" w:rsidRDefault="00CD6297">
      <w:pPr>
        <w:rPr>
          <w:color w:val="000000"/>
          <w:sz w:val="20"/>
          <w:szCs w:val="20"/>
        </w:rPr>
      </w:pPr>
    </w:p>
    <w:p w14:paraId="27588E5F" w14:textId="77777777" w:rsidR="00CD6297" w:rsidRDefault="00CD6297" w:rsidP="00CD6297">
      <w:pPr>
        <w:pStyle w:val="HeadingB"/>
      </w:pPr>
      <w:r w:rsidRPr="007F4480">
        <w:t xml:space="preserve">Small </w:t>
      </w:r>
      <w:r>
        <w:t>g</w:t>
      </w:r>
      <w:r w:rsidRPr="007F4480">
        <w:t xml:space="preserve">roup </w:t>
      </w:r>
      <w:r>
        <w:t>t</w:t>
      </w:r>
      <w:r w:rsidRPr="007F4480">
        <w:t xml:space="preserve">alking </w:t>
      </w:r>
      <w:r>
        <w:t>t</w:t>
      </w:r>
      <w:r w:rsidRPr="007F4480">
        <w:t xml:space="preserve">ask: Circle </w:t>
      </w:r>
      <w:r>
        <w:t>t</w:t>
      </w:r>
      <w:r w:rsidRPr="007F4480">
        <w:t xml:space="preserve">ime </w:t>
      </w:r>
      <w:r>
        <w:t>t</w:t>
      </w:r>
      <w:r w:rsidRPr="007F4480">
        <w:t>easers</w:t>
      </w:r>
    </w:p>
    <w:p w14:paraId="0B5A938E" w14:textId="77777777" w:rsidR="00CD6297" w:rsidRDefault="00CD6297" w:rsidP="00CD6297">
      <w:pPr>
        <w:pStyle w:val="BodyText1"/>
      </w:pPr>
      <w:r>
        <w:t xml:space="preserve">Have students sit in a circle in groups of four to six. There is one empty chair in the circle – this is the question chair. Each student in turn sits in the question chair and asks the group a question about the </w:t>
      </w:r>
      <w:r>
        <w:lastRenderedPageBreak/>
        <w:t>poster. Any member of the group can answer the question. Once the question has been answered correctly, the next student moves into the question chair.</w:t>
      </w:r>
    </w:p>
    <w:p w14:paraId="2CDB552D" w14:textId="77777777" w:rsidR="00CD6297" w:rsidRDefault="00CD6297" w:rsidP="00CD6297">
      <w:pPr>
        <w:pStyle w:val="BodyText1"/>
      </w:pPr>
      <w:r>
        <w:t>Possible questions:</w:t>
      </w:r>
    </w:p>
    <w:p w14:paraId="755F67BA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Which person in the poster do you most admire? Why?</w:t>
      </w:r>
    </w:p>
    <w:p w14:paraId="681B363D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Which real-life person on the poster most closely resembles the fictional character?</w:t>
      </w:r>
    </w:p>
    <w:p w14:paraId="76FCC31C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Which character on the poster is s</w:t>
      </w:r>
      <w:r>
        <w:rPr>
          <w:i/>
        </w:rPr>
        <w:t>trong/green/scary/glowing/illuminated/agile/flexible/muscular, etc.</w:t>
      </w:r>
      <w:r>
        <w:t xml:space="preserve"> </w:t>
      </w:r>
    </w:p>
    <w:p w14:paraId="59D5FA2A" w14:textId="77777777" w:rsidR="00CD6297" w:rsidRPr="007F4480" w:rsidRDefault="00CD6297" w:rsidP="00CD6297">
      <w:pPr>
        <w:pStyle w:val="BodyBullets"/>
        <w:tabs>
          <w:tab w:val="clear" w:pos="397"/>
        </w:tabs>
        <w:ind w:left="568" w:hanging="284"/>
      </w:pPr>
      <w:r>
        <w:t>If you were one of the characters in the poster, who would you be? Why?</w:t>
      </w:r>
    </w:p>
    <w:p w14:paraId="00EAF3CE" w14:textId="77777777" w:rsidR="00CD6297" w:rsidRDefault="00CD6297">
      <w:pPr>
        <w:rPr>
          <w:b/>
          <w:sz w:val="20"/>
          <w:szCs w:val="20"/>
        </w:rPr>
      </w:pPr>
    </w:p>
    <w:p w14:paraId="5097D172" w14:textId="77777777" w:rsidR="00CD6297" w:rsidRDefault="00CD6297" w:rsidP="00CD6297">
      <w:pPr>
        <w:pStyle w:val="HeadingB"/>
      </w:pPr>
      <w:r>
        <w:t>Small group talking task: I spy a superlative</w:t>
      </w:r>
    </w:p>
    <w:p w14:paraId="6B4AD150" w14:textId="77777777" w:rsidR="00CD6297" w:rsidRDefault="00CD6297" w:rsidP="00CD6297">
      <w:pPr>
        <w:pStyle w:val="BodyText1"/>
      </w:pPr>
      <w:r>
        <w:t xml:space="preserve">Zoom in on </w:t>
      </w:r>
      <w:r w:rsidRPr="00E7235D">
        <w:rPr>
          <w:iCs/>
          <w:u w:val="single"/>
        </w:rPr>
        <w:t>Hafthor Bjornsson.</w:t>
      </w:r>
      <w:r>
        <w:rPr>
          <w:i/>
        </w:rPr>
        <w:t xml:space="preserve"> </w:t>
      </w:r>
      <w:r>
        <w:t>Ask students the following questions:</w:t>
      </w:r>
    </w:p>
    <w:p w14:paraId="304CD9A2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How is Bjornsson described in the poster? (</w:t>
      </w:r>
      <w:r w:rsidRPr="00E7235D">
        <w:rPr>
          <w:rStyle w:val="Italicgreychar"/>
        </w:rPr>
        <w:t>World’s strongest man</w:t>
      </w:r>
      <w:r>
        <w:t xml:space="preserve">).  </w:t>
      </w:r>
    </w:p>
    <w:p w14:paraId="0F45E12A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do we call the word ‘strongest’ when used in a context such as this? (</w:t>
      </w:r>
      <w:r w:rsidRPr="00E7235D">
        <w:rPr>
          <w:rStyle w:val="Italicgreychar"/>
        </w:rPr>
        <w:t>Superlative – the highest degree of comparison – something has more of a quality than anything else within a group of at least three members</w:t>
      </w:r>
      <w:r>
        <w:t xml:space="preserve">).  </w:t>
      </w:r>
    </w:p>
    <w:p w14:paraId="06DBBC69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If necessary, remind students of the definition of a superlative, e.g.</w:t>
      </w:r>
      <w:r>
        <w:rPr>
          <w:i/>
        </w:rPr>
        <w:t xml:space="preserve"> small, smaller, smallest, </w:t>
      </w:r>
      <w:r>
        <w:t xml:space="preserve">etc. </w:t>
      </w:r>
    </w:p>
    <w:p w14:paraId="36D7CBCE" w14:textId="77777777" w:rsidR="00CD6297" w:rsidRDefault="00CD6297" w:rsidP="00CD6297">
      <w:pPr>
        <w:pStyle w:val="BodyText1"/>
      </w:pPr>
      <w:r>
        <w:t xml:space="preserve">Organise students into small groups. Have each group look around and see how many superlatives they can generate from the classroom, e.g. </w:t>
      </w:r>
      <w:r w:rsidRPr="00E7235D">
        <w:rPr>
          <w:rStyle w:val="Italicgreychar"/>
        </w:rPr>
        <w:t>The teacher is the oldest person in the room; the yellow marker is the brightest in the pack;</w:t>
      </w:r>
      <w:r>
        <w:rPr>
          <w:i/>
        </w:rPr>
        <w:t xml:space="preserve"> </w:t>
      </w:r>
      <w:r>
        <w:t xml:space="preserve">etc. </w:t>
      </w:r>
    </w:p>
    <w:p w14:paraId="0FB27881" w14:textId="77777777" w:rsidR="00CD6297" w:rsidRPr="00BD0DD9" w:rsidRDefault="00CD6297" w:rsidP="00CD6297">
      <w:pPr>
        <w:pStyle w:val="BodyText1"/>
        <w:rPr>
          <w:rFonts w:ascii="Times New Roman" w:hAnsi="Times New Roman" w:cs="Times New Roman"/>
        </w:rPr>
      </w:pPr>
      <w:r>
        <w:t>The winning group is the one to generate the most correct superlatives.</w:t>
      </w:r>
    </w:p>
    <w:p w14:paraId="4CC59819" w14:textId="77777777" w:rsidR="00CD6297" w:rsidRDefault="00CD6297" w:rsidP="00CD6297">
      <w:pPr>
        <w:pStyle w:val="HeadingA"/>
        <w:rPr>
          <w:rFonts w:eastAsia="Chelsea Market"/>
        </w:rPr>
      </w:pPr>
      <w:r>
        <w:rPr>
          <w:rFonts w:eastAsia="Chelsea Market"/>
        </w:rPr>
        <w:t>Lesson 3</w:t>
      </w:r>
    </w:p>
    <w:p w14:paraId="5368C981" w14:textId="77777777" w:rsidR="00CD6297" w:rsidRDefault="00CD6297" w:rsidP="00CD6297">
      <w:pPr>
        <w:pStyle w:val="HeadingB"/>
        <w:rPr>
          <w:i/>
          <w:color w:val="00B0F0"/>
        </w:rPr>
      </w:pPr>
      <w:bookmarkStart w:id="2" w:name="_30j0zll" w:colFirst="0" w:colLast="0"/>
      <w:bookmarkEnd w:id="2"/>
      <w:r>
        <w:t>Digital poster (Explore mode): Talk and discussion</w:t>
      </w:r>
    </w:p>
    <w:p w14:paraId="76072C35" w14:textId="77777777" w:rsidR="00CD6297" w:rsidRDefault="00CD6297" w:rsidP="00CD6297">
      <w:pPr>
        <w:pStyle w:val="BodyText1"/>
      </w:pPr>
      <w:r>
        <w:t xml:space="preserve">Go to the Explore mode with students again. </w:t>
      </w:r>
    </w:p>
    <w:p w14:paraId="0C37DF00" w14:textId="77777777" w:rsidR="00CD6297" w:rsidRDefault="00CD6297" w:rsidP="00CD6297">
      <w:pPr>
        <w:pStyle w:val="BodyText1"/>
      </w:pPr>
      <w:r>
        <w:t>Zoom in on the images of Tarzan and Jane Goodall. Ask students the following:</w:t>
      </w:r>
    </w:p>
    <w:p w14:paraId="5672AC49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What word is used to describe Jane Goodall? (</w:t>
      </w:r>
      <w:r w:rsidRPr="00E7235D">
        <w:rPr>
          <w:rStyle w:val="Italicgreychar"/>
        </w:rPr>
        <w:t>Primatologist</w:t>
      </w:r>
      <w:r>
        <w:t xml:space="preserve">). What do you think this word means? </w:t>
      </w:r>
    </w:p>
    <w:p w14:paraId="08484996" w14:textId="77777777" w:rsidR="00CD6297" w:rsidRDefault="00CD6297" w:rsidP="00CD6297">
      <w:pPr>
        <w:pStyle w:val="BodySubBullets"/>
        <w:rPr>
          <w:color w:val="000000"/>
        </w:rPr>
      </w:pPr>
      <w:r>
        <w:t xml:space="preserve">Break ‘Primatologist’ down for students. Explain that ‘prima’ refers to primates, while the suffix ‘ologist’ means </w:t>
      </w:r>
      <w:r w:rsidRPr="00E7235D">
        <w:t>‘</w:t>
      </w:r>
      <w:r w:rsidRPr="00E7235D">
        <w:rPr>
          <w:color w:val="000000"/>
        </w:rPr>
        <w:t>an expert in a particular area of study</w:t>
      </w:r>
      <w:r w:rsidRPr="00E7235D">
        <w:t>’</w:t>
      </w:r>
      <w:r w:rsidRPr="00E7235D">
        <w:rPr>
          <w:color w:val="000000"/>
        </w:rPr>
        <w:t>.</w:t>
      </w:r>
      <w:r>
        <w:rPr>
          <w:color w:val="000000"/>
        </w:rPr>
        <w:t xml:space="preserve"> </w:t>
      </w:r>
    </w:p>
    <w:p w14:paraId="583BA388" w14:textId="77777777" w:rsidR="00CD6297" w:rsidRDefault="00CD6297" w:rsidP="00CD6297">
      <w:pPr>
        <w:pStyle w:val="BodySubBullets"/>
        <w:rPr>
          <w:color w:val="000000"/>
        </w:rPr>
      </w:pPr>
      <w:r>
        <w:rPr>
          <w:color w:val="000000"/>
        </w:rPr>
        <w:t xml:space="preserve">Can you think of other words which have this suffix? (e.g. </w:t>
      </w:r>
      <w:r w:rsidRPr="00E7235D">
        <w:rPr>
          <w:rStyle w:val="Italicgreychar"/>
        </w:rPr>
        <w:t>biologist, archaeologist, technologist, psychologist, palaeontologist, volcanologist, radiologist,</w:t>
      </w:r>
      <w:r>
        <w:rPr>
          <w:i/>
          <w:color w:val="000000"/>
        </w:rPr>
        <w:t xml:space="preserve"> etc.</w:t>
      </w:r>
      <w:r>
        <w:rPr>
          <w:color w:val="000000"/>
        </w:rPr>
        <w:t>) What do these words means?</w:t>
      </w:r>
    </w:p>
    <w:p w14:paraId="02FD8069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Why did Jane Goodall become famous? </w:t>
      </w:r>
      <w:r w:rsidRPr="001E6160">
        <w:rPr>
          <w:i/>
        </w:rPr>
        <w:t>(</w:t>
      </w:r>
      <w:r w:rsidRPr="00E7235D">
        <w:rPr>
          <w:rStyle w:val="Italicgreychar"/>
        </w:rPr>
        <w:t>She was the only human accepted into a troop of chimps to live with them for two years</w:t>
      </w:r>
      <w:r w:rsidRPr="001E6160">
        <w:rPr>
          <w:i/>
        </w:rPr>
        <w:t>)</w:t>
      </w:r>
    </w:p>
    <w:p w14:paraId="5233F41D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 xml:space="preserve">Does Jane Goodall display heroic qualities in the same way as other real-life heroes featured on the poster? </w:t>
      </w:r>
      <w:r w:rsidRPr="001E6160">
        <w:rPr>
          <w:i/>
        </w:rPr>
        <w:t>(</w:t>
      </w:r>
      <w:r w:rsidRPr="00E7235D">
        <w:rPr>
          <w:rStyle w:val="Italicgreychar"/>
        </w:rPr>
        <w:t>Yes –fascination, determination, tenacity, kindness, care, respect, understanding</w:t>
      </w:r>
      <w:r>
        <w:rPr>
          <w:rStyle w:val="Italicgreychar"/>
        </w:rPr>
        <w:t>,</w:t>
      </w:r>
      <w:r w:rsidRPr="001E6160">
        <w:rPr>
          <w:i/>
        </w:rPr>
        <w:t xml:space="preserve"> etc.)</w:t>
      </w:r>
    </w:p>
    <w:p w14:paraId="2E28F0AE" w14:textId="77777777" w:rsidR="00CD6297" w:rsidRDefault="00CD6297">
      <w:pPr>
        <w:rPr>
          <w:sz w:val="20"/>
          <w:szCs w:val="20"/>
        </w:rPr>
      </w:pPr>
    </w:p>
    <w:p w14:paraId="73A5FC27" w14:textId="7E93ADC7" w:rsidR="00CD6297" w:rsidRDefault="00CD6297" w:rsidP="00CD6297">
      <w:pPr>
        <w:pStyle w:val="HeadingB"/>
      </w:pPr>
      <w:r>
        <w:t>Pair talking task (Question</w:t>
      </w:r>
      <w:r w:rsidR="0000443F">
        <w:t>s</w:t>
      </w:r>
      <w:r>
        <w:t xml:space="preserve"> and interviews): It’s interview time</w:t>
      </w:r>
    </w:p>
    <w:p w14:paraId="41C7662B" w14:textId="77777777" w:rsidR="00CD6297" w:rsidRDefault="00CD6297" w:rsidP="00CD6297">
      <w:pPr>
        <w:pStyle w:val="BodyText1"/>
      </w:pPr>
      <w:r>
        <w:t xml:space="preserve">Organise students into pairs. Have Student A select a real-life hero(es) featured on the poster. </w:t>
      </w:r>
    </w:p>
    <w:p w14:paraId="19A75F28" w14:textId="77777777" w:rsidR="00CD6297" w:rsidRPr="00FA076E" w:rsidRDefault="00CD6297" w:rsidP="00CD6297">
      <w:pPr>
        <w:pStyle w:val="BodyText1"/>
      </w:pPr>
      <w:r>
        <w:t xml:space="preserve">Student B is the interviewer and must ask Student A three to six questions about their life/accomplishments/skills/how they feel about being called a hero, etc.  </w:t>
      </w:r>
    </w:p>
    <w:p w14:paraId="44FA4BB6" w14:textId="77777777" w:rsidR="00CD6297" w:rsidRDefault="00CD6297" w:rsidP="00CD6297">
      <w:pPr>
        <w:pStyle w:val="BodyText1"/>
      </w:pPr>
      <w:r>
        <w:t>When interviewing, remind students to:</w:t>
      </w:r>
    </w:p>
    <w:p w14:paraId="51375836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Use a formal language style</w:t>
      </w:r>
    </w:p>
    <w:p w14:paraId="533FFA50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Introduce yourself and the purpose of the interview</w:t>
      </w:r>
    </w:p>
    <w:p w14:paraId="5872C214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Be courteous and polite at all times</w:t>
      </w:r>
    </w:p>
    <w:p w14:paraId="458C4C23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t>Make eye contact with the interviewee</w:t>
      </w:r>
    </w:p>
    <w:p w14:paraId="3251B082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lastRenderedPageBreak/>
        <w:t xml:space="preserve">Listen to the answers and connect to your next question </w:t>
      </w:r>
    </w:p>
    <w:p w14:paraId="02ED443F" w14:textId="77777777" w:rsidR="00CD6297" w:rsidRPr="004E11F7" w:rsidRDefault="00CD6297" w:rsidP="00CD6297">
      <w:pPr>
        <w:pStyle w:val="BodyText1"/>
        <w:ind w:left="0"/>
      </w:pPr>
      <w:r>
        <w:t>When interviews are complete, students switch roles and repeat the activity with a different real-life hero.</w:t>
      </w:r>
    </w:p>
    <w:p w14:paraId="635FD045" w14:textId="77777777" w:rsidR="00CD6297" w:rsidRDefault="00CD6297" w:rsidP="00CD6297">
      <w:pPr>
        <w:pStyle w:val="HeadingA"/>
        <w:rPr>
          <w:rFonts w:eastAsia="Chelsea Market"/>
        </w:rPr>
      </w:pPr>
      <w:r>
        <w:rPr>
          <w:rFonts w:eastAsia="Chelsea Market"/>
        </w:rPr>
        <w:t>Lesson 4</w:t>
      </w:r>
    </w:p>
    <w:p w14:paraId="6DC5C76D" w14:textId="77777777" w:rsidR="00CD6297" w:rsidRDefault="00CD6297" w:rsidP="00CD6297">
      <w:pPr>
        <w:pStyle w:val="HeadingB"/>
      </w:pPr>
      <w:r>
        <w:t>Digital poster (Let’s Talk! mode): Everyday heroes flashcards</w:t>
      </w:r>
    </w:p>
    <w:p w14:paraId="578081B4" w14:textId="77777777" w:rsidR="00CD6297" w:rsidRDefault="00CD6297" w:rsidP="00CD6297">
      <w:pPr>
        <w:pStyle w:val="BodyText1"/>
      </w:pPr>
      <w:r>
        <w:t xml:space="preserve">Go to the Let’s Talk! mode of the poster. Display each flashcard showing a real-life hero and ask the class to discuss what makes each of them heroic. </w:t>
      </w:r>
    </w:p>
    <w:p w14:paraId="77FCBFD0" w14:textId="77777777" w:rsidR="00CD6297" w:rsidRDefault="00CD6297" w:rsidP="00CD6297">
      <w:pPr>
        <w:pStyle w:val="BodyText1"/>
      </w:pPr>
      <w:r>
        <w:t xml:space="preserve">Encourage students to use as much of the vocabulary explored already as possible to determine why each of the people featured demonstrate heroic qualities. Then host a </w:t>
      </w:r>
      <w:r w:rsidRPr="00CB10EB">
        <w:rPr>
          <w:bCs/>
          <w:u w:val="single"/>
        </w:rPr>
        <w:t>whole-class discussion</w:t>
      </w:r>
      <w:r>
        <w:t xml:space="preserve"> on the similarities/differences between fictional characters and real-life characters. (e.g. </w:t>
      </w:r>
      <w:r>
        <w:rPr>
          <w:i/>
        </w:rPr>
        <w:t>costumes, equipment, powers, traits,</w:t>
      </w:r>
      <w:r>
        <w:t xml:space="preserve"> etc.)</w:t>
      </w:r>
    </w:p>
    <w:p w14:paraId="36577E35" w14:textId="77777777" w:rsidR="00CD6297" w:rsidRDefault="00CD6297" w:rsidP="00CD6297">
      <w:pPr>
        <w:pStyle w:val="BodyText1"/>
      </w:pPr>
      <w:r>
        <w:t xml:space="preserve">Use the structure: </w:t>
      </w:r>
      <w:r>
        <w:rPr>
          <w:i/>
        </w:rPr>
        <w:t>A superhero _____ whereas a real-life hero</w:t>
      </w:r>
      <w:r>
        <w:t xml:space="preserve"> _____ . </w:t>
      </w:r>
    </w:p>
    <w:p w14:paraId="5591839B" w14:textId="77777777" w:rsidR="00CD6297" w:rsidRDefault="00CD6297" w:rsidP="00CD6297">
      <w:pPr>
        <w:pStyle w:val="BodyText1"/>
      </w:pPr>
      <w:r>
        <w:t xml:space="preserve">Example: </w:t>
      </w:r>
      <w:r w:rsidRPr="00CB10EB">
        <w:rPr>
          <w:rStyle w:val="Italicgreychar"/>
        </w:rPr>
        <w:t>Spiderman can scale tall buildings vertically without using specialist equipment whereas Alain Robert uses ropes, anchors and harnesses,</w:t>
      </w:r>
      <w:r>
        <w:t xml:space="preserve"> etc.</w:t>
      </w:r>
    </w:p>
    <w:p w14:paraId="4A72AEAB" w14:textId="77777777" w:rsidR="00CD6297" w:rsidRDefault="00CD6297" w:rsidP="00CD6297">
      <w:pPr>
        <w:pStyle w:val="BodyText1"/>
      </w:pPr>
      <w:r>
        <w:t>Suggestions:</w:t>
      </w:r>
    </w:p>
    <w:p w14:paraId="2CA3BC66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rPr>
          <w:u w:val="single"/>
        </w:rPr>
        <w:t xml:space="preserve">Wears </w:t>
      </w:r>
      <w:r>
        <w:t>costumes, capes, masks, gloves, etc.</w:t>
      </w:r>
    </w:p>
    <w:p w14:paraId="207F6C93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rPr>
          <w:u w:val="single"/>
        </w:rPr>
        <w:t>Can</w:t>
      </w:r>
      <w:r>
        <w:t xml:space="preserve"> fly, climb, run, attack, scale, save, rescue, etc. </w:t>
      </w:r>
    </w:p>
    <w:p w14:paraId="5374FCDF" w14:textId="77777777" w:rsidR="00CD6297" w:rsidRDefault="00CD6297" w:rsidP="00CD6297">
      <w:pPr>
        <w:pStyle w:val="BodyBullets"/>
        <w:tabs>
          <w:tab w:val="clear" w:pos="397"/>
        </w:tabs>
        <w:ind w:left="568" w:hanging="284"/>
      </w:pPr>
      <w:r>
        <w:rPr>
          <w:u w:val="single"/>
        </w:rPr>
        <w:t xml:space="preserve">Is </w:t>
      </w:r>
      <w:r>
        <w:t xml:space="preserve">brave, caring, kind, confident, considerate, courageous, etc. </w:t>
      </w:r>
    </w:p>
    <w:p w14:paraId="4A15DD10" w14:textId="77777777" w:rsidR="00CD6297" w:rsidRDefault="00CD6297"/>
    <w:p w14:paraId="43CE97CA" w14:textId="77777777" w:rsidR="00CD6297" w:rsidRDefault="00CD6297" w:rsidP="00CD6297">
      <w:pPr>
        <w:pStyle w:val="HeadingB"/>
      </w:pPr>
      <w:bookmarkStart w:id="3" w:name="_3znysh7" w:colFirst="0" w:colLast="0"/>
      <w:bookmarkEnd w:id="3"/>
      <w:r>
        <w:t>Small group talking task: Cinquain champion</w:t>
      </w:r>
    </w:p>
    <w:p w14:paraId="67A1E637" w14:textId="77777777" w:rsidR="00CD6297" w:rsidRDefault="00CD6297" w:rsidP="00CD6297">
      <w:pPr>
        <w:pStyle w:val="BodyText1"/>
      </w:pPr>
      <w:r>
        <w:t xml:space="preserve">Organise students into small groups. Each group chooses any </w:t>
      </w:r>
      <w:r>
        <w:rPr>
          <w:b/>
        </w:rPr>
        <w:t xml:space="preserve">ONE </w:t>
      </w:r>
      <w:r>
        <w:t>of the heroes featured on the poster (fictional or real-life). Students must tell their hero’s story in cinquain form.</w:t>
      </w:r>
    </w:p>
    <w:p w14:paraId="4909B0E9" w14:textId="77777777" w:rsidR="00CD6297" w:rsidRDefault="00CD6297" w:rsidP="00CD6297">
      <w:pPr>
        <w:pStyle w:val="BodyText1"/>
      </w:pPr>
      <w:r>
        <w:t>To create their cinquains, each group brainstorms words to describe the hero, their actions and feelings; then organises the best words into the cinquain format, as follows:</w:t>
      </w:r>
    </w:p>
    <w:p w14:paraId="13D4A7D3" w14:textId="77777777" w:rsidR="00CD6297" w:rsidRPr="003D2404" w:rsidRDefault="00CD6297" w:rsidP="00CD6297">
      <w:pPr>
        <w:pStyle w:val="BodyText1"/>
        <w:jc w:val="center"/>
        <w:rPr>
          <w:b/>
        </w:rPr>
      </w:pPr>
      <w:r w:rsidRPr="003D2404">
        <w:rPr>
          <w:b/>
        </w:rPr>
        <w:t>Title</w:t>
      </w:r>
    </w:p>
    <w:p w14:paraId="60370093" w14:textId="77777777" w:rsidR="00CD6297" w:rsidRDefault="00CD6297" w:rsidP="00CD6297">
      <w:pPr>
        <w:pStyle w:val="BodyText1"/>
        <w:jc w:val="center"/>
      </w:pPr>
      <w:r>
        <w:t>Subject (2 syllables)</w:t>
      </w:r>
    </w:p>
    <w:p w14:paraId="391DE6B6" w14:textId="77777777" w:rsidR="00CD6297" w:rsidRDefault="00CD6297" w:rsidP="00CD6297">
      <w:pPr>
        <w:pStyle w:val="BodyText1"/>
        <w:jc w:val="center"/>
      </w:pPr>
      <w:r>
        <w:t>Description (4 syllables)</w:t>
      </w:r>
    </w:p>
    <w:p w14:paraId="4B28AFC1" w14:textId="77777777" w:rsidR="00CD6297" w:rsidRDefault="00CD6297" w:rsidP="00CD6297">
      <w:pPr>
        <w:pStyle w:val="BodyText1"/>
        <w:jc w:val="center"/>
      </w:pPr>
      <w:r>
        <w:t>Action (6 syllables)</w:t>
      </w:r>
    </w:p>
    <w:p w14:paraId="72EB5E92" w14:textId="77777777" w:rsidR="00CD6297" w:rsidRDefault="00CD6297" w:rsidP="00CD6297">
      <w:pPr>
        <w:pStyle w:val="BodyText1"/>
        <w:jc w:val="center"/>
      </w:pPr>
      <w:r>
        <w:t>Feeling (8 syllables)</w:t>
      </w:r>
    </w:p>
    <w:p w14:paraId="4A97F09D" w14:textId="77777777" w:rsidR="00CD6297" w:rsidRDefault="00CD6297" w:rsidP="00CD6297">
      <w:pPr>
        <w:pStyle w:val="BodyText1"/>
        <w:jc w:val="center"/>
      </w:pPr>
      <w:r>
        <w:t>Conclusion (2 syllables)</w:t>
      </w:r>
    </w:p>
    <w:p w14:paraId="41F68E54" w14:textId="77777777" w:rsidR="00CD6297" w:rsidRDefault="00CD6297" w:rsidP="00CD6297">
      <w:pPr>
        <w:pStyle w:val="BodyText1"/>
      </w:pPr>
      <w:r>
        <w:t>For example:</w:t>
      </w:r>
    </w:p>
    <w:p w14:paraId="2ABEF772" w14:textId="77777777" w:rsidR="00CD6297" w:rsidRPr="00CB10EB" w:rsidRDefault="00CD6297" w:rsidP="00CD6297">
      <w:pPr>
        <w:pStyle w:val="BodyText1"/>
        <w:jc w:val="center"/>
        <w:rPr>
          <w:rStyle w:val="Italicgreychar"/>
          <w:b/>
          <w:bCs/>
        </w:rPr>
      </w:pPr>
      <w:r w:rsidRPr="00CB10EB">
        <w:rPr>
          <w:rStyle w:val="Italicgreychar"/>
          <w:b/>
          <w:bCs/>
        </w:rPr>
        <w:t>Simone</w:t>
      </w:r>
    </w:p>
    <w:p w14:paraId="7B279C77" w14:textId="77777777" w:rsidR="00CD6297" w:rsidRPr="00CB10EB" w:rsidRDefault="00CD6297" w:rsidP="00CD6297">
      <w:pPr>
        <w:pStyle w:val="BodyText1"/>
        <w:jc w:val="center"/>
        <w:rPr>
          <w:rStyle w:val="Italicgreychar"/>
        </w:rPr>
      </w:pPr>
      <w:r w:rsidRPr="00CB10EB">
        <w:rPr>
          <w:rStyle w:val="Italicgreychar"/>
        </w:rPr>
        <w:t>Gymnast</w:t>
      </w:r>
    </w:p>
    <w:p w14:paraId="39AA6915" w14:textId="77777777" w:rsidR="00CD6297" w:rsidRPr="00CB10EB" w:rsidRDefault="00CD6297" w:rsidP="00CD6297">
      <w:pPr>
        <w:pStyle w:val="BodyText1"/>
        <w:jc w:val="center"/>
        <w:rPr>
          <w:rStyle w:val="Italicgreychar"/>
        </w:rPr>
      </w:pPr>
      <w:r w:rsidRPr="00CB10EB">
        <w:rPr>
          <w:rStyle w:val="Italicgreychar"/>
        </w:rPr>
        <w:t>Supreme Athlete</w:t>
      </w:r>
    </w:p>
    <w:p w14:paraId="598E1B2D" w14:textId="77777777" w:rsidR="00CD6297" w:rsidRPr="00CB10EB" w:rsidRDefault="00CD6297" w:rsidP="00CD6297">
      <w:pPr>
        <w:pStyle w:val="BodyText1"/>
        <w:jc w:val="center"/>
        <w:rPr>
          <w:rStyle w:val="Italicgreychar"/>
        </w:rPr>
      </w:pPr>
      <w:r w:rsidRPr="00CB10EB">
        <w:rPr>
          <w:rStyle w:val="Italicgreychar"/>
        </w:rPr>
        <w:t>Leaping, Twirling, Spinning</w:t>
      </w:r>
    </w:p>
    <w:p w14:paraId="3BB5714D" w14:textId="77777777" w:rsidR="00CD6297" w:rsidRPr="00CB10EB" w:rsidRDefault="00CD6297" w:rsidP="00CD6297">
      <w:pPr>
        <w:pStyle w:val="BodyText1"/>
        <w:jc w:val="center"/>
        <w:rPr>
          <w:rStyle w:val="Italicgreychar"/>
        </w:rPr>
      </w:pPr>
      <w:r w:rsidRPr="00CB10EB">
        <w:rPr>
          <w:rStyle w:val="Italicgreychar"/>
        </w:rPr>
        <w:t>Victorious, Unbeatable</w:t>
      </w:r>
    </w:p>
    <w:p w14:paraId="3AC87CA7" w14:textId="77777777" w:rsidR="00CD6297" w:rsidRPr="00CB10EB" w:rsidRDefault="00CD6297" w:rsidP="00CD6297">
      <w:pPr>
        <w:pStyle w:val="BodyText1"/>
        <w:jc w:val="center"/>
        <w:rPr>
          <w:rStyle w:val="Italicgreychar"/>
        </w:rPr>
      </w:pPr>
      <w:r w:rsidRPr="00CB10EB">
        <w:rPr>
          <w:rStyle w:val="Italicgreychar"/>
        </w:rPr>
        <w:t>Idol</w:t>
      </w:r>
    </w:p>
    <w:p w14:paraId="3862D8CD" w14:textId="2FDF794B" w:rsidR="007B1559" w:rsidRDefault="00CD6297" w:rsidP="00CD6297">
      <w:pPr>
        <w:pStyle w:val="BodyText1"/>
        <w:rPr>
          <w:color w:val="0A0A0A"/>
        </w:rPr>
      </w:pPr>
      <w:r>
        <w:rPr>
          <w:color w:val="0A0A0A"/>
        </w:rPr>
        <w:t>Encourage groups to speak their cinquains aloud for the rest of the class. You could compile all the cinquains into a class display or book about heroes.</w:t>
      </w:r>
    </w:p>
    <w:p w14:paraId="5A6A912B" w14:textId="5F551C97" w:rsidR="00CD6297" w:rsidRDefault="007B1559" w:rsidP="00900073">
      <w:pPr>
        <w:rPr>
          <w:color w:val="000000"/>
          <w:sz w:val="20"/>
          <w:szCs w:val="20"/>
        </w:rPr>
      </w:pPr>
      <w:r>
        <w:rPr>
          <w:color w:val="0A0A0A"/>
        </w:rPr>
        <w:br w:type="page"/>
      </w:r>
    </w:p>
    <w:p w14:paraId="0F0250B3" w14:textId="405FFC8B" w:rsidR="006E6DD9" w:rsidRPr="00CD6297" w:rsidRDefault="006E6DD9" w:rsidP="00CD6297">
      <w:pPr>
        <w:rPr>
          <w:rFonts w:ascii="Arial" w:hAnsi="Arial" w:cs="Arial"/>
          <w:sz w:val="20"/>
          <w:lang w:val="en-IE" w:eastAsia="en-IE"/>
        </w:rPr>
      </w:pPr>
    </w:p>
    <w:sectPr w:rsidR="006E6DD9" w:rsidRPr="00CD6297" w:rsidSect="00900073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134" w:right="1134" w:bottom="1247" w:left="1134" w:header="56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06157" w14:textId="77777777" w:rsidR="007A6654" w:rsidRDefault="007A6654">
      <w:r>
        <w:separator/>
      </w:r>
    </w:p>
    <w:p w14:paraId="32E310C9" w14:textId="77777777" w:rsidR="007A6654" w:rsidRDefault="007A6654"/>
  </w:endnote>
  <w:endnote w:type="continuationSeparator" w:id="0">
    <w:p w14:paraId="60AEBD3B" w14:textId="77777777" w:rsidR="007A6654" w:rsidRDefault="007A6654">
      <w:r>
        <w:continuationSeparator/>
      </w:r>
    </w:p>
    <w:p w14:paraId="2A9E7373" w14:textId="77777777" w:rsidR="007A6654" w:rsidRDefault="007A6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sea Market">
    <w:altName w:val="Calibri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622B" w14:textId="77777777" w:rsidR="007A6654" w:rsidRDefault="007A6654" w:rsidP="00E2105A">
    <w:pPr>
      <w:framePr w:w="284" w:h="284" w:hRule="exact" w:hSpace="397" w:wrap="around" w:vAnchor="text" w:hAnchor="text" w:x="-572" w:y="1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>
      <w:rPr>
        <w:rStyle w:val="PageNumber"/>
        <w:noProof/>
      </w:rPr>
      <w:t>2</w:t>
    </w:r>
    <w:r w:rsidRPr="00EE1556">
      <w:rPr>
        <w:rStyle w:val="PageNumber"/>
      </w:rPr>
      <w:fldChar w:fldCharType="end"/>
    </w:r>
  </w:p>
  <w:p w14:paraId="57051812" w14:textId="29B8AFD7" w:rsidR="007A6654" w:rsidRDefault="007A6654" w:rsidP="000C0B65">
    <w:pPr>
      <w:pStyle w:val="Footereven"/>
    </w:pPr>
    <w:r>
      <w:t>6</w:t>
    </w:r>
    <w:r w:rsidRPr="006B065F">
      <w:rPr>
        <w:vertAlign w:val="superscript"/>
      </w:rPr>
      <w:t>th</w:t>
    </w:r>
    <w:r>
      <w:t xml:space="preserve"> Class</w:t>
    </w:r>
    <w:r w:rsidRPr="000C0B65">
      <w:t xml:space="preserve"> Oral Language Lesson Plan</w:t>
    </w:r>
    <w:r>
      <w:rPr>
        <w:lang w:val="en-US"/>
      </w:rPr>
      <w:drawing>
        <wp:anchor distT="0" distB="0" distL="114300" distR="114300" simplePos="0" relativeHeight="251660288" behindDoc="1" locked="0" layoutInCell="1" allowOverlap="1" wp14:anchorId="5851EC7E" wp14:editId="1873BABF">
          <wp:simplePos x="0" y="0"/>
          <wp:positionH relativeFrom="page">
            <wp:align>center</wp:align>
          </wp:positionH>
          <wp:positionV relativeFrom="paragraph">
            <wp:posOffset>-144145</wp:posOffset>
          </wp:positionV>
          <wp:extent cx="7200000" cy="442800"/>
          <wp:effectExtent l="0" t="0" r="127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 Footer Page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2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B2A8" w14:textId="77777777" w:rsidR="007A6654" w:rsidRDefault="007A6654" w:rsidP="00411966">
    <w:pPr>
      <w:framePr w:w="284" w:h="284" w:hRule="exact" w:hSpace="397" w:wrap="around" w:vAnchor="text" w:hAnchor="margin" w:x="9924" w:y="1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>
      <w:rPr>
        <w:rStyle w:val="PageNumber"/>
        <w:noProof/>
      </w:rPr>
      <w:t>3</w:t>
    </w:r>
    <w:r w:rsidRPr="00EE1556">
      <w:rPr>
        <w:rStyle w:val="PageNumber"/>
      </w:rPr>
      <w:fldChar w:fldCharType="end"/>
    </w:r>
  </w:p>
  <w:p w14:paraId="5832624B" w14:textId="4C038775" w:rsidR="007A6654" w:rsidRPr="000C0B65" w:rsidRDefault="007A6654" w:rsidP="000C0B65">
    <w:pPr>
      <w:pStyle w:val="Footer"/>
    </w:pPr>
    <w:r w:rsidRPr="000C0B65">
      <w:rPr>
        <w:lang w:val="en-US"/>
      </w:rPr>
      <w:drawing>
        <wp:anchor distT="0" distB="0" distL="114300" distR="114300" simplePos="0" relativeHeight="251658240" behindDoc="1" locked="0" layoutInCell="1" allowOverlap="1" wp14:anchorId="562A19F2" wp14:editId="7CDBD47D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7200000" cy="442800"/>
          <wp:effectExtent l="0" t="0" r="127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lour Footer Page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6th Class</w:t>
    </w:r>
    <w:r w:rsidRPr="000C0B65">
      <w:t xml:space="preserve"> Oral Language Lesson Plans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4B12" w14:textId="77777777" w:rsidR="007A6654" w:rsidRDefault="007A6654">
      <w:r>
        <w:separator/>
      </w:r>
    </w:p>
    <w:p w14:paraId="1D5A9AE7" w14:textId="77777777" w:rsidR="007A6654" w:rsidRDefault="007A6654"/>
  </w:footnote>
  <w:footnote w:type="continuationSeparator" w:id="0">
    <w:p w14:paraId="58AE39C6" w14:textId="77777777" w:rsidR="007A6654" w:rsidRDefault="007A6654">
      <w:r>
        <w:continuationSeparator/>
      </w:r>
    </w:p>
    <w:p w14:paraId="2EEB494E" w14:textId="77777777" w:rsidR="007A6654" w:rsidRDefault="007A66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81C6" w14:textId="068E637E" w:rsidR="007A6654" w:rsidRDefault="007A6654" w:rsidP="00B74179">
    <w:pPr>
      <w:pStyle w:val="Header"/>
    </w:pPr>
    <w:r w:rsidRPr="00B74179">
      <w:t>Starlight</w:t>
    </w:r>
  </w:p>
  <w:p w14:paraId="1F8B89DB" w14:textId="4734490F" w:rsidR="007A6654" w:rsidRDefault="007A6654" w:rsidP="00B74179">
    <w:pPr>
      <w:pStyle w:val="Header"/>
    </w:pPr>
  </w:p>
  <w:p w14:paraId="3BE3AEA0" w14:textId="77777777" w:rsidR="007A6654" w:rsidRPr="00B74179" w:rsidRDefault="007A6654" w:rsidP="00B74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4AE1" w14:textId="230B3976" w:rsidR="007A6654" w:rsidRDefault="007A6654" w:rsidP="00260D48">
    <w:pPr>
      <w:pStyle w:val="Headerodd"/>
    </w:pPr>
    <w:r w:rsidRPr="00B74179">
      <w:t>Starlight</w:t>
    </w:r>
  </w:p>
  <w:p w14:paraId="00A81A32" w14:textId="4C0197BA" w:rsidR="007A6654" w:rsidRDefault="007A6654" w:rsidP="00260D48">
    <w:pPr>
      <w:pStyle w:val="Headerodd"/>
    </w:pPr>
  </w:p>
  <w:p w14:paraId="742690D0" w14:textId="77777777" w:rsidR="007A6654" w:rsidRPr="00AE1C0E" w:rsidRDefault="007A6654" w:rsidP="00260D48">
    <w:pPr>
      <w:pStyle w:val="Headerod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E3"/>
    <w:multiLevelType w:val="hybridMultilevel"/>
    <w:tmpl w:val="E566168E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6053CA"/>
    <w:multiLevelType w:val="multilevel"/>
    <w:tmpl w:val="52FCEBE4"/>
    <w:styleLink w:val="Listroman"/>
    <w:lvl w:ilvl="0">
      <w:start w:val="1"/>
      <w:numFmt w:val="lowerRoman"/>
      <w:lvlText w:val="(%1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2" w15:restartNumberingAfterBreak="0">
    <w:nsid w:val="02FB0563"/>
    <w:multiLevelType w:val="hybridMultilevel"/>
    <w:tmpl w:val="953A6B9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593781C"/>
    <w:multiLevelType w:val="hybridMultilevel"/>
    <w:tmpl w:val="8FEE397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63B24CA"/>
    <w:multiLevelType w:val="hybridMultilevel"/>
    <w:tmpl w:val="0CEE6C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E7F5D5D"/>
    <w:multiLevelType w:val="hybridMultilevel"/>
    <w:tmpl w:val="6642715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FFC6AB2"/>
    <w:multiLevelType w:val="hybridMultilevel"/>
    <w:tmpl w:val="E23A8CD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30B3551"/>
    <w:multiLevelType w:val="hybridMultilevel"/>
    <w:tmpl w:val="6B4469E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4BC1B8D"/>
    <w:multiLevelType w:val="hybridMultilevel"/>
    <w:tmpl w:val="4D8C6904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59820F8"/>
    <w:multiLevelType w:val="hybridMultilevel"/>
    <w:tmpl w:val="EB6082DC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19410486"/>
    <w:multiLevelType w:val="hybridMultilevel"/>
    <w:tmpl w:val="23DACD9A"/>
    <w:lvl w:ilvl="0" w:tplc="187E0428">
      <w:start w:val="1"/>
      <w:numFmt w:val="bullet"/>
      <w:pStyle w:val="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57E2"/>
    <w:multiLevelType w:val="hybridMultilevel"/>
    <w:tmpl w:val="8768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24B14"/>
    <w:multiLevelType w:val="hybridMultilevel"/>
    <w:tmpl w:val="1D06E2E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D5574C7"/>
    <w:multiLevelType w:val="hybridMultilevel"/>
    <w:tmpl w:val="8C64611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036703F"/>
    <w:multiLevelType w:val="hybridMultilevel"/>
    <w:tmpl w:val="F0A8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B7559"/>
    <w:multiLevelType w:val="hybridMultilevel"/>
    <w:tmpl w:val="743ED97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0702220"/>
    <w:multiLevelType w:val="hybridMultilevel"/>
    <w:tmpl w:val="D7964A9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4DA73FF"/>
    <w:multiLevelType w:val="hybridMultilevel"/>
    <w:tmpl w:val="A51CD5C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55A2586"/>
    <w:multiLevelType w:val="hybridMultilevel"/>
    <w:tmpl w:val="9496C7D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68273C1"/>
    <w:multiLevelType w:val="hybridMultilevel"/>
    <w:tmpl w:val="001A499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B0F17CA"/>
    <w:multiLevelType w:val="hybridMultilevel"/>
    <w:tmpl w:val="B15E1A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F61FA2"/>
    <w:multiLevelType w:val="hybridMultilevel"/>
    <w:tmpl w:val="6B5E74A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16772D1"/>
    <w:multiLevelType w:val="hybridMultilevel"/>
    <w:tmpl w:val="F75E7BB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1C63C87"/>
    <w:multiLevelType w:val="hybridMultilevel"/>
    <w:tmpl w:val="7750D82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27B4FD4"/>
    <w:multiLevelType w:val="hybridMultilevel"/>
    <w:tmpl w:val="7486A7A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5AE06E3"/>
    <w:multiLevelType w:val="hybridMultilevel"/>
    <w:tmpl w:val="D6D89B44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94B2F12"/>
    <w:multiLevelType w:val="hybridMultilevel"/>
    <w:tmpl w:val="1542C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B174F"/>
    <w:multiLevelType w:val="hybridMultilevel"/>
    <w:tmpl w:val="4FAC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D666F"/>
    <w:multiLevelType w:val="hybridMultilevel"/>
    <w:tmpl w:val="DDB02E9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DEB6B7C"/>
    <w:multiLevelType w:val="hybridMultilevel"/>
    <w:tmpl w:val="66C40D9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536462FA"/>
    <w:multiLevelType w:val="hybridMultilevel"/>
    <w:tmpl w:val="9944385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55473E24"/>
    <w:multiLevelType w:val="hybridMultilevel"/>
    <w:tmpl w:val="62C45D1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55DE7759"/>
    <w:multiLevelType w:val="hybridMultilevel"/>
    <w:tmpl w:val="C320507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5904385B"/>
    <w:multiLevelType w:val="hybridMultilevel"/>
    <w:tmpl w:val="7140FE9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5B3F58C7"/>
    <w:multiLevelType w:val="hybridMultilevel"/>
    <w:tmpl w:val="18DE6C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80FD4"/>
    <w:multiLevelType w:val="hybridMultilevel"/>
    <w:tmpl w:val="E5FC742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5F714DE1"/>
    <w:multiLevelType w:val="hybridMultilevel"/>
    <w:tmpl w:val="0AC8F48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692E54BB"/>
    <w:multiLevelType w:val="hybridMultilevel"/>
    <w:tmpl w:val="7D7C9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843"/>
    <w:multiLevelType w:val="hybridMultilevel"/>
    <w:tmpl w:val="B3C620F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97B65A6"/>
    <w:multiLevelType w:val="multilevel"/>
    <w:tmpl w:val="3584826C"/>
    <w:styleLink w:val="Listfeature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21213C"/>
    <w:multiLevelType w:val="hybridMultilevel"/>
    <w:tmpl w:val="67B29D1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BCD6CEF"/>
    <w:multiLevelType w:val="hybridMultilevel"/>
    <w:tmpl w:val="99FA9904"/>
    <w:lvl w:ilvl="0" w:tplc="B4E66ADC">
      <w:start w:val="1"/>
      <w:numFmt w:val="bullet"/>
      <w:pStyle w:val="BodySubBullets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6CD27AD9"/>
    <w:multiLevelType w:val="hybridMultilevel"/>
    <w:tmpl w:val="7974F59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6D7454D4"/>
    <w:multiLevelType w:val="hybridMultilevel"/>
    <w:tmpl w:val="1DA6BA9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6D9B16DE"/>
    <w:multiLevelType w:val="hybridMultilevel"/>
    <w:tmpl w:val="3A12107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7246464C"/>
    <w:multiLevelType w:val="hybridMultilevel"/>
    <w:tmpl w:val="CC208AD4"/>
    <w:lvl w:ilvl="0" w:tplc="C80281E6">
      <w:start w:val="1"/>
      <w:numFmt w:val="bullet"/>
      <w:pStyle w:val="Table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304E54"/>
    <w:multiLevelType w:val="hybridMultilevel"/>
    <w:tmpl w:val="867A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E226D"/>
    <w:multiLevelType w:val="multilevel"/>
    <w:tmpl w:val="804A1F3E"/>
    <w:styleLink w:val="Listalpha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6A621E1"/>
    <w:multiLevelType w:val="hybridMultilevel"/>
    <w:tmpl w:val="B8F6355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76E21DEF"/>
    <w:multiLevelType w:val="hybridMultilevel"/>
    <w:tmpl w:val="258853EE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771236E8"/>
    <w:multiLevelType w:val="hybridMultilevel"/>
    <w:tmpl w:val="5AB68A5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7796180D"/>
    <w:multiLevelType w:val="hybridMultilevel"/>
    <w:tmpl w:val="AD0AD4E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79865C10"/>
    <w:multiLevelType w:val="hybridMultilevel"/>
    <w:tmpl w:val="4452599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7B083DA2"/>
    <w:multiLevelType w:val="hybridMultilevel"/>
    <w:tmpl w:val="6032B1D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CB63746"/>
    <w:multiLevelType w:val="hybridMultilevel"/>
    <w:tmpl w:val="676ADE30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7" w15:restartNumberingAfterBreak="0">
    <w:nsid w:val="7D324C90"/>
    <w:multiLevelType w:val="hybridMultilevel"/>
    <w:tmpl w:val="097C2FD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8"/>
  </w:num>
  <w:num w:numId="3">
    <w:abstractNumId w:val="1"/>
  </w:num>
  <w:num w:numId="4">
    <w:abstractNumId w:val="40"/>
  </w:num>
  <w:num w:numId="5">
    <w:abstractNumId w:val="10"/>
  </w:num>
  <w:num w:numId="6">
    <w:abstractNumId w:val="46"/>
  </w:num>
  <w:num w:numId="7">
    <w:abstractNumId w:val="21"/>
  </w:num>
  <w:num w:numId="8">
    <w:abstractNumId w:val="42"/>
  </w:num>
  <w:num w:numId="9">
    <w:abstractNumId w:val="51"/>
  </w:num>
  <w:num w:numId="10">
    <w:abstractNumId w:val="28"/>
  </w:num>
  <w:num w:numId="11">
    <w:abstractNumId w:val="32"/>
  </w:num>
  <w:num w:numId="12">
    <w:abstractNumId w:val="4"/>
  </w:num>
  <w:num w:numId="13">
    <w:abstractNumId w:val="47"/>
  </w:num>
  <w:num w:numId="14">
    <w:abstractNumId w:val="29"/>
  </w:num>
  <w:num w:numId="15">
    <w:abstractNumId w:val="22"/>
  </w:num>
  <w:num w:numId="16">
    <w:abstractNumId w:val="15"/>
  </w:num>
  <w:num w:numId="17">
    <w:abstractNumId w:val="3"/>
  </w:num>
  <w:num w:numId="18">
    <w:abstractNumId w:val="52"/>
  </w:num>
  <w:num w:numId="19">
    <w:abstractNumId w:val="35"/>
  </w:num>
  <w:num w:numId="20">
    <w:abstractNumId w:val="11"/>
  </w:num>
  <w:num w:numId="21">
    <w:abstractNumId w:val="49"/>
  </w:num>
  <w:num w:numId="22">
    <w:abstractNumId w:val="53"/>
  </w:num>
  <w:num w:numId="23">
    <w:abstractNumId w:val="18"/>
  </w:num>
  <w:num w:numId="24">
    <w:abstractNumId w:val="45"/>
  </w:num>
  <w:num w:numId="25">
    <w:abstractNumId w:val="37"/>
  </w:num>
  <w:num w:numId="26">
    <w:abstractNumId w:val="27"/>
  </w:num>
  <w:num w:numId="27">
    <w:abstractNumId w:val="36"/>
  </w:num>
  <w:num w:numId="28">
    <w:abstractNumId w:val="2"/>
  </w:num>
  <w:num w:numId="29">
    <w:abstractNumId w:val="6"/>
  </w:num>
  <w:num w:numId="30">
    <w:abstractNumId w:val="8"/>
  </w:num>
  <w:num w:numId="31">
    <w:abstractNumId w:val="25"/>
  </w:num>
  <w:num w:numId="32">
    <w:abstractNumId w:val="0"/>
  </w:num>
  <w:num w:numId="33">
    <w:abstractNumId w:val="20"/>
  </w:num>
  <w:num w:numId="34">
    <w:abstractNumId w:val="38"/>
  </w:num>
  <w:num w:numId="35">
    <w:abstractNumId w:val="50"/>
  </w:num>
  <w:num w:numId="36">
    <w:abstractNumId w:val="56"/>
  </w:num>
  <w:num w:numId="37">
    <w:abstractNumId w:val="12"/>
  </w:num>
  <w:num w:numId="38">
    <w:abstractNumId w:val="43"/>
  </w:num>
  <w:num w:numId="39">
    <w:abstractNumId w:val="26"/>
  </w:num>
  <w:num w:numId="40">
    <w:abstractNumId w:val="24"/>
  </w:num>
  <w:num w:numId="41">
    <w:abstractNumId w:val="34"/>
  </w:num>
  <w:num w:numId="42">
    <w:abstractNumId w:val="39"/>
  </w:num>
  <w:num w:numId="43">
    <w:abstractNumId w:val="16"/>
  </w:num>
  <w:num w:numId="44">
    <w:abstractNumId w:val="14"/>
  </w:num>
  <w:num w:numId="45">
    <w:abstractNumId w:val="13"/>
  </w:num>
  <w:num w:numId="46">
    <w:abstractNumId w:val="7"/>
  </w:num>
  <w:num w:numId="47">
    <w:abstractNumId w:val="30"/>
  </w:num>
  <w:num w:numId="48">
    <w:abstractNumId w:val="44"/>
  </w:num>
  <w:num w:numId="49">
    <w:abstractNumId w:val="23"/>
  </w:num>
  <w:num w:numId="50">
    <w:abstractNumId w:val="5"/>
  </w:num>
  <w:num w:numId="51">
    <w:abstractNumId w:val="33"/>
  </w:num>
  <w:num w:numId="52">
    <w:abstractNumId w:val="57"/>
  </w:num>
  <w:num w:numId="53">
    <w:abstractNumId w:val="31"/>
  </w:num>
  <w:num w:numId="54">
    <w:abstractNumId w:val="41"/>
  </w:num>
  <w:num w:numId="55">
    <w:abstractNumId w:val="9"/>
  </w:num>
  <w:num w:numId="56">
    <w:abstractNumId w:val="54"/>
  </w:num>
  <w:num w:numId="57">
    <w:abstractNumId w:val="19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016CD"/>
    <w:rsid w:val="0000443F"/>
    <w:rsid w:val="00013BA5"/>
    <w:rsid w:val="00013EBA"/>
    <w:rsid w:val="00021C98"/>
    <w:rsid w:val="00024031"/>
    <w:rsid w:val="00024625"/>
    <w:rsid w:val="00031E18"/>
    <w:rsid w:val="00036411"/>
    <w:rsid w:val="00041AD4"/>
    <w:rsid w:val="00042350"/>
    <w:rsid w:val="00045DA5"/>
    <w:rsid w:val="00047D2F"/>
    <w:rsid w:val="00056F00"/>
    <w:rsid w:val="0006076B"/>
    <w:rsid w:val="000661B6"/>
    <w:rsid w:val="00066287"/>
    <w:rsid w:val="000677FD"/>
    <w:rsid w:val="00074C0F"/>
    <w:rsid w:val="00082B21"/>
    <w:rsid w:val="00086635"/>
    <w:rsid w:val="0008770C"/>
    <w:rsid w:val="000965D7"/>
    <w:rsid w:val="00096CAE"/>
    <w:rsid w:val="000A557B"/>
    <w:rsid w:val="000B36D3"/>
    <w:rsid w:val="000B4AEB"/>
    <w:rsid w:val="000B6420"/>
    <w:rsid w:val="000B762E"/>
    <w:rsid w:val="000C0479"/>
    <w:rsid w:val="000C0B65"/>
    <w:rsid w:val="000C0F5E"/>
    <w:rsid w:val="000C7AF0"/>
    <w:rsid w:val="000D05EA"/>
    <w:rsid w:val="000E1182"/>
    <w:rsid w:val="000E5A21"/>
    <w:rsid w:val="00106538"/>
    <w:rsid w:val="0011134D"/>
    <w:rsid w:val="0011438D"/>
    <w:rsid w:val="001236D2"/>
    <w:rsid w:val="00131A65"/>
    <w:rsid w:val="00142B1F"/>
    <w:rsid w:val="00142DEA"/>
    <w:rsid w:val="00143EF8"/>
    <w:rsid w:val="0015076D"/>
    <w:rsid w:val="001562E9"/>
    <w:rsid w:val="00162E8C"/>
    <w:rsid w:val="001700DC"/>
    <w:rsid w:val="00170477"/>
    <w:rsid w:val="00174D10"/>
    <w:rsid w:val="00175161"/>
    <w:rsid w:val="00175F56"/>
    <w:rsid w:val="00175FF1"/>
    <w:rsid w:val="00180948"/>
    <w:rsid w:val="001A1E28"/>
    <w:rsid w:val="001B17D0"/>
    <w:rsid w:val="001B1EA0"/>
    <w:rsid w:val="001B7DDF"/>
    <w:rsid w:val="001C4B9B"/>
    <w:rsid w:val="001C5024"/>
    <w:rsid w:val="001C5F07"/>
    <w:rsid w:val="001D4808"/>
    <w:rsid w:val="001D51AB"/>
    <w:rsid w:val="001E1451"/>
    <w:rsid w:val="002074A3"/>
    <w:rsid w:val="0021056D"/>
    <w:rsid w:val="0023162A"/>
    <w:rsid w:val="002358B9"/>
    <w:rsid w:val="00246206"/>
    <w:rsid w:val="00247BA4"/>
    <w:rsid w:val="002513DB"/>
    <w:rsid w:val="00251FD4"/>
    <w:rsid w:val="0026093F"/>
    <w:rsid w:val="00260D48"/>
    <w:rsid w:val="00263A1A"/>
    <w:rsid w:val="00264782"/>
    <w:rsid w:val="00265F60"/>
    <w:rsid w:val="00275B0D"/>
    <w:rsid w:val="00276274"/>
    <w:rsid w:val="00277406"/>
    <w:rsid w:val="00280EF3"/>
    <w:rsid w:val="00285B46"/>
    <w:rsid w:val="002904BB"/>
    <w:rsid w:val="002B5D8F"/>
    <w:rsid w:val="002B7C8C"/>
    <w:rsid w:val="002C21C8"/>
    <w:rsid w:val="002C493C"/>
    <w:rsid w:val="002D2658"/>
    <w:rsid w:val="002E0DE7"/>
    <w:rsid w:val="002E35F0"/>
    <w:rsid w:val="002F03FC"/>
    <w:rsid w:val="002F043A"/>
    <w:rsid w:val="002F30B6"/>
    <w:rsid w:val="002F39F8"/>
    <w:rsid w:val="003129BA"/>
    <w:rsid w:val="00316462"/>
    <w:rsid w:val="0033088F"/>
    <w:rsid w:val="003376EC"/>
    <w:rsid w:val="00337C6A"/>
    <w:rsid w:val="003420A0"/>
    <w:rsid w:val="00344B3F"/>
    <w:rsid w:val="003450AC"/>
    <w:rsid w:val="003503D1"/>
    <w:rsid w:val="00357838"/>
    <w:rsid w:val="00357CDB"/>
    <w:rsid w:val="003658BC"/>
    <w:rsid w:val="003738D9"/>
    <w:rsid w:val="00373A14"/>
    <w:rsid w:val="0038555B"/>
    <w:rsid w:val="003859F2"/>
    <w:rsid w:val="00386DA2"/>
    <w:rsid w:val="00387FA1"/>
    <w:rsid w:val="003B02C9"/>
    <w:rsid w:val="003B43C2"/>
    <w:rsid w:val="003B54DA"/>
    <w:rsid w:val="003C1D6E"/>
    <w:rsid w:val="003C754A"/>
    <w:rsid w:val="003D15DA"/>
    <w:rsid w:val="003D4F13"/>
    <w:rsid w:val="003D524E"/>
    <w:rsid w:val="003D7C84"/>
    <w:rsid w:val="003F1E67"/>
    <w:rsid w:val="003F3826"/>
    <w:rsid w:val="003F5CEB"/>
    <w:rsid w:val="003F6123"/>
    <w:rsid w:val="00400999"/>
    <w:rsid w:val="00400AE3"/>
    <w:rsid w:val="00404591"/>
    <w:rsid w:val="00411585"/>
    <w:rsid w:val="00411966"/>
    <w:rsid w:val="00414F16"/>
    <w:rsid w:val="004159FD"/>
    <w:rsid w:val="00417E55"/>
    <w:rsid w:val="00427D23"/>
    <w:rsid w:val="004310B9"/>
    <w:rsid w:val="00440870"/>
    <w:rsid w:val="00453F53"/>
    <w:rsid w:val="004547C0"/>
    <w:rsid w:val="00461B57"/>
    <w:rsid w:val="00463A81"/>
    <w:rsid w:val="00464362"/>
    <w:rsid w:val="00464B4C"/>
    <w:rsid w:val="0048071E"/>
    <w:rsid w:val="004850BE"/>
    <w:rsid w:val="00491C42"/>
    <w:rsid w:val="004933F0"/>
    <w:rsid w:val="00493CA2"/>
    <w:rsid w:val="00497DD7"/>
    <w:rsid w:val="004A0F7D"/>
    <w:rsid w:val="004A2F2C"/>
    <w:rsid w:val="004A3F07"/>
    <w:rsid w:val="004A4673"/>
    <w:rsid w:val="004A629C"/>
    <w:rsid w:val="004B77E8"/>
    <w:rsid w:val="004D7D60"/>
    <w:rsid w:val="004D7D68"/>
    <w:rsid w:val="004F004C"/>
    <w:rsid w:val="004F7564"/>
    <w:rsid w:val="00503103"/>
    <w:rsid w:val="00507727"/>
    <w:rsid w:val="00510908"/>
    <w:rsid w:val="00512215"/>
    <w:rsid w:val="00512303"/>
    <w:rsid w:val="0051600C"/>
    <w:rsid w:val="00517E57"/>
    <w:rsid w:val="0052274F"/>
    <w:rsid w:val="00531883"/>
    <w:rsid w:val="0054228E"/>
    <w:rsid w:val="00547967"/>
    <w:rsid w:val="005575BE"/>
    <w:rsid w:val="005629DC"/>
    <w:rsid w:val="005645F5"/>
    <w:rsid w:val="005714BE"/>
    <w:rsid w:val="00572DCD"/>
    <w:rsid w:val="00576BF7"/>
    <w:rsid w:val="00597B6E"/>
    <w:rsid w:val="005A5583"/>
    <w:rsid w:val="005B40B6"/>
    <w:rsid w:val="005B7994"/>
    <w:rsid w:val="005C0870"/>
    <w:rsid w:val="005C2D51"/>
    <w:rsid w:val="005C61A7"/>
    <w:rsid w:val="005D118B"/>
    <w:rsid w:val="005D3C6C"/>
    <w:rsid w:val="005E09CC"/>
    <w:rsid w:val="005F1ECE"/>
    <w:rsid w:val="00600DBE"/>
    <w:rsid w:val="006016AC"/>
    <w:rsid w:val="006072F1"/>
    <w:rsid w:val="0063252E"/>
    <w:rsid w:val="00637389"/>
    <w:rsid w:val="00643FB2"/>
    <w:rsid w:val="006453A0"/>
    <w:rsid w:val="00656ADD"/>
    <w:rsid w:val="006573E3"/>
    <w:rsid w:val="00667BCA"/>
    <w:rsid w:val="0067133A"/>
    <w:rsid w:val="0067173A"/>
    <w:rsid w:val="006814C6"/>
    <w:rsid w:val="00687450"/>
    <w:rsid w:val="00693ECB"/>
    <w:rsid w:val="00694DA0"/>
    <w:rsid w:val="006953B3"/>
    <w:rsid w:val="0069660B"/>
    <w:rsid w:val="006A03AB"/>
    <w:rsid w:val="006A196E"/>
    <w:rsid w:val="006A45CD"/>
    <w:rsid w:val="006A736C"/>
    <w:rsid w:val="006B065F"/>
    <w:rsid w:val="006B0EB3"/>
    <w:rsid w:val="006B3069"/>
    <w:rsid w:val="006B34AE"/>
    <w:rsid w:val="006C010F"/>
    <w:rsid w:val="006C66B1"/>
    <w:rsid w:val="006C78C5"/>
    <w:rsid w:val="006D18E6"/>
    <w:rsid w:val="006D60F7"/>
    <w:rsid w:val="006E135F"/>
    <w:rsid w:val="006E6C0B"/>
    <w:rsid w:val="006E6DD9"/>
    <w:rsid w:val="006F2F30"/>
    <w:rsid w:val="006F3562"/>
    <w:rsid w:val="006F37C8"/>
    <w:rsid w:val="00701A09"/>
    <w:rsid w:val="0071428E"/>
    <w:rsid w:val="00725A4A"/>
    <w:rsid w:val="0072600E"/>
    <w:rsid w:val="00726C1F"/>
    <w:rsid w:val="0073052E"/>
    <w:rsid w:val="00732874"/>
    <w:rsid w:val="00733CF6"/>
    <w:rsid w:val="00735942"/>
    <w:rsid w:val="00737885"/>
    <w:rsid w:val="00737AE6"/>
    <w:rsid w:val="0074651E"/>
    <w:rsid w:val="00750F68"/>
    <w:rsid w:val="0075183A"/>
    <w:rsid w:val="0076049D"/>
    <w:rsid w:val="0076555D"/>
    <w:rsid w:val="0076587A"/>
    <w:rsid w:val="00774606"/>
    <w:rsid w:val="007748BD"/>
    <w:rsid w:val="0078177E"/>
    <w:rsid w:val="007934C7"/>
    <w:rsid w:val="00794473"/>
    <w:rsid w:val="0079733B"/>
    <w:rsid w:val="007A6654"/>
    <w:rsid w:val="007B0336"/>
    <w:rsid w:val="007B1559"/>
    <w:rsid w:val="007C1C3D"/>
    <w:rsid w:val="007C31CE"/>
    <w:rsid w:val="007C5249"/>
    <w:rsid w:val="007D247E"/>
    <w:rsid w:val="007E62CB"/>
    <w:rsid w:val="007F4257"/>
    <w:rsid w:val="0080140D"/>
    <w:rsid w:val="008044AF"/>
    <w:rsid w:val="00812383"/>
    <w:rsid w:val="00817F3C"/>
    <w:rsid w:val="00822D5C"/>
    <w:rsid w:val="00824BB7"/>
    <w:rsid w:val="008339CC"/>
    <w:rsid w:val="00834865"/>
    <w:rsid w:val="00835158"/>
    <w:rsid w:val="00837382"/>
    <w:rsid w:val="008430D8"/>
    <w:rsid w:val="008452A7"/>
    <w:rsid w:val="0084584A"/>
    <w:rsid w:val="00847ABC"/>
    <w:rsid w:val="008531D7"/>
    <w:rsid w:val="00856C88"/>
    <w:rsid w:val="00857662"/>
    <w:rsid w:val="008652A4"/>
    <w:rsid w:val="00874E63"/>
    <w:rsid w:val="00875CB9"/>
    <w:rsid w:val="00876A71"/>
    <w:rsid w:val="00883F9E"/>
    <w:rsid w:val="008843A8"/>
    <w:rsid w:val="0088567F"/>
    <w:rsid w:val="00887E6E"/>
    <w:rsid w:val="008961C7"/>
    <w:rsid w:val="00896C32"/>
    <w:rsid w:val="008A120A"/>
    <w:rsid w:val="008B7882"/>
    <w:rsid w:val="008C0B57"/>
    <w:rsid w:val="008C4DAB"/>
    <w:rsid w:val="008D5FE0"/>
    <w:rsid w:val="008E1C39"/>
    <w:rsid w:val="008E6A94"/>
    <w:rsid w:val="008E6F0D"/>
    <w:rsid w:val="008F21A0"/>
    <w:rsid w:val="008F4200"/>
    <w:rsid w:val="00900073"/>
    <w:rsid w:val="00901260"/>
    <w:rsid w:val="00906AF2"/>
    <w:rsid w:val="00906EE0"/>
    <w:rsid w:val="009129F0"/>
    <w:rsid w:val="00917FB6"/>
    <w:rsid w:val="0092319B"/>
    <w:rsid w:val="00925B88"/>
    <w:rsid w:val="00930220"/>
    <w:rsid w:val="00931703"/>
    <w:rsid w:val="00933031"/>
    <w:rsid w:val="009363EC"/>
    <w:rsid w:val="00936BD2"/>
    <w:rsid w:val="009425C3"/>
    <w:rsid w:val="00944C36"/>
    <w:rsid w:val="0095093A"/>
    <w:rsid w:val="009669BB"/>
    <w:rsid w:val="00991DBC"/>
    <w:rsid w:val="0099743C"/>
    <w:rsid w:val="00997C18"/>
    <w:rsid w:val="009A23B7"/>
    <w:rsid w:val="009A253E"/>
    <w:rsid w:val="009A2E7F"/>
    <w:rsid w:val="009B34B5"/>
    <w:rsid w:val="009B3839"/>
    <w:rsid w:val="009B3B7E"/>
    <w:rsid w:val="009D231C"/>
    <w:rsid w:val="009D76E6"/>
    <w:rsid w:val="009E036B"/>
    <w:rsid w:val="009E14FA"/>
    <w:rsid w:val="009E243A"/>
    <w:rsid w:val="00A00359"/>
    <w:rsid w:val="00A00F33"/>
    <w:rsid w:val="00A017F1"/>
    <w:rsid w:val="00A02A13"/>
    <w:rsid w:val="00A0408E"/>
    <w:rsid w:val="00A0534E"/>
    <w:rsid w:val="00A14014"/>
    <w:rsid w:val="00A1521F"/>
    <w:rsid w:val="00A15BA3"/>
    <w:rsid w:val="00A17B54"/>
    <w:rsid w:val="00A205DD"/>
    <w:rsid w:val="00A24AF0"/>
    <w:rsid w:val="00A41665"/>
    <w:rsid w:val="00A432F6"/>
    <w:rsid w:val="00A44760"/>
    <w:rsid w:val="00A46FA0"/>
    <w:rsid w:val="00A54821"/>
    <w:rsid w:val="00A548E0"/>
    <w:rsid w:val="00A57352"/>
    <w:rsid w:val="00A60FAA"/>
    <w:rsid w:val="00A62CFE"/>
    <w:rsid w:val="00A65C83"/>
    <w:rsid w:val="00A852C2"/>
    <w:rsid w:val="00A86AB2"/>
    <w:rsid w:val="00A90294"/>
    <w:rsid w:val="00A91A5D"/>
    <w:rsid w:val="00A93616"/>
    <w:rsid w:val="00A93AF6"/>
    <w:rsid w:val="00A945FC"/>
    <w:rsid w:val="00A978CE"/>
    <w:rsid w:val="00AA1603"/>
    <w:rsid w:val="00AA791D"/>
    <w:rsid w:val="00AB0C37"/>
    <w:rsid w:val="00AB48AE"/>
    <w:rsid w:val="00AB7FED"/>
    <w:rsid w:val="00AC27BA"/>
    <w:rsid w:val="00AC344B"/>
    <w:rsid w:val="00AC67A5"/>
    <w:rsid w:val="00AE15C4"/>
    <w:rsid w:val="00AE1C0E"/>
    <w:rsid w:val="00AF19DA"/>
    <w:rsid w:val="00AF3C4C"/>
    <w:rsid w:val="00B00D8C"/>
    <w:rsid w:val="00B14A99"/>
    <w:rsid w:val="00B163E5"/>
    <w:rsid w:val="00B16493"/>
    <w:rsid w:val="00B177B3"/>
    <w:rsid w:val="00B17EDF"/>
    <w:rsid w:val="00B20442"/>
    <w:rsid w:val="00B27344"/>
    <w:rsid w:val="00B453ED"/>
    <w:rsid w:val="00B456B4"/>
    <w:rsid w:val="00B46DAC"/>
    <w:rsid w:val="00B5506F"/>
    <w:rsid w:val="00B6043B"/>
    <w:rsid w:val="00B62665"/>
    <w:rsid w:val="00B64CCB"/>
    <w:rsid w:val="00B654A5"/>
    <w:rsid w:val="00B66E6D"/>
    <w:rsid w:val="00B74179"/>
    <w:rsid w:val="00B74EC5"/>
    <w:rsid w:val="00B819B5"/>
    <w:rsid w:val="00B844B5"/>
    <w:rsid w:val="00B8633E"/>
    <w:rsid w:val="00B927D0"/>
    <w:rsid w:val="00BA22EF"/>
    <w:rsid w:val="00BA4C86"/>
    <w:rsid w:val="00BB3FC9"/>
    <w:rsid w:val="00BC6236"/>
    <w:rsid w:val="00BD3AA5"/>
    <w:rsid w:val="00BD4328"/>
    <w:rsid w:val="00BD4CEE"/>
    <w:rsid w:val="00BF3131"/>
    <w:rsid w:val="00BF38E9"/>
    <w:rsid w:val="00C113B4"/>
    <w:rsid w:val="00C1726B"/>
    <w:rsid w:val="00C205C3"/>
    <w:rsid w:val="00C263AE"/>
    <w:rsid w:val="00C274D6"/>
    <w:rsid w:val="00C30346"/>
    <w:rsid w:val="00C442F5"/>
    <w:rsid w:val="00C45F44"/>
    <w:rsid w:val="00C520B3"/>
    <w:rsid w:val="00C52F1C"/>
    <w:rsid w:val="00C609CF"/>
    <w:rsid w:val="00C62F8F"/>
    <w:rsid w:val="00C65EF0"/>
    <w:rsid w:val="00C71223"/>
    <w:rsid w:val="00C749B8"/>
    <w:rsid w:val="00C81757"/>
    <w:rsid w:val="00C8467F"/>
    <w:rsid w:val="00C84D81"/>
    <w:rsid w:val="00C92EAB"/>
    <w:rsid w:val="00C945C6"/>
    <w:rsid w:val="00C945F9"/>
    <w:rsid w:val="00C95450"/>
    <w:rsid w:val="00C961E3"/>
    <w:rsid w:val="00C96535"/>
    <w:rsid w:val="00C97E2E"/>
    <w:rsid w:val="00CA24A8"/>
    <w:rsid w:val="00CA3838"/>
    <w:rsid w:val="00CA5F22"/>
    <w:rsid w:val="00CB168A"/>
    <w:rsid w:val="00CB4D78"/>
    <w:rsid w:val="00CB73D7"/>
    <w:rsid w:val="00CB775A"/>
    <w:rsid w:val="00CC512C"/>
    <w:rsid w:val="00CD1A37"/>
    <w:rsid w:val="00CD1F2A"/>
    <w:rsid w:val="00CD6297"/>
    <w:rsid w:val="00CE1696"/>
    <w:rsid w:val="00CF2690"/>
    <w:rsid w:val="00D0179A"/>
    <w:rsid w:val="00D11A12"/>
    <w:rsid w:val="00D13078"/>
    <w:rsid w:val="00D13748"/>
    <w:rsid w:val="00D14C16"/>
    <w:rsid w:val="00D15798"/>
    <w:rsid w:val="00D2372D"/>
    <w:rsid w:val="00D239F1"/>
    <w:rsid w:val="00D3300D"/>
    <w:rsid w:val="00D41720"/>
    <w:rsid w:val="00D505DE"/>
    <w:rsid w:val="00D538D5"/>
    <w:rsid w:val="00D56CC8"/>
    <w:rsid w:val="00D60B43"/>
    <w:rsid w:val="00D67266"/>
    <w:rsid w:val="00D715D4"/>
    <w:rsid w:val="00D93E74"/>
    <w:rsid w:val="00DB4BD1"/>
    <w:rsid w:val="00DB7544"/>
    <w:rsid w:val="00DC5062"/>
    <w:rsid w:val="00DD08AB"/>
    <w:rsid w:val="00DD2CDE"/>
    <w:rsid w:val="00DD58B4"/>
    <w:rsid w:val="00DE5C1B"/>
    <w:rsid w:val="00DE6500"/>
    <w:rsid w:val="00E1572F"/>
    <w:rsid w:val="00E15F8D"/>
    <w:rsid w:val="00E1659C"/>
    <w:rsid w:val="00E2105A"/>
    <w:rsid w:val="00E23BF0"/>
    <w:rsid w:val="00E274C0"/>
    <w:rsid w:val="00E30FD9"/>
    <w:rsid w:val="00E45AA6"/>
    <w:rsid w:val="00E508B8"/>
    <w:rsid w:val="00E61C83"/>
    <w:rsid w:val="00E65E21"/>
    <w:rsid w:val="00E72F2B"/>
    <w:rsid w:val="00E84335"/>
    <w:rsid w:val="00E93CF8"/>
    <w:rsid w:val="00E9643A"/>
    <w:rsid w:val="00EA533D"/>
    <w:rsid w:val="00EA5F52"/>
    <w:rsid w:val="00EA76E6"/>
    <w:rsid w:val="00EB5B08"/>
    <w:rsid w:val="00EB73F6"/>
    <w:rsid w:val="00EC0A89"/>
    <w:rsid w:val="00EC53C5"/>
    <w:rsid w:val="00EC5747"/>
    <w:rsid w:val="00ED2DC6"/>
    <w:rsid w:val="00ED6441"/>
    <w:rsid w:val="00EE169D"/>
    <w:rsid w:val="00EE5F0A"/>
    <w:rsid w:val="00EF3F04"/>
    <w:rsid w:val="00EF48FB"/>
    <w:rsid w:val="00F06667"/>
    <w:rsid w:val="00F06BAD"/>
    <w:rsid w:val="00F15D97"/>
    <w:rsid w:val="00F20820"/>
    <w:rsid w:val="00F2454C"/>
    <w:rsid w:val="00F32360"/>
    <w:rsid w:val="00F3500E"/>
    <w:rsid w:val="00F35DF3"/>
    <w:rsid w:val="00F46195"/>
    <w:rsid w:val="00F5612F"/>
    <w:rsid w:val="00F603AD"/>
    <w:rsid w:val="00F62181"/>
    <w:rsid w:val="00F65C75"/>
    <w:rsid w:val="00F67F4D"/>
    <w:rsid w:val="00F74E82"/>
    <w:rsid w:val="00F75CC3"/>
    <w:rsid w:val="00F76D76"/>
    <w:rsid w:val="00F8330F"/>
    <w:rsid w:val="00F84550"/>
    <w:rsid w:val="00F87B3B"/>
    <w:rsid w:val="00F9317D"/>
    <w:rsid w:val="00F9656B"/>
    <w:rsid w:val="00FB0150"/>
    <w:rsid w:val="00FB0399"/>
    <w:rsid w:val="00FC045A"/>
    <w:rsid w:val="00FD3A3D"/>
    <w:rsid w:val="00FD6ADA"/>
    <w:rsid w:val="00FD7300"/>
    <w:rsid w:val="00FE2FDC"/>
    <w:rsid w:val="00FE6077"/>
    <w:rsid w:val="00FE78B2"/>
    <w:rsid w:val="00FF0279"/>
    <w:rsid w:val="00FF06EC"/>
    <w:rsid w:val="00FF1614"/>
    <w:rsid w:val="00FF3651"/>
    <w:rsid w:val="00FF47D6"/>
    <w:rsid w:val="00FF6A6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795EC6E"/>
  <w15:docId w15:val="{9E65A2D9-980C-4BE2-A59D-B6530E3C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64782"/>
    <w:rPr>
      <w:sz w:val="24"/>
      <w:szCs w:val="24"/>
      <w:lang w:eastAsia="en-US"/>
    </w:rPr>
  </w:style>
  <w:style w:type="paragraph" w:styleId="Heading1">
    <w:name w:val="heading 1"/>
    <w:next w:val="BodyText1"/>
    <w:link w:val="Heading1Char"/>
    <w:semiHidden/>
    <w:qFormat/>
    <w:rsid w:val="009E036B"/>
    <w:pPr>
      <w:spacing w:after="120" w:line="600" w:lineRule="exact"/>
      <w:outlineLvl w:val="0"/>
    </w:pPr>
    <w:rPr>
      <w:rFonts w:ascii="Arial" w:hAnsi="Arial"/>
      <w:b/>
      <w:sz w:val="50"/>
      <w:szCs w:val="50"/>
    </w:rPr>
  </w:style>
  <w:style w:type="paragraph" w:styleId="Heading2">
    <w:name w:val="heading 2"/>
    <w:next w:val="BodyText1"/>
    <w:link w:val="Heading2Char"/>
    <w:semiHidden/>
    <w:qFormat/>
    <w:rsid w:val="009E036B"/>
    <w:pPr>
      <w:spacing w:before="240" w:after="120" w:line="600" w:lineRule="exact"/>
      <w:outlineLvl w:val="1"/>
    </w:pPr>
    <w:rPr>
      <w:rFonts w:ascii="Arial" w:hAnsi="Arial"/>
      <w:sz w:val="50"/>
      <w:szCs w:val="50"/>
    </w:rPr>
  </w:style>
  <w:style w:type="paragraph" w:styleId="Heading3">
    <w:name w:val="heading 3"/>
    <w:next w:val="BodyText1"/>
    <w:link w:val="Heading3Char"/>
    <w:semiHidden/>
    <w:qFormat/>
    <w:rsid w:val="00A548E0"/>
    <w:pPr>
      <w:keepNext/>
      <w:spacing w:before="240" w:after="120"/>
      <w:ind w:right="851"/>
      <w:outlineLvl w:val="2"/>
    </w:pPr>
    <w:rPr>
      <w:rFonts w:ascii="Arial" w:hAnsi="Arial"/>
      <w:b/>
      <w:sz w:val="32"/>
      <w:szCs w:val="24"/>
      <w:lang w:eastAsia="en-US"/>
    </w:rPr>
  </w:style>
  <w:style w:type="paragraph" w:styleId="Heading4">
    <w:name w:val="heading 4"/>
    <w:next w:val="BodyText1"/>
    <w:link w:val="Heading4Char"/>
    <w:semiHidden/>
    <w:qFormat/>
    <w:rsid w:val="001B7DDF"/>
    <w:pPr>
      <w:keepNext/>
      <w:spacing w:before="240" w:after="120"/>
      <w:ind w:right="851"/>
      <w:outlineLvl w:val="3"/>
    </w:pPr>
    <w:rPr>
      <w:rFonts w:ascii="Arial" w:hAnsi="Arial" w:cs="Arial"/>
      <w:b/>
      <w:sz w:val="28"/>
      <w:szCs w:val="24"/>
      <w:lang w:eastAsia="en-US"/>
    </w:rPr>
  </w:style>
  <w:style w:type="paragraph" w:styleId="Heading5">
    <w:name w:val="heading 5"/>
    <w:next w:val="BodyText1"/>
    <w:link w:val="Heading5Char"/>
    <w:semiHidden/>
    <w:qFormat/>
    <w:rsid w:val="001B7DDF"/>
    <w:pPr>
      <w:keepNext/>
      <w:spacing w:before="240" w:after="120"/>
      <w:ind w:right="851"/>
      <w:outlineLvl w:val="4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3"/>
    <w:basedOn w:val="TableNormal"/>
    <w:uiPriority w:val="39"/>
    <w:rsid w:val="00F62181"/>
    <w:rPr>
      <w:rFonts w:ascii="Arial" w:hAnsi="Arial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ADADA"/>
    </w:tcPr>
  </w:style>
  <w:style w:type="paragraph" w:styleId="Footer">
    <w:name w:val="footer"/>
    <w:semiHidden/>
    <w:rsid w:val="0048071E"/>
    <w:pPr>
      <w:ind w:left="-567"/>
    </w:pPr>
    <w:rPr>
      <w:rFonts w:ascii="Arial" w:hAnsi="Arial"/>
      <w:b/>
      <w:noProof/>
      <w:color w:val="FFFFFF" w:themeColor="background1"/>
      <w:sz w:val="16"/>
      <w:szCs w:val="24"/>
      <w:lang w:eastAsia="en-US"/>
    </w:rPr>
  </w:style>
  <w:style w:type="paragraph" w:styleId="Header">
    <w:name w:val="header"/>
    <w:semiHidden/>
    <w:rsid w:val="00F9317D"/>
    <w:pPr>
      <w:tabs>
        <w:tab w:val="left" w:pos="9013"/>
        <w:tab w:val="right" w:pos="9858"/>
      </w:tabs>
    </w:pPr>
    <w:rPr>
      <w:rFonts w:ascii="Arial" w:hAnsi="Arial"/>
      <w:b/>
      <w:color w:val="46BBC4"/>
      <w:szCs w:val="24"/>
      <w:lang w:eastAsia="en-US"/>
    </w:rPr>
  </w:style>
  <w:style w:type="character" w:styleId="PageNumber">
    <w:name w:val="page number"/>
    <w:semiHidden/>
    <w:rsid w:val="001236D2"/>
    <w:rPr>
      <w:rFonts w:ascii="Arial" w:hAnsi="Arial"/>
      <w:b/>
      <w:sz w:val="20"/>
    </w:rPr>
  </w:style>
  <w:style w:type="paragraph" w:customStyle="1" w:styleId="BodyText1">
    <w:name w:val="Body Text 1"/>
    <w:qFormat/>
    <w:rsid w:val="00C205C3"/>
    <w:pPr>
      <w:spacing w:before="60" w:after="100" w:line="280" w:lineRule="atLeast"/>
      <w:ind w:left="57"/>
    </w:pPr>
    <w:rPr>
      <w:rFonts w:ascii="Arial" w:hAnsi="Arial" w:cs="Arial"/>
      <w:szCs w:val="24"/>
      <w:lang w:eastAsia="en-US"/>
    </w:rPr>
  </w:style>
  <w:style w:type="paragraph" w:customStyle="1" w:styleId="BodyBullets">
    <w:name w:val="Body Bullets"/>
    <w:qFormat/>
    <w:rsid w:val="0092319B"/>
    <w:pPr>
      <w:numPr>
        <w:numId w:val="5"/>
      </w:numPr>
      <w:spacing w:before="20" w:after="20" w:line="280" w:lineRule="atLeast"/>
    </w:pPr>
    <w:rPr>
      <w:rFonts w:ascii="Arial" w:hAnsi="Arial" w:cs="Arial"/>
      <w:szCs w:val="24"/>
      <w:lang w:eastAsia="en-US"/>
    </w:rPr>
  </w:style>
  <w:style w:type="numbering" w:customStyle="1" w:styleId="Listnum">
    <w:name w:val="List num"/>
    <w:basedOn w:val="NoList"/>
    <w:semiHidden/>
    <w:rsid w:val="001E7FC4"/>
    <w:pPr>
      <w:numPr>
        <w:numId w:val="1"/>
      </w:numPr>
    </w:pPr>
  </w:style>
  <w:style w:type="paragraph" w:customStyle="1" w:styleId="Footereven">
    <w:name w:val="Footer even"/>
    <w:basedOn w:val="Footer"/>
    <w:semiHidden/>
    <w:qFormat/>
    <w:rsid w:val="0048071E"/>
    <w:pPr>
      <w:ind w:left="0" w:right="-567"/>
      <w:jc w:val="right"/>
    </w:pPr>
  </w:style>
  <w:style w:type="character" w:customStyle="1" w:styleId="Italicgreychar">
    <w:name w:val="Italic grey char"/>
    <w:qFormat/>
    <w:rsid w:val="005D118B"/>
    <w:rPr>
      <w:i/>
      <w:color w:val="777777"/>
      <w:sz w:val="20"/>
      <w:szCs w:val="20"/>
      <w:lang w:val="en-IE"/>
    </w:rPr>
  </w:style>
  <w:style w:type="paragraph" w:customStyle="1" w:styleId="BodyPoemText">
    <w:name w:val="Body Poem Text"/>
    <w:basedOn w:val="BodyText1"/>
    <w:qFormat/>
    <w:rsid w:val="00D239F1"/>
    <w:pPr>
      <w:spacing w:before="0" w:after="20"/>
    </w:pPr>
    <w:rPr>
      <w:lang w:val="en-IE" w:eastAsia="en-IE"/>
    </w:rPr>
  </w:style>
  <w:style w:type="paragraph" w:customStyle="1" w:styleId="BodySubBullets">
    <w:name w:val="Body Sub Bullets"/>
    <w:basedOn w:val="BodyBullets"/>
    <w:qFormat/>
    <w:rsid w:val="0092319B"/>
    <w:pPr>
      <w:numPr>
        <w:numId w:val="8"/>
      </w:numPr>
      <w:ind w:left="851" w:hanging="284"/>
    </w:pPr>
  </w:style>
  <w:style w:type="table" w:customStyle="1" w:styleId="TableGridLight1">
    <w:name w:val="Table Grid Light1"/>
    <w:aliases w:val="Table no borders"/>
    <w:basedOn w:val="TableNormal"/>
    <w:uiPriority w:val="40"/>
    <w:rsid w:val="003F5CEB"/>
    <w:tblPr>
      <w:tblCellMar>
        <w:left w:w="57" w:type="dxa"/>
        <w:right w:w="57" w:type="dxa"/>
      </w:tblCellMar>
    </w:tblPr>
  </w:style>
  <w:style w:type="paragraph" w:customStyle="1" w:styleId="TableHead">
    <w:name w:val="Table Head"/>
    <w:next w:val="TableBody"/>
    <w:qFormat/>
    <w:rsid w:val="006C010F"/>
    <w:pPr>
      <w:spacing w:before="40" w:after="40"/>
    </w:pPr>
    <w:rPr>
      <w:rFonts w:ascii="Arial Narrow" w:hAnsi="Arial Narrow" w:cs="Arial"/>
      <w:b/>
      <w:sz w:val="22"/>
      <w:szCs w:val="24"/>
      <w:lang w:eastAsia="en-US"/>
    </w:rPr>
  </w:style>
  <w:style w:type="paragraph" w:customStyle="1" w:styleId="TableBody">
    <w:name w:val="Table Body"/>
    <w:qFormat/>
    <w:rsid w:val="006A03AB"/>
    <w:pPr>
      <w:spacing w:line="280" w:lineRule="atLeast"/>
    </w:pPr>
    <w:rPr>
      <w:rFonts w:ascii="Arial Narrow" w:hAnsi="Arial Narrow" w:cs="Arial"/>
      <w:sz w:val="21"/>
      <w:szCs w:val="24"/>
      <w:lang w:eastAsia="en-US"/>
    </w:rPr>
  </w:style>
  <w:style w:type="paragraph" w:customStyle="1" w:styleId="TableBodyBullets">
    <w:name w:val="Table Body Bullets"/>
    <w:qFormat/>
    <w:rsid w:val="009D231C"/>
    <w:pPr>
      <w:numPr>
        <w:numId w:val="6"/>
      </w:numPr>
      <w:tabs>
        <w:tab w:val="clear" w:pos="397"/>
      </w:tabs>
      <w:spacing w:line="260" w:lineRule="atLeast"/>
      <w:ind w:left="227" w:hanging="227"/>
    </w:pPr>
    <w:rPr>
      <w:rFonts w:ascii="Arial Narrow" w:hAnsi="Arial Narrow" w:cs="Arial"/>
      <w:sz w:val="21"/>
      <w:szCs w:val="24"/>
      <w:lang w:eastAsia="en-US"/>
    </w:rPr>
  </w:style>
  <w:style w:type="paragraph" w:customStyle="1" w:styleId="awsmallspace">
    <w:name w:val="a/w small space"/>
    <w:next w:val="BodyText1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CD5E4"/>
      </w:tcPr>
    </w:tblStylePr>
  </w:style>
  <w:style w:type="numbering" w:customStyle="1" w:styleId="Listfeature">
    <w:name w:val="List feature"/>
    <w:basedOn w:val="NoList"/>
    <w:semiHidden/>
    <w:rsid w:val="00660CDF"/>
    <w:pPr>
      <w:numPr>
        <w:numId w:val="4"/>
      </w:numPr>
    </w:pPr>
  </w:style>
  <w:style w:type="table" w:customStyle="1" w:styleId="Table2">
    <w:name w:val="Table 2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numbering" w:customStyle="1" w:styleId="Listalpha">
    <w:name w:val="List alpha"/>
    <w:basedOn w:val="NoList"/>
    <w:semiHidden/>
    <w:rsid w:val="00B569B2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814A5B"/>
    <w:pPr>
      <w:numPr>
        <w:numId w:val="3"/>
      </w:numPr>
    </w:pPr>
  </w:style>
  <w:style w:type="paragraph" w:customStyle="1" w:styleId="BodyNumberList">
    <w:name w:val="Body Number List"/>
    <w:basedOn w:val="BodyText1"/>
    <w:qFormat/>
    <w:rsid w:val="00E72F2B"/>
    <w:pPr>
      <w:spacing w:before="57" w:after="91"/>
      <w:ind w:left="681" w:hanging="397"/>
    </w:pPr>
  </w:style>
  <w:style w:type="numbering" w:customStyle="1" w:styleId="Listnumbered">
    <w:name w:val="List numbered"/>
    <w:uiPriority w:val="99"/>
    <w:rsid w:val="00497DD7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semiHidden/>
    <w:rsid w:val="002C493C"/>
    <w:rPr>
      <w:rFonts w:ascii="Arial" w:hAnsi="Arial"/>
      <w:b/>
      <w:sz w:val="50"/>
      <w:szCs w:val="50"/>
    </w:rPr>
  </w:style>
  <w:style w:type="character" w:customStyle="1" w:styleId="Heading2Char">
    <w:name w:val="Heading 2 Char"/>
    <w:basedOn w:val="DefaultParagraphFont"/>
    <w:link w:val="Heading2"/>
    <w:semiHidden/>
    <w:rsid w:val="002C493C"/>
    <w:rPr>
      <w:rFonts w:ascii="Arial" w:hAnsi="Arial"/>
      <w:sz w:val="50"/>
      <w:szCs w:val="50"/>
    </w:rPr>
  </w:style>
  <w:style w:type="character" w:customStyle="1" w:styleId="Heading3Char">
    <w:name w:val="Heading 3 Char"/>
    <w:basedOn w:val="DefaultParagraphFont"/>
    <w:link w:val="Heading3"/>
    <w:semiHidden/>
    <w:rsid w:val="002C493C"/>
    <w:rPr>
      <w:rFonts w:ascii="Arial" w:hAnsi="Arial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C493C"/>
    <w:rPr>
      <w:rFonts w:ascii="Arial" w:hAnsi="Arial" w:cs="Arial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2C493C"/>
    <w:rPr>
      <w:rFonts w:ascii="Arial" w:hAnsi="Arial" w:cs="Arial"/>
      <w:b/>
      <w:sz w:val="24"/>
      <w:szCs w:val="24"/>
      <w:lang w:eastAsia="en-US"/>
    </w:rPr>
  </w:style>
  <w:style w:type="paragraph" w:customStyle="1" w:styleId="HeadingB">
    <w:name w:val="Heading B"/>
    <w:basedOn w:val="Heading3"/>
    <w:next w:val="BodyText1"/>
    <w:qFormat/>
    <w:rsid w:val="00510908"/>
    <w:pPr>
      <w:spacing w:before="120" w:after="113" w:line="360" w:lineRule="atLeast"/>
      <w:ind w:left="57"/>
    </w:pPr>
    <w:rPr>
      <w:sz w:val="24"/>
    </w:rPr>
  </w:style>
  <w:style w:type="paragraph" w:customStyle="1" w:styleId="HeadingA">
    <w:name w:val="Heading A"/>
    <w:basedOn w:val="Heading2"/>
    <w:next w:val="BodyText1"/>
    <w:qFormat/>
    <w:rsid w:val="00726C1F"/>
    <w:pPr>
      <w:spacing w:before="159" w:line="440" w:lineRule="atLeast"/>
      <w:ind w:left="57"/>
    </w:pPr>
    <w:rPr>
      <w:rFonts w:ascii="Century Gothic" w:hAnsi="Century Gothic"/>
      <w:b/>
      <w:color w:val="46BBC4"/>
      <w:sz w:val="30"/>
    </w:rPr>
  </w:style>
  <w:style w:type="character" w:styleId="Hyperlink">
    <w:name w:val="Hyperlink"/>
    <w:uiPriority w:val="99"/>
    <w:unhideWhenUsed/>
    <w:qFormat/>
    <w:rsid w:val="008F4200"/>
    <w:rPr>
      <w:b/>
      <w:color w:val="46BBC4"/>
      <w:szCs w:val="20"/>
      <w:lang w:val="en-IE"/>
    </w:rPr>
  </w:style>
  <w:style w:type="character" w:styleId="FollowedHyperlink">
    <w:name w:val="FollowedHyperlink"/>
    <w:basedOn w:val="DefaultParagraphFont"/>
    <w:semiHidden/>
    <w:unhideWhenUsed/>
    <w:rsid w:val="0077460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606"/>
    <w:rPr>
      <w:color w:val="605E5C"/>
      <w:shd w:val="clear" w:color="auto" w:fill="E1DFDD"/>
    </w:rPr>
  </w:style>
  <w:style w:type="paragraph" w:customStyle="1" w:styleId="Headerodd">
    <w:name w:val="Header odd"/>
    <w:basedOn w:val="Header"/>
    <w:semiHidden/>
    <w:qFormat/>
    <w:rsid w:val="00AE1C0E"/>
    <w:pPr>
      <w:jc w:val="right"/>
    </w:pPr>
  </w:style>
  <w:style w:type="paragraph" w:styleId="ListParagraph">
    <w:name w:val="List Paragraph"/>
    <w:basedOn w:val="Normal"/>
    <w:uiPriority w:val="34"/>
    <w:qFormat/>
    <w:rsid w:val="00AC67A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B177B3"/>
  </w:style>
  <w:style w:type="character" w:styleId="UnresolvedMention">
    <w:name w:val="Unresolved Mention"/>
    <w:basedOn w:val="DefaultParagraphFont"/>
    <w:uiPriority w:val="99"/>
    <w:semiHidden/>
    <w:unhideWhenUsed/>
    <w:rsid w:val="00142B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297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D6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6297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wEuG6Urow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93E6A632CB4DBC8DA3FB545B8DEE" ma:contentTypeVersion="11" ma:contentTypeDescription="Create a new document." ma:contentTypeScope="" ma:versionID="692e717cf816ac34f42aa2ec9f307240">
  <xsd:schema xmlns:xsd="http://www.w3.org/2001/XMLSchema" xmlns:xs="http://www.w3.org/2001/XMLSchema" xmlns:p="http://schemas.microsoft.com/office/2006/metadata/properties" xmlns:ns3="d2f5132e-2d11-4114-8f4b-c977128e8467" xmlns:ns4="b3f4a64f-e27b-4ccb-a070-080753466a11" targetNamespace="http://schemas.microsoft.com/office/2006/metadata/properties" ma:root="true" ma:fieldsID="fdb24195a67905a3151216d220064cd3" ns3:_="" ns4:_="">
    <xsd:import namespace="d2f5132e-2d11-4114-8f4b-c977128e8467"/>
    <xsd:import namespace="b3f4a64f-e27b-4ccb-a070-080753466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132e-2d11-4114-8f4b-c977128e8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a64f-e27b-4ccb-a070-080753466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7E73D-CED4-4596-A0E2-0DD5540BF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EB966-BA3F-4F2D-9057-9B0E67DADE7E}">
  <ds:schemaRefs>
    <ds:schemaRef ds:uri="b3f4a64f-e27b-4ccb-a070-080753466a11"/>
    <ds:schemaRef ds:uri="http://purl.org/dc/elements/1.1/"/>
    <ds:schemaRef ds:uri="http://schemas.microsoft.com/office/2006/documentManagement/types"/>
    <ds:schemaRef ds:uri="d2f5132e-2d11-4114-8f4b-c977128e8467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36AAE9-3D2F-4E11-A1E2-937C9A21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132e-2d11-4114-8f4b-c977128e8467"/>
    <ds:schemaRef ds:uri="b3f4a64f-e27b-4ccb-a070-080753466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Starlight OL Lesson Plan</vt:lpstr>
    </vt:vector>
  </TitlesOfParts>
  <Company>Folens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Starlight OL Lesson Plan</dc:title>
  <dc:subject/>
  <dc:creator>Folens</dc:creator>
  <cp:keywords/>
  <dc:description/>
  <cp:lastModifiedBy>Kerri Ward</cp:lastModifiedBy>
  <cp:revision>3</cp:revision>
  <cp:lastPrinted>2019-09-13T14:13:00Z</cp:lastPrinted>
  <dcterms:created xsi:type="dcterms:W3CDTF">2019-09-13T15:06:00Z</dcterms:created>
  <dcterms:modified xsi:type="dcterms:W3CDTF">2020-04-16T10:34:00Z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0x010100822E93E6A632CB4DBC8DA3FB545B8DEE</vt:lpwstr>
  </property>
</Properties>
</file>