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CF490" w14:textId="30E6430C" w:rsidR="006C0620" w:rsidRDefault="0031281F" w:rsidP="0031281F">
      <w:pPr>
        <w:pStyle w:val="Subheading1"/>
        <w:spacing w:after="240"/>
      </w:pPr>
      <w:r w:rsidRPr="00957C7C">
        <w:t xml:space="preserve">Inspirational videos linked </w:t>
      </w:r>
      <w:r>
        <w:t>w</w:t>
      </w:r>
      <w:r w:rsidRPr="00957C7C">
        <w:t xml:space="preserve">ith </w:t>
      </w:r>
      <w:r w:rsidRPr="0031281F">
        <w:rPr>
          <w:rStyle w:val="Italic"/>
        </w:rPr>
        <w:t>Winning Wellbeing</w:t>
      </w:r>
      <w:r w:rsidRPr="00957C7C">
        <w:t xml:space="preserve"> </w:t>
      </w:r>
      <w:r>
        <w:t>l</w:t>
      </w:r>
      <w:r w:rsidRPr="00957C7C">
        <w:t>essons</w:t>
      </w: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2405"/>
        <w:gridCol w:w="7655"/>
      </w:tblGrid>
      <w:tr w:rsidR="00FC3C0D" w:rsidRPr="00957C7C" w14:paraId="70E1AA8D" w14:textId="77777777" w:rsidTr="005B5DD0">
        <w:trPr>
          <w:trHeight w:val="448"/>
          <w:tblHeader/>
        </w:trPr>
        <w:tc>
          <w:tcPr>
            <w:tcW w:w="2405" w:type="dxa"/>
            <w:shd w:val="clear" w:color="auto" w:fill="307888"/>
            <w:vAlign w:val="center"/>
          </w:tcPr>
          <w:p w14:paraId="5C531BCD" w14:textId="6D0FA788" w:rsidR="006A0CF5" w:rsidRPr="00957C7C" w:rsidRDefault="006A0CF5" w:rsidP="006B59AA">
            <w:pPr>
              <w:pStyle w:val="TableHead1"/>
            </w:pPr>
            <w:r w:rsidRPr="00957C7C">
              <w:t>L</w:t>
            </w:r>
            <w:r w:rsidR="00713988">
              <w:t>esson</w:t>
            </w:r>
          </w:p>
        </w:tc>
        <w:tc>
          <w:tcPr>
            <w:tcW w:w="7655" w:type="dxa"/>
            <w:shd w:val="clear" w:color="auto" w:fill="307888"/>
            <w:vAlign w:val="center"/>
          </w:tcPr>
          <w:p w14:paraId="7B5E6F53" w14:textId="4D582EBE" w:rsidR="006A0CF5" w:rsidRPr="00957C7C" w:rsidRDefault="00E12316" w:rsidP="006B59AA">
            <w:pPr>
              <w:pStyle w:val="TableHead1"/>
            </w:pPr>
            <w:r>
              <w:t xml:space="preserve">Description of </w:t>
            </w:r>
            <w:r w:rsidR="008F35FB">
              <w:t>V</w:t>
            </w:r>
            <w:r>
              <w:t>ideo</w:t>
            </w:r>
          </w:p>
        </w:tc>
      </w:tr>
      <w:tr w:rsidR="00597B04" w:rsidRPr="00957C7C" w14:paraId="7DCF12C4" w14:textId="77777777" w:rsidTr="00651A00">
        <w:trPr>
          <w:trHeight w:val="448"/>
        </w:trPr>
        <w:tc>
          <w:tcPr>
            <w:tcW w:w="10060" w:type="dxa"/>
            <w:gridSpan w:val="2"/>
            <w:shd w:val="clear" w:color="auto" w:fill="6DA4D1"/>
            <w:vAlign w:val="center"/>
          </w:tcPr>
          <w:p w14:paraId="2B0F1CC2" w14:textId="714857F6" w:rsidR="00597B04" w:rsidRPr="002A2BC6" w:rsidRDefault="008F07A3" w:rsidP="006B59AA">
            <w:pPr>
              <w:pStyle w:val="TableHead1"/>
            </w:pPr>
            <w:r w:rsidRPr="002A2BC6">
              <w:t xml:space="preserve">Feeling </w:t>
            </w:r>
            <w:r w:rsidR="0006582A">
              <w:t>C</w:t>
            </w:r>
            <w:r w:rsidRPr="002A2BC6">
              <w:t>onnected</w:t>
            </w:r>
          </w:p>
        </w:tc>
      </w:tr>
      <w:tr w:rsidR="00FC3C0D" w:rsidRPr="003E5B20" w14:paraId="6F8D5121" w14:textId="77777777" w:rsidTr="0075344E">
        <w:tc>
          <w:tcPr>
            <w:tcW w:w="2405" w:type="dxa"/>
            <w:shd w:val="clear" w:color="auto" w:fill="E3F0F9"/>
          </w:tcPr>
          <w:p w14:paraId="1C58D68A" w14:textId="6A715436" w:rsidR="006A0CF5" w:rsidRPr="008C6043" w:rsidRDefault="00FC3C0D" w:rsidP="008C6043">
            <w:pPr>
              <w:pStyle w:val="TableHead2"/>
              <w:ind w:left="338" w:hanging="306"/>
            </w:pPr>
            <w:r w:rsidRPr="008C6043">
              <w:t>1.</w:t>
            </w:r>
            <w:r w:rsidRPr="008C6043">
              <w:tab/>
            </w:r>
            <w:r w:rsidR="006A0CF5" w:rsidRPr="008C6043">
              <w:t>Valuing Friendship</w:t>
            </w:r>
          </w:p>
        </w:tc>
        <w:tc>
          <w:tcPr>
            <w:tcW w:w="7655" w:type="dxa"/>
            <w:shd w:val="clear" w:color="auto" w:fill="E3F0F9"/>
          </w:tcPr>
          <w:p w14:paraId="23018C91" w14:textId="7E4BDBCF" w:rsidR="00F574B3" w:rsidRDefault="00192868" w:rsidP="00EB0BD3">
            <w:pPr>
              <w:pStyle w:val="TableText"/>
              <w:rPr>
                <w:b/>
                <w:bCs/>
              </w:rPr>
            </w:pPr>
            <w:hyperlink r:id="rId11" w:history="1">
              <w:r w:rsidR="006A0CF5" w:rsidRPr="006B33DD">
                <w:rPr>
                  <w:rStyle w:val="Hyperlink"/>
                  <w:rFonts w:cstheme="minorHAnsi"/>
                  <w:szCs w:val="24"/>
                </w:rPr>
                <w:t>https://youtu.be/l5ikzPGlSK4</w:t>
              </w:r>
            </w:hyperlink>
            <w:r w:rsidR="006A0CF5" w:rsidRPr="003E5B20">
              <w:t xml:space="preserve">  </w:t>
            </w:r>
            <w:r w:rsidR="006A0CF5" w:rsidRPr="00A479F7">
              <w:rPr>
                <w:rStyle w:val="BoldOrange"/>
              </w:rPr>
              <w:t>True</w:t>
            </w:r>
            <w:r w:rsidR="000804F4">
              <w:rPr>
                <w:rStyle w:val="BoldOrange"/>
              </w:rPr>
              <w:t xml:space="preserve"> f</w:t>
            </w:r>
            <w:r w:rsidR="006A0CF5" w:rsidRPr="00A479F7">
              <w:rPr>
                <w:rStyle w:val="BoldOrange"/>
              </w:rPr>
              <w:t>riendship</w:t>
            </w:r>
            <w:r w:rsidR="006A0CF5">
              <w:rPr>
                <w:b/>
                <w:bCs/>
              </w:rPr>
              <w:t xml:space="preserve"> </w:t>
            </w:r>
          </w:p>
          <w:p w14:paraId="172B3497" w14:textId="7A0A7207" w:rsidR="006A0CF5" w:rsidRPr="003E5B20" w:rsidRDefault="003C744E" w:rsidP="00EB0BD3">
            <w:pPr>
              <w:pStyle w:val="TableText"/>
            </w:pPr>
            <w:r>
              <w:t>A s</w:t>
            </w:r>
            <w:r w:rsidR="006A0CF5" w:rsidRPr="003E5B20">
              <w:t xml:space="preserve">hort </w:t>
            </w:r>
            <w:r w:rsidR="0074631E">
              <w:t>m</w:t>
            </w:r>
            <w:r w:rsidR="006A0CF5" w:rsidRPr="003E5B20">
              <w:t>otivation</w:t>
            </w:r>
            <w:r>
              <w:t>al</w:t>
            </w:r>
            <w:r w:rsidR="006A0CF5" w:rsidRPr="003E5B20">
              <w:t xml:space="preserve"> </w:t>
            </w:r>
            <w:r>
              <w:t>v</w:t>
            </w:r>
            <w:r w:rsidR="006A0CF5" w:rsidRPr="003E5B20">
              <w:t xml:space="preserve">ideo </w:t>
            </w:r>
            <w:r w:rsidR="007206D9">
              <w:t>b</w:t>
            </w:r>
            <w:r w:rsidR="006A0CF5" w:rsidRPr="003E5B20">
              <w:t>y Nick Vujicic</w:t>
            </w:r>
          </w:p>
        </w:tc>
      </w:tr>
      <w:tr w:rsidR="00FC3C0D" w:rsidRPr="003E5B20" w14:paraId="05AF5040" w14:textId="77777777" w:rsidTr="0075344E">
        <w:tc>
          <w:tcPr>
            <w:tcW w:w="2405" w:type="dxa"/>
            <w:shd w:val="clear" w:color="auto" w:fill="E3F0F9"/>
          </w:tcPr>
          <w:p w14:paraId="1B6E5BBF" w14:textId="2F36943E" w:rsidR="006A0CF5" w:rsidRPr="008C6043" w:rsidRDefault="00863C58" w:rsidP="008C6043">
            <w:pPr>
              <w:pStyle w:val="TableHead2"/>
              <w:ind w:left="338" w:hanging="306"/>
            </w:pPr>
            <w:r w:rsidRPr="008C6043">
              <w:t>2.</w:t>
            </w:r>
            <w:r w:rsidR="00F318AC" w:rsidRPr="008C6043">
              <w:tab/>
            </w:r>
            <w:r w:rsidR="006A0CF5" w:rsidRPr="008C6043">
              <w:t>Overcoming Social Anxiety</w:t>
            </w:r>
          </w:p>
        </w:tc>
        <w:tc>
          <w:tcPr>
            <w:tcW w:w="7655" w:type="dxa"/>
            <w:shd w:val="clear" w:color="auto" w:fill="E3F0F9"/>
          </w:tcPr>
          <w:p w14:paraId="0AC1517E" w14:textId="3E412DCC" w:rsidR="00F574B3" w:rsidRDefault="00192868" w:rsidP="00EB0BD3">
            <w:pPr>
              <w:pStyle w:val="TableText"/>
              <w:rPr>
                <w:rStyle w:val="BoldOrange"/>
              </w:rPr>
            </w:pPr>
            <w:hyperlink r:id="rId12" w:history="1">
              <w:r w:rsidR="006A0CF5" w:rsidRPr="006B33DD">
                <w:rPr>
                  <w:rStyle w:val="Hyperlink"/>
                  <w:rFonts w:cstheme="minorHAnsi"/>
                  <w:szCs w:val="24"/>
                </w:rPr>
                <w:t>https://youtu.be/tq4klkup4mk</w:t>
              </w:r>
            </w:hyperlink>
            <w:r w:rsidR="006A0CF5" w:rsidRPr="003E5B20">
              <w:t xml:space="preserve"> </w:t>
            </w:r>
            <w:r w:rsidR="0071311F">
              <w:t xml:space="preserve"> </w:t>
            </w:r>
            <w:r w:rsidR="006A0CF5" w:rsidRPr="00A479F7">
              <w:rPr>
                <w:rStyle w:val="BoldOrange"/>
              </w:rPr>
              <w:t xml:space="preserve">My </w:t>
            </w:r>
            <w:r w:rsidR="000804F4">
              <w:rPr>
                <w:rStyle w:val="BoldOrange"/>
              </w:rPr>
              <w:t>s</w:t>
            </w:r>
            <w:r w:rsidR="006A0CF5" w:rsidRPr="00A479F7">
              <w:rPr>
                <w:rStyle w:val="BoldOrange"/>
              </w:rPr>
              <w:t xml:space="preserve">ocial </w:t>
            </w:r>
            <w:r w:rsidR="000804F4">
              <w:rPr>
                <w:rStyle w:val="BoldOrange"/>
              </w:rPr>
              <w:t>a</w:t>
            </w:r>
            <w:r w:rsidR="006A0CF5" w:rsidRPr="00A479F7">
              <w:rPr>
                <w:rStyle w:val="BoldOrange"/>
              </w:rPr>
              <w:t>nxiety</w:t>
            </w:r>
          </w:p>
          <w:p w14:paraId="73C2727E" w14:textId="0A4CBA8C" w:rsidR="006A0CF5" w:rsidRPr="003E5B20" w:rsidRDefault="006A0CF5" w:rsidP="00EB0BD3">
            <w:pPr>
              <w:pStyle w:val="TableText"/>
            </w:pPr>
            <w:r w:rsidRPr="003E5B20">
              <w:t>Author Jennifer Shannon credits her own daughter</w:t>
            </w:r>
            <w:r w:rsidR="003C744E">
              <w:t>’</w:t>
            </w:r>
            <w:r w:rsidRPr="003E5B20">
              <w:t xml:space="preserve">s struggle with social anxiety as inspiration for writing </w:t>
            </w:r>
            <w:r w:rsidRPr="003C744E">
              <w:rPr>
                <w:rStyle w:val="Italic"/>
              </w:rPr>
              <w:t>The Shyness and Social Anxiety Workbook for Teens</w:t>
            </w:r>
            <w:r w:rsidRPr="003E5B20">
              <w:t>. Here Rose speaks about her social anxiety as a teen and how cognitive behavio</w:t>
            </w:r>
            <w:r>
              <w:t>u</w:t>
            </w:r>
            <w:r w:rsidRPr="003E5B20">
              <w:t>ral therapy (CBT) helped.</w:t>
            </w:r>
          </w:p>
        </w:tc>
      </w:tr>
      <w:tr w:rsidR="00FC3C0D" w:rsidRPr="003E5B20" w14:paraId="7900E30A" w14:textId="77777777" w:rsidTr="0075344E">
        <w:tc>
          <w:tcPr>
            <w:tcW w:w="2405" w:type="dxa"/>
            <w:shd w:val="clear" w:color="auto" w:fill="E3F0F9"/>
          </w:tcPr>
          <w:p w14:paraId="31A6601F" w14:textId="3022AD35" w:rsidR="006A0CF5" w:rsidRPr="008C6043" w:rsidRDefault="00F318AC" w:rsidP="008C6043">
            <w:pPr>
              <w:pStyle w:val="TableHead2"/>
              <w:ind w:left="338" w:hanging="306"/>
            </w:pPr>
            <w:r w:rsidRPr="008C6043">
              <w:t>3.</w:t>
            </w:r>
            <w:r w:rsidRPr="008C6043">
              <w:tab/>
            </w:r>
            <w:r w:rsidR="006A0CF5" w:rsidRPr="008C6043">
              <w:t xml:space="preserve">The </w:t>
            </w:r>
            <w:r w:rsidR="003F4C68">
              <w:t>B</w:t>
            </w:r>
            <w:r w:rsidR="006A0CF5" w:rsidRPr="008C6043">
              <w:t>enefits of Teamwork</w:t>
            </w:r>
          </w:p>
        </w:tc>
        <w:tc>
          <w:tcPr>
            <w:tcW w:w="7655" w:type="dxa"/>
            <w:shd w:val="clear" w:color="auto" w:fill="E3F0F9"/>
          </w:tcPr>
          <w:p w14:paraId="05A6CDFF" w14:textId="6F23DEB0" w:rsidR="001537AD" w:rsidRDefault="00192868" w:rsidP="00EB0BD3">
            <w:pPr>
              <w:pStyle w:val="TableText"/>
              <w:rPr>
                <w:rStyle w:val="BoldOrange"/>
              </w:rPr>
            </w:pPr>
            <w:hyperlink r:id="rId13" w:history="1">
              <w:r w:rsidR="006A0CF5" w:rsidRPr="006B33DD">
                <w:rPr>
                  <w:rStyle w:val="Hyperlink"/>
                  <w:rFonts w:cstheme="minorHAnsi"/>
                  <w:szCs w:val="24"/>
                </w:rPr>
                <w:t>https://youtu.be/8PAnd4fVpxs</w:t>
              </w:r>
            </w:hyperlink>
            <w:r w:rsidR="006A0CF5" w:rsidRPr="003E5B20">
              <w:t xml:space="preserve"> </w:t>
            </w:r>
            <w:r w:rsidR="00A479F7">
              <w:t xml:space="preserve"> </w:t>
            </w:r>
            <w:r w:rsidR="006A0CF5" w:rsidRPr="00A479F7">
              <w:rPr>
                <w:rStyle w:val="BoldOrange"/>
              </w:rPr>
              <w:t xml:space="preserve">The </w:t>
            </w:r>
            <w:r w:rsidR="000804F4" w:rsidRPr="00A479F7">
              <w:rPr>
                <w:rStyle w:val="BoldOrange"/>
              </w:rPr>
              <w:t>power of teamwork</w:t>
            </w:r>
          </w:p>
          <w:p w14:paraId="56C259EE" w14:textId="5BEF4591" w:rsidR="006A0CF5" w:rsidRPr="003E5B20" w:rsidRDefault="00721D4E" w:rsidP="00EB0BD3">
            <w:pPr>
              <w:pStyle w:val="TableText"/>
            </w:pPr>
            <w:r>
              <w:t>In this t</w:t>
            </w:r>
            <w:r w:rsidR="006A0CF5" w:rsidRPr="003E5B20">
              <w:t xml:space="preserve">eamwork </w:t>
            </w:r>
            <w:r>
              <w:t>m</w:t>
            </w:r>
            <w:r w:rsidR="006A0CF5" w:rsidRPr="003E5B20">
              <w:t xml:space="preserve">otivational </w:t>
            </w:r>
            <w:r>
              <w:t>v</w:t>
            </w:r>
            <w:r w:rsidR="006A0CF5" w:rsidRPr="003E5B20">
              <w:t>ideo</w:t>
            </w:r>
            <w:r>
              <w:t>,</w:t>
            </w:r>
            <w:r w:rsidR="006A0CF5" w:rsidRPr="003E5B20">
              <w:t xml:space="preserve"> Tyler Waye</w:t>
            </w:r>
            <w:r>
              <w:t>,</w:t>
            </w:r>
            <w:r w:rsidR="006A0CF5" w:rsidRPr="003E5B20">
              <w:t xml:space="preserve"> a </w:t>
            </w:r>
            <w:r w:rsidR="00D27701" w:rsidRPr="003E5B20">
              <w:t>work expert and media entrepreneur</w:t>
            </w:r>
            <w:r>
              <w:t>,</w:t>
            </w:r>
            <w:r w:rsidR="006A0CF5" w:rsidRPr="003E5B20">
              <w:t xml:space="preserve"> talks about how the strength of the team is each individual member. The strength of each member is the team. </w:t>
            </w:r>
          </w:p>
        </w:tc>
      </w:tr>
      <w:tr w:rsidR="00FC3C0D" w:rsidRPr="003E5B20" w14:paraId="402D5C77" w14:textId="77777777" w:rsidTr="0075344E">
        <w:tc>
          <w:tcPr>
            <w:tcW w:w="2405" w:type="dxa"/>
            <w:shd w:val="clear" w:color="auto" w:fill="E3F0F9"/>
          </w:tcPr>
          <w:p w14:paraId="3212DFD5" w14:textId="7BAE7572" w:rsidR="006A0CF5" w:rsidRPr="008C6043" w:rsidRDefault="00F318AC" w:rsidP="008C6043">
            <w:pPr>
              <w:pStyle w:val="TableHead2"/>
              <w:ind w:left="338" w:hanging="306"/>
            </w:pPr>
            <w:r w:rsidRPr="008C6043">
              <w:t>4.</w:t>
            </w:r>
            <w:r w:rsidRPr="008C6043">
              <w:tab/>
            </w:r>
            <w:r w:rsidR="006A0CF5" w:rsidRPr="008C6043">
              <w:t>Respecting Points of View</w:t>
            </w:r>
          </w:p>
        </w:tc>
        <w:tc>
          <w:tcPr>
            <w:tcW w:w="7655" w:type="dxa"/>
            <w:shd w:val="clear" w:color="auto" w:fill="E3F0F9"/>
          </w:tcPr>
          <w:p w14:paraId="0894CF2B" w14:textId="5DF02DA4" w:rsidR="001537AD" w:rsidRDefault="00192868" w:rsidP="00EB0BD3">
            <w:pPr>
              <w:pStyle w:val="TableText"/>
              <w:rPr>
                <w:rStyle w:val="BoldOrange"/>
              </w:rPr>
            </w:pPr>
            <w:hyperlink r:id="rId14" w:history="1">
              <w:r w:rsidR="006A0CF5" w:rsidRPr="006B33DD">
                <w:rPr>
                  <w:rStyle w:val="Hyperlink"/>
                  <w:rFonts w:cstheme="minorHAnsi"/>
                  <w:szCs w:val="24"/>
                </w:rPr>
                <w:t>https://youtu.be/x95_BTeanI8</w:t>
              </w:r>
            </w:hyperlink>
            <w:r w:rsidR="006A0CF5" w:rsidRPr="003E5B20">
              <w:t xml:space="preserve"> </w:t>
            </w:r>
            <w:r w:rsidR="001537AD">
              <w:t xml:space="preserve"> </w:t>
            </w:r>
            <w:r w:rsidR="006A0CF5" w:rsidRPr="001537AD">
              <w:rPr>
                <w:rStyle w:val="BoldOrange"/>
              </w:rPr>
              <w:t xml:space="preserve">The </w:t>
            </w:r>
            <w:r w:rsidR="000804F4" w:rsidRPr="001537AD">
              <w:rPr>
                <w:rStyle w:val="BoldOrange"/>
              </w:rPr>
              <w:t xml:space="preserve">legend of </w:t>
            </w:r>
            <w:r w:rsidR="008C0329">
              <w:rPr>
                <w:rStyle w:val="BoldOrange"/>
              </w:rPr>
              <w:t xml:space="preserve">the </w:t>
            </w:r>
            <w:r w:rsidR="000804F4" w:rsidRPr="001537AD">
              <w:rPr>
                <w:rStyle w:val="BoldOrange"/>
              </w:rPr>
              <w:t>two wolves</w:t>
            </w:r>
          </w:p>
          <w:p w14:paraId="1921C91F" w14:textId="5425E22C" w:rsidR="006A0CF5" w:rsidRPr="003E5B20" w:rsidRDefault="006A0CF5" w:rsidP="00EB0BD3">
            <w:pPr>
              <w:pStyle w:val="TableText"/>
            </w:pPr>
            <w:r w:rsidRPr="003E5B20">
              <w:t xml:space="preserve">Native American </w:t>
            </w:r>
            <w:r w:rsidR="00721D4E">
              <w:t>l</w:t>
            </w:r>
            <w:r w:rsidRPr="003E5B20">
              <w:t xml:space="preserve">egend about feeding the positive wolf inside of each of us. </w:t>
            </w:r>
            <w:r>
              <w:t>By feeding the good wol</w:t>
            </w:r>
            <w:r w:rsidR="00721D4E">
              <w:t>f,</w:t>
            </w:r>
            <w:r>
              <w:t xml:space="preserve"> you will t</w:t>
            </w:r>
            <w:r w:rsidRPr="003E5B20">
              <w:t>ake time to see things from another’s perspective.</w:t>
            </w:r>
          </w:p>
        </w:tc>
      </w:tr>
      <w:tr w:rsidR="00FC3C0D" w:rsidRPr="003E5B20" w14:paraId="6F0164D8" w14:textId="77777777" w:rsidTr="0075344E">
        <w:tc>
          <w:tcPr>
            <w:tcW w:w="2405" w:type="dxa"/>
            <w:shd w:val="clear" w:color="auto" w:fill="E3F0F9"/>
          </w:tcPr>
          <w:p w14:paraId="27410F88" w14:textId="4DB7B69F" w:rsidR="006A0CF5" w:rsidRPr="008C6043" w:rsidRDefault="00F318AC" w:rsidP="008C6043">
            <w:pPr>
              <w:pStyle w:val="TableHead2"/>
              <w:ind w:left="338" w:hanging="306"/>
            </w:pPr>
            <w:r w:rsidRPr="008C6043">
              <w:t>5.</w:t>
            </w:r>
            <w:r w:rsidRPr="008C6043">
              <w:tab/>
            </w:r>
            <w:r w:rsidR="006A0CF5" w:rsidRPr="008C6043">
              <w:t>Celebrating Difference</w:t>
            </w:r>
          </w:p>
        </w:tc>
        <w:tc>
          <w:tcPr>
            <w:tcW w:w="7655" w:type="dxa"/>
            <w:shd w:val="clear" w:color="auto" w:fill="E3F0F9"/>
          </w:tcPr>
          <w:p w14:paraId="02E23BC6" w14:textId="79138929" w:rsidR="001537AD" w:rsidRDefault="00192868" w:rsidP="00EB0BD3">
            <w:pPr>
              <w:pStyle w:val="TableText"/>
              <w:rPr>
                <w:rStyle w:val="BoldOrange"/>
              </w:rPr>
            </w:pPr>
            <w:hyperlink r:id="rId15" w:history="1">
              <w:r w:rsidR="006A0CF5" w:rsidRPr="006B33DD">
                <w:rPr>
                  <w:rStyle w:val="Hyperlink"/>
                  <w:rFonts w:cstheme="minorHAnsi"/>
                  <w:szCs w:val="24"/>
                </w:rPr>
                <w:t>https://youtu.be/5IJA-uxretY</w:t>
              </w:r>
            </w:hyperlink>
            <w:r w:rsidR="006A0CF5" w:rsidRPr="006B33DD">
              <w:t xml:space="preserve"> </w:t>
            </w:r>
            <w:r w:rsidR="001537AD">
              <w:t xml:space="preserve"> </w:t>
            </w:r>
            <w:r w:rsidR="006A0CF5" w:rsidRPr="001537AD">
              <w:rPr>
                <w:rStyle w:val="BoldOrange"/>
              </w:rPr>
              <w:t xml:space="preserve">To </w:t>
            </w:r>
            <w:r w:rsidR="000804F4" w:rsidRPr="001537AD">
              <w:rPr>
                <w:rStyle w:val="BoldOrange"/>
              </w:rPr>
              <w:t xml:space="preserve">you who are different </w:t>
            </w:r>
          </w:p>
          <w:p w14:paraId="05FDA722" w14:textId="76C82AE6" w:rsidR="006A0CF5" w:rsidRPr="006B33DD" w:rsidRDefault="001537AD" w:rsidP="00EB0BD3">
            <w:pPr>
              <w:pStyle w:val="TableText"/>
            </w:pPr>
            <w:r>
              <w:t>Thi</w:t>
            </w:r>
            <w:r w:rsidR="006A0CF5" w:rsidRPr="006B33DD">
              <w:t xml:space="preserve">s a powerful video that features high school students from Randolph, Massachusetts, </w:t>
            </w:r>
            <w:r w:rsidR="00796172">
              <w:t xml:space="preserve">USA, </w:t>
            </w:r>
            <w:r w:rsidR="006A0CF5" w:rsidRPr="006B33DD">
              <w:t xml:space="preserve">speaking directly to their peers (the viewers) to help them survive and surmount being different. The film is also a compelling plea for tolerance and respect amongst school-age peers, building on the premise </w:t>
            </w:r>
            <w:r w:rsidR="00922F57">
              <w:t>‘</w:t>
            </w:r>
            <w:r w:rsidR="006A0CF5" w:rsidRPr="006B33DD">
              <w:t>Every</w:t>
            </w:r>
            <w:r w:rsidR="00922F57">
              <w:t xml:space="preserve"> </w:t>
            </w:r>
            <w:r w:rsidR="006A0CF5" w:rsidRPr="006B33DD">
              <w:t>one of us is different.</w:t>
            </w:r>
            <w:r w:rsidR="00922F57">
              <w:t>’</w:t>
            </w:r>
          </w:p>
        </w:tc>
      </w:tr>
      <w:tr w:rsidR="005A3952" w:rsidRPr="003E5B20" w14:paraId="28A4D4B4" w14:textId="77777777" w:rsidTr="00192868">
        <w:tc>
          <w:tcPr>
            <w:tcW w:w="10060" w:type="dxa"/>
            <w:gridSpan w:val="2"/>
            <w:shd w:val="clear" w:color="auto" w:fill="E68C48"/>
          </w:tcPr>
          <w:p w14:paraId="54E9CE86" w14:textId="0F1B4D24" w:rsidR="005A3952" w:rsidRPr="006B33DD" w:rsidRDefault="003E06E2" w:rsidP="006B59AA">
            <w:pPr>
              <w:pStyle w:val="TableHead1"/>
            </w:pPr>
            <w:r>
              <w:t xml:space="preserve">Communicating </w:t>
            </w:r>
            <w:r w:rsidR="0006582A">
              <w:t>P</w:t>
            </w:r>
            <w:r>
              <w:t>ositively</w:t>
            </w:r>
          </w:p>
        </w:tc>
      </w:tr>
      <w:tr w:rsidR="00FC3C0D" w:rsidRPr="003E5B20" w14:paraId="6F40BCD1" w14:textId="77777777" w:rsidTr="00D71138">
        <w:tc>
          <w:tcPr>
            <w:tcW w:w="2405" w:type="dxa"/>
            <w:shd w:val="clear" w:color="auto" w:fill="F5E2D7"/>
          </w:tcPr>
          <w:p w14:paraId="238693BA" w14:textId="7F1C6658" w:rsidR="006A0CF5" w:rsidRPr="008C6043" w:rsidRDefault="00F318AC" w:rsidP="008C6043">
            <w:pPr>
              <w:pStyle w:val="TableHead2"/>
              <w:ind w:left="338" w:hanging="306"/>
            </w:pPr>
            <w:r w:rsidRPr="008C6043">
              <w:t>6.</w:t>
            </w:r>
            <w:r w:rsidRPr="008C6043">
              <w:tab/>
            </w:r>
            <w:r w:rsidR="006A0CF5" w:rsidRPr="008C6043">
              <w:t>Relaxation</w:t>
            </w:r>
          </w:p>
        </w:tc>
        <w:tc>
          <w:tcPr>
            <w:tcW w:w="7655" w:type="dxa"/>
            <w:shd w:val="clear" w:color="auto" w:fill="F5E2D7"/>
          </w:tcPr>
          <w:p w14:paraId="0623D49E" w14:textId="56E5DDAF" w:rsidR="00107BBF" w:rsidRDefault="00192868" w:rsidP="00EB0BD3">
            <w:pPr>
              <w:pStyle w:val="TableText"/>
              <w:rPr>
                <w:b/>
                <w:bCs/>
              </w:rPr>
            </w:pPr>
            <w:hyperlink r:id="rId16" w:history="1">
              <w:r w:rsidR="006A0CF5" w:rsidRPr="006B33DD">
                <w:rPr>
                  <w:rStyle w:val="Hyperlink"/>
                  <w:rFonts w:cstheme="minorHAnsi"/>
                  <w:szCs w:val="24"/>
                </w:rPr>
                <w:t>https://youtu.be/AFQEHy-P_Bk</w:t>
              </w:r>
            </w:hyperlink>
            <w:r w:rsidR="006A0CF5" w:rsidRPr="006B33DD">
              <w:t xml:space="preserve"> </w:t>
            </w:r>
            <w:r w:rsidR="00107BBF">
              <w:t xml:space="preserve"> </w:t>
            </w:r>
            <w:r w:rsidR="006A0CF5" w:rsidRPr="00107BBF">
              <w:rPr>
                <w:rStyle w:val="BoldOrange"/>
              </w:rPr>
              <w:t xml:space="preserve">Sleep </w:t>
            </w:r>
            <w:r w:rsidR="00107BBF" w:rsidRPr="00107BBF">
              <w:rPr>
                <w:rStyle w:val="BoldOrange"/>
              </w:rPr>
              <w:t>–</w:t>
            </w:r>
            <w:r w:rsidR="006A0CF5" w:rsidRPr="00107BBF">
              <w:rPr>
                <w:rStyle w:val="BoldOrange"/>
              </w:rPr>
              <w:t xml:space="preserve"> Top </w:t>
            </w:r>
            <w:r w:rsidR="000804F4">
              <w:rPr>
                <w:rStyle w:val="BoldOrange"/>
              </w:rPr>
              <w:t>t</w:t>
            </w:r>
            <w:r w:rsidR="006A0CF5" w:rsidRPr="00107BBF">
              <w:rPr>
                <w:rStyle w:val="BoldOrange"/>
              </w:rPr>
              <w:t xml:space="preserve">ips for </w:t>
            </w:r>
            <w:r w:rsidR="000804F4">
              <w:rPr>
                <w:rStyle w:val="BoldOrange"/>
              </w:rPr>
              <w:t>t</w:t>
            </w:r>
            <w:r w:rsidR="006A0CF5" w:rsidRPr="00107BBF">
              <w:rPr>
                <w:rStyle w:val="BoldOrange"/>
              </w:rPr>
              <w:t>eens – Relaxation</w:t>
            </w:r>
          </w:p>
          <w:p w14:paraId="7CDE17B7" w14:textId="668C3FEE" w:rsidR="006A0CF5" w:rsidRPr="006B33DD" w:rsidRDefault="006A0CF5" w:rsidP="00EB0BD3">
            <w:pPr>
              <w:pStyle w:val="TableText"/>
            </w:pPr>
            <w:r w:rsidRPr="006B33DD">
              <w:t xml:space="preserve">This is a short video for teenagers offering advice about </w:t>
            </w:r>
            <w:r w:rsidR="00213169">
              <w:t xml:space="preserve">how </w:t>
            </w:r>
            <w:r w:rsidRPr="006B33DD">
              <w:t>to use relaxation strategies in order to have a better night</w:t>
            </w:r>
            <w:r w:rsidR="009A7751">
              <w:t>’</w:t>
            </w:r>
            <w:r w:rsidRPr="006B33DD">
              <w:t>s sleep.</w:t>
            </w:r>
          </w:p>
        </w:tc>
      </w:tr>
      <w:tr w:rsidR="00FC3C0D" w:rsidRPr="003E5B20" w14:paraId="66052044" w14:textId="77777777" w:rsidTr="00D71138">
        <w:tc>
          <w:tcPr>
            <w:tcW w:w="2405" w:type="dxa"/>
            <w:shd w:val="clear" w:color="auto" w:fill="F5E2D7"/>
          </w:tcPr>
          <w:p w14:paraId="21988926" w14:textId="69D2C2C5" w:rsidR="006A0CF5" w:rsidRPr="008C6043" w:rsidRDefault="00F318AC" w:rsidP="008C6043">
            <w:pPr>
              <w:pStyle w:val="TableHead2"/>
              <w:ind w:left="338" w:hanging="306"/>
            </w:pPr>
            <w:r w:rsidRPr="008C6043">
              <w:t>7.</w:t>
            </w:r>
            <w:r w:rsidRPr="008C6043">
              <w:tab/>
            </w:r>
            <w:r w:rsidR="006A0CF5" w:rsidRPr="008C6043">
              <w:t>Effective Communication</w:t>
            </w:r>
          </w:p>
        </w:tc>
        <w:tc>
          <w:tcPr>
            <w:tcW w:w="7655" w:type="dxa"/>
            <w:shd w:val="clear" w:color="auto" w:fill="F5E2D7"/>
          </w:tcPr>
          <w:p w14:paraId="6AE4EFD4" w14:textId="169EC1DD" w:rsidR="00796172" w:rsidRPr="00796172" w:rsidRDefault="00192868" w:rsidP="00EB0BD3">
            <w:pPr>
              <w:pStyle w:val="TableText"/>
              <w:rPr>
                <w:rStyle w:val="BoldOrange"/>
              </w:rPr>
            </w:pPr>
            <w:hyperlink r:id="rId17" w:history="1">
              <w:r w:rsidR="006A0CF5" w:rsidRPr="006B33DD">
                <w:rPr>
                  <w:rStyle w:val="Hyperlink"/>
                  <w:rFonts w:cstheme="minorHAnsi"/>
                  <w:szCs w:val="24"/>
                </w:rPr>
                <w:t>https://youtu.be/O5kj-nr26o8</w:t>
              </w:r>
            </w:hyperlink>
            <w:r w:rsidR="006A0CF5" w:rsidRPr="006B33DD">
              <w:t xml:space="preserve"> </w:t>
            </w:r>
            <w:r w:rsidR="00796172">
              <w:t xml:space="preserve"> </w:t>
            </w:r>
            <w:r w:rsidR="006A0CF5" w:rsidRPr="00796172">
              <w:rPr>
                <w:rStyle w:val="BoldOrange"/>
              </w:rPr>
              <w:t xml:space="preserve">Healthy </w:t>
            </w:r>
            <w:r w:rsidR="000804F4" w:rsidRPr="00796172">
              <w:rPr>
                <w:rStyle w:val="BoldOrange"/>
              </w:rPr>
              <w:t>communication tips for teens</w:t>
            </w:r>
          </w:p>
          <w:p w14:paraId="73D24DF2" w14:textId="33BBC466" w:rsidR="006A0CF5" w:rsidRPr="006B33DD" w:rsidRDefault="006A0CF5" w:rsidP="00EB0BD3">
            <w:pPr>
              <w:pStyle w:val="TableText"/>
            </w:pPr>
            <w:r w:rsidRPr="006B33DD">
              <w:t xml:space="preserve">This video by </w:t>
            </w:r>
            <w:r w:rsidR="00C1017D">
              <w:t>the Healthy Relationships Initiative</w:t>
            </w:r>
            <w:r w:rsidRPr="006B33DD">
              <w:t xml:space="preserve"> shares important tips to help teenagers fine-tune their communication skills. When teenagers know how to communicate their needs and listen to others, it helps them set the foundation for healthy, happy and safe relationships later on in life.</w:t>
            </w:r>
          </w:p>
        </w:tc>
      </w:tr>
      <w:tr w:rsidR="00FC3C0D" w:rsidRPr="003E5B20" w14:paraId="1A89130E" w14:textId="77777777" w:rsidTr="00D71138">
        <w:tc>
          <w:tcPr>
            <w:tcW w:w="2405" w:type="dxa"/>
            <w:shd w:val="clear" w:color="auto" w:fill="F5E2D7"/>
          </w:tcPr>
          <w:p w14:paraId="36035344" w14:textId="4752931A" w:rsidR="006A0CF5" w:rsidRPr="008C6043" w:rsidRDefault="00F318AC" w:rsidP="008C6043">
            <w:pPr>
              <w:pStyle w:val="TableHead2"/>
              <w:ind w:left="338" w:hanging="306"/>
            </w:pPr>
            <w:r w:rsidRPr="008C6043">
              <w:t>8.</w:t>
            </w:r>
            <w:r w:rsidRPr="008C6043">
              <w:tab/>
            </w:r>
            <w:r w:rsidR="006A0CF5" w:rsidRPr="008C6043">
              <w:t>Conflict Resolution</w:t>
            </w:r>
          </w:p>
          <w:p w14:paraId="6DB3CB82" w14:textId="157B8E95" w:rsidR="00214C14" w:rsidRPr="008C6043" w:rsidRDefault="00214C14" w:rsidP="008C6043">
            <w:pPr>
              <w:pStyle w:val="TableHead2"/>
              <w:ind w:left="338" w:hanging="306"/>
            </w:pPr>
            <w:r w:rsidRPr="008C6043">
              <w:tab/>
            </w:r>
          </w:p>
        </w:tc>
        <w:tc>
          <w:tcPr>
            <w:tcW w:w="7655" w:type="dxa"/>
            <w:shd w:val="clear" w:color="auto" w:fill="F5E2D7"/>
          </w:tcPr>
          <w:p w14:paraId="2B015F7B" w14:textId="77777777" w:rsidR="00A371FA" w:rsidRDefault="00192868" w:rsidP="00EB0BD3">
            <w:pPr>
              <w:pStyle w:val="TableText"/>
            </w:pPr>
            <w:hyperlink r:id="rId18" w:history="1">
              <w:r w:rsidR="006A0CF5" w:rsidRPr="006B33DD">
                <w:rPr>
                  <w:rStyle w:val="Hyperlink"/>
                  <w:rFonts w:cstheme="minorHAnsi"/>
                  <w:szCs w:val="24"/>
                </w:rPr>
                <w:t>https://youtu.be/A9tk_0lrHHQ</w:t>
              </w:r>
            </w:hyperlink>
            <w:r w:rsidR="006A0CF5" w:rsidRPr="006B33DD">
              <w:t xml:space="preserve"> </w:t>
            </w:r>
            <w:r w:rsidR="00A371FA">
              <w:t xml:space="preserve"> </w:t>
            </w:r>
          </w:p>
          <w:p w14:paraId="5501924C" w14:textId="5DAFE233" w:rsidR="006C64AE" w:rsidRPr="00A371FA" w:rsidRDefault="006A0CF5" w:rsidP="00EB0BD3">
            <w:pPr>
              <w:pStyle w:val="TableText"/>
              <w:rPr>
                <w:rStyle w:val="BoldOrange"/>
              </w:rPr>
            </w:pPr>
            <w:r w:rsidRPr="00A371FA">
              <w:rPr>
                <w:rStyle w:val="BoldOrange"/>
              </w:rPr>
              <w:t xml:space="preserve">The </w:t>
            </w:r>
            <w:r w:rsidR="000804F4">
              <w:rPr>
                <w:rStyle w:val="BoldOrange"/>
              </w:rPr>
              <w:t>b</w:t>
            </w:r>
            <w:r w:rsidRPr="00A371FA">
              <w:rPr>
                <w:rStyle w:val="BoldOrange"/>
              </w:rPr>
              <w:t xml:space="preserve">est of </w:t>
            </w:r>
            <w:r w:rsidR="000804F4">
              <w:rPr>
                <w:rStyle w:val="BoldOrange"/>
              </w:rPr>
              <w:t>y</w:t>
            </w:r>
            <w:r w:rsidRPr="00A371FA">
              <w:rPr>
                <w:rStyle w:val="BoldOrange"/>
              </w:rPr>
              <w:t>ou</w:t>
            </w:r>
            <w:r w:rsidR="006C64AE" w:rsidRPr="00A371FA">
              <w:rPr>
                <w:rStyle w:val="BoldOrange"/>
              </w:rPr>
              <w:t>:</w:t>
            </w:r>
            <w:r w:rsidRPr="00A371FA">
              <w:rPr>
                <w:rStyle w:val="BoldOrange"/>
              </w:rPr>
              <w:t xml:space="preserve"> The three Cs of </w:t>
            </w:r>
            <w:r w:rsidR="000804F4">
              <w:rPr>
                <w:rStyle w:val="BoldOrange"/>
              </w:rPr>
              <w:t>c</w:t>
            </w:r>
            <w:r w:rsidRPr="00A371FA">
              <w:rPr>
                <w:rStyle w:val="BoldOrange"/>
              </w:rPr>
              <w:t xml:space="preserve">onflict </w:t>
            </w:r>
            <w:r w:rsidR="000804F4">
              <w:rPr>
                <w:rStyle w:val="BoldOrange"/>
              </w:rPr>
              <w:t>r</w:t>
            </w:r>
            <w:r w:rsidRPr="00A371FA">
              <w:rPr>
                <w:rStyle w:val="BoldOrange"/>
              </w:rPr>
              <w:t>esolution</w:t>
            </w:r>
          </w:p>
          <w:p w14:paraId="25932F44" w14:textId="385C820F" w:rsidR="006A0CF5" w:rsidRPr="006B33DD" w:rsidRDefault="006A0CF5" w:rsidP="00EB0BD3">
            <w:pPr>
              <w:pStyle w:val="TableText"/>
            </w:pPr>
            <w:r w:rsidRPr="006B33DD">
              <w:t>Motivational tips for a better lifestyle. It is not always easy to resolve conflicts</w:t>
            </w:r>
            <w:r w:rsidR="00CE75F4">
              <w:t>,</w:t>
            </w:r>
            <w:r w:rsidRPr="006B33DD">
              <w:t xml:space="preserve"> especially when we are the ones involved, but this video gives you </w:t>
            </w:r>
            <w:r w:rsidR="00CE75F4">
              <w:t>three</w:t>
            </w:r>
            <w:r w:rsidRPr="006B33DD">
              <w:t xml:space="preserve"> tips to help you find a solution. </w:t>
            </w:r>
          </w:p>
        </w:tc>
      </w:tr>
    </w:tbl>
    <w:p w14:paraId="69D46AC4" w14:textId="77777777" w:rsidR="005B5DD0" w:rsidRDefault="005B5DD0">
      <w:r>
        <w:rPr>
          <w:b/>
          <w:i/>
        </w:rPr>
        <w:br w:type="page"/>
      </w: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2405"/>
        <w:gridCol w:w="7637"/>
        <w:gridCol w:w="18"/>
      </w:tblGrid>
      <w:tr w:rsidR="005B5DD0" w:rsidRPr="00957C7C" w14:paraId="3B6C7B36" w14:textId="77777777" w:rsidTr="00463791">
        <w:trPr>
          <w:trHeight w:val="448"/>
          <w:tblHeader/>
        </w:trPr>
        <w:tc>
          <w:tcPr>
            <w:tcW w:w="2405" w:type="dxa"/>
            <w:shd w:val="clear" w:color="auto" w:fill="307888"/>
            <w:vAlign w:val="center"/>
          </w:tcPr>
          <w:p w14:paraId="6F188288" w14:textId="77777777" w:rsidR="005B5DD0" w:rsidRPr="00957C7C" w:rsidRDefault="005B5DD0" w:rsidP="00463791">
            <w:pPr>
              <w:pStyle w:val="TableHead1"/>
            </w:pPr>
            <w:r w:rsidRPr="00957C7C">
              <w:lastRenderedPageBreak/>
              <w:t>L</w:t>
            </w:r>
            <w:r>
              <w:t>esson</w:t>
            </w:r>
          </w:p>
        </w:tc>
        <w:tc>
          <w:tcPr>
            <w:tcW w:w="7655" w:type="dxa"/>
            <w:gridSpan w:val="2"/>
            <w:shd w:val="clear" w:color="auto" w:fill="307888"/>
            <w:vAlign w:val="center"/>
          </w:tcPr>
          <w:p w14:paraId="1A549F35" w14:textId="77777777" w:rsidR="005B5DD0" w:rsidRPr="00957C7C" w:rsidRDefault="005B5DD0" w:rsidP="00463791">
            <w:pPr>
              <w:pStyle w:val="TableHead1"/>
            </w:pPr>
            <w:r>
              <w:t>Description of Video</w:t>
            </w:r>
          </w:p>
        </w:tc>
      </w:tr>
      <w:tr w:rsidR="00792AB7" w:rsidRPr="003E5B20" w14:paraId="5E4656F9" w14:textId="77777777" w:rsidTr="00192868">
        <w:tc>
          <w:tcPr>
            <w:tcW w:w="10060" w:type="dxa"/>
            <w:gridSpan w:val="3"/>
            <w:shd w:val="clear" w:color="auto" w:fill="E68C48"/>
          </w:tcPr>
          <w:p w14:paraId="1A8AEA2C" w14:textId="29EB4575" w:rsidR="00792AB7" w:rsidRPr="006B33DD" w:rsidRDefault="00792AB7" w:rsidP="00463791">
            <w:pPr>
              <w:pStyle w:val="TableHead1"/>
            </w:pPr>
            <w:r>
              <w:t>Communicating Positively</w:t>
            </w:r>
            <w:r>
              <w:t xml:space="preserve"> (cont’d)</w:t>
            </w:r>
          </w:p>
        </w:tc>
      </w:tr>
      <w:tr w:rsidR="00D71138" w:rsidRPr="003E5B20" w14:paraId="09C48AEE" w14:textId="77777777" w:rsidTr="00D71138">
        <w:trPr>
          <w:gridAfter w:val="1"/>
          <w:wAfter w:w="18" w:type="dxa"/>
        </w:trPr>
        <w:tc>
          <w:tcPr>
            <w:tcW w:w="2405" w:type="dxa"/>
            <w:shd w:val="clear" w:color="auto" w:fill="F5E2D7"/>
          </w:tcPr>
          <w:p w14:paraId="17ACC147" w14:textId="0CB72A0A" w:rsidR="006A0CF5" w:rsidRPr="008C6043" w:rsidRDefault="00F318AC" w:rsidP="008C6043">
            <w:pPr>
              <w:pStyle w:val="TableHead2"/>
              <w:ind w:left="338" w:hanging="306"/>
            </w:pPr>
            <w:r w:rsidRPr="008C6043">
              <w:t>9.</w:t>
            </w:r>
            <w:r w:rsidRPr="008C6043">
              <w:tab/>
            </w:r>
            <w:r w:rsidR="006A0CF5" w:rsidRPr="008C6043">
              <w:t>Anger Management</w:t>
            </w:r>
          </w:p>
        </w:tc>
        <w:tc>
          <w:tcPr>
            <w:tcW w:w="7637" w:type="dxa"/>
            <w:shd w:val="clear" w:color="auto" w:fill="F5E2D7"/>
          </w:tcPr>
          <w:p w14:paraId="2B0A8616" w14:textId="4DC6C18C" w:rsidR="00B33BF1" w:rsidRPr="00B33BF1" w:rsidRDefault="00192868" w:rsidP="00EB0BD3">
            <w:pPr>
              <w:pStyle w:val="TableText"/>
              <w:rPr>
                <w:rStyle w:val="BoldOrange"/>
              </w:rPr>
            </w:pPr>
            <w:hyperlink r:id="rId19" w:history="1">
              <w:r w:rsidR="006A0CF5" w:rsidRPr="006B33DD">
                <w:rPr>
                  <w:rStyle w:val="Hyperlink"/>
                  <w:rFonts w:cstheme="minorHAnsi"/>
                  <w:szCs w:val="24"/>
                </w:rPr>
                <w:t>https://youtu.be/BjWenE1uDt4</w:t>
              </w:r>
            </w:hyperlink>
            <w:r w:rsidR="006A0CF5" w:rsidRPr="006B33DD">
              <w:t xml:space="preserve">  </w:t>
            </w:r>
            <w:r w:rsidR="006A0CF5" w:rsidRPr="00B33BF1">
              <w:rPr>
                <w:rStyle w:val="BoldOrange"/>
              </w:rPr>
              <w:t xml:space="preserve">For teens </w:t>
            </w:r>
            <w:r w:rsidR="00B33BF1" w:rsidRPr="00B33BF1">
              <w:rPr>
                <w:rStyle w:val="BoldOrange"/>
              </w:rPr>
              <w:t>–</w:t>
            </w:r>
            <w:r w:rsidR="006A0CF5" w:rsidRPr="00B33BF1">
              <w:rPr>
                <w:rStyle w:val="BoldOrange"/>
              </w:rPr>
              <w:t xml:space="preserve"> Control your anger NOW</w:t>
            </w:r>
          </w:p>
          <w:p w14:paraId="597F7551" w14:textId="20968482" w:rsidR="006A0CF5" w:rsidRPr="006B33DD" w:rsidRDefault="006A0CF5" w:rsidP="00EB0BD3">
            <w:pPr>
              <w:pStyle w:val="TableText"/>
            </w:pPr>
            <w:r w:rsidRPr="006B33DD">
              <w:t>Supporting teenagers mental health</w:t>
            </w:r>
            <w:r w:rsidR="00B33BF1">
              <w:t>.</w:t>
            </w:r>
            <w:r w:rsidRPr="006B33DD">
              <w:t xml:space="preserve"> FACT</w:t>
            </w:r>
            <w:r w:rsidR="00B33BF1">
              <w:t>:</w:t>
            </w:r>
            <w:r w:rsidRPr="006B33DD">
              <w:t xml:space="preserve"> We all feel angry at times </w:t>
            </w:r>
            <w:r w:rsidR="00B33BF1">
              <w:t xml:space="preserve">– </w:t>
            </w:r>
            <w:r w:rsidRPr="006B33DD">
              <w:t>it</w:t>
            </w:r>
            <w:r w:rsidR="00E812EF">
              <w:t>’</w:t>
            </w:r>
            <w:r w:rsidRPr="006B33DD">
              <w:t>s part of being human. Anger is a normal, healthy emotion</w:t>
            </w:r>
            <w:r w:rsidR="00E812EF">
              <w:t>.</w:t>
            </w:r>
            <w:r w:rsidRPr="006B33DD">
              <w:t xml:space="preserve"> </w:t>
            </w:r>
            <w:r w:rsidR="00E812EF">
              <w:t>H</w:t>
            </w:r>
            <w:r w:rsidRPr="006B33DD">
              <w:t xml:space="preserve">owever, it can often be viewed as a </w:t>
            </w:r>
            <w:r w:rsidR="00E812EF">
              <w:t>‘</w:t>
            </w:r>
            <w:r w:rsidRPr="006B33DD">
              <w:t>bad</w:t>
            </w:r>
            <w:r w:rsidR="00E812EF">
              <w:t>’</w:t>
            </w:r>
            <w:r w:rsidRPr="006B33DD">
              <w:t xml:space="preserve"> emotion. In this video</w:t>
            </w:r>
            <w:r w:rsidR="00E812EF">
              <w:t>,</w:t>
            </w:r>
            <w:r w:rsidRPr="006B33DD">
              <w:t xml:space="preserve"> Jo explains the importance of learning to understand our anger and talks about finding out your </w:t>
            </w:r>
            <w:r w:rsidR="00E812EF">
              <w:t>‘</w:t>
            </w:r>
            <w:r w:rsidRPr="006B33DD">
              <w:t>chimp triggers</w:t>
            </w:r>
            <w:r w:rsidR="00E812EF">
              <w:t>’.</w:t>
            </w:r>
            <w:r w:rsidRPr="006B33DD">
              <w:t xml:space="preserve"> </w:t>
            </w:r>
          </w:p>
        </w:tc>
      </w:tr>
      <w:tr w:rsidR="00D71138" w:rsidRPr="003E5B20" w14:paraId="6916A055" w14:textId="77777777" w:rsidTr="00D71138">
        <w:trPr>
          <w:gridAfter w:val="1"/>
          <w:wAfter w:w="18" w:type="dxa"/>
        </w:trPr>
        <w:tc>
          <w:tcPr>
            <w:tcW w:w="2405" w:type="dxa"/>
            <w:shd w:val="clear" w:color="auto" w:fill="F5E2D7"/>
          </w:tcPr>
          <w:p w14:paraId="324C3502" w14:textId="77777777" w:rsidR="005F6F1A" w:rsidRPr="003E5B20" w:rsidRDefault="005F6F1A" w:rsidP="00463791">
            <w:pPr>
              <w:pStyle w:val="TableHead2"/>
              <w:ind w:left="450" w:hanging="450"/>
            </w:pPr>
            <w:r>
              <w:t>10.</w:t>
            </w:r>
            <w:r>
              <w:tab/>
            </w:r>
            <w:r w:rsidRPr="003E5B20">
              <w:t>Saying Sorry</w:t>
            </w:r>
          </w:p>
        </w:tc>
        <w:tc>
          <w:tcPr>
            <w:tcW w:w="7637" w:type="dxa"/>
            <w:shd w:val="clear" w:color="auto" w:fill="F5E2D7"/>
          </w:tcPr>
          <w:p w14:paraId="309A4DCB" w14:textId="3E601FDC" w:rsidR="005F6F1A" w:rsidRDefault="005F6F1A" w:rsidP="00463791">
            <w:pPr>
              <w:pStyle w:val="TableText"/>
              <w:rPr>
                <w:b/>
                <w:bCs/>
              </w:rPr>
            </w:pPr>
            <w:hyperlink r:id="rId20" w:history="1">
              <w:r w:rsidRPr="006B33DD">
                <w:rPr>
                  <w:rStyle w:val="Hyperlink"/>
                  <w:rFonts w:cstheme="minorHAnsi"/>
                  <w:szCs w:val="24"/>
                </w:rPr>
                <w:t>https://youtu.be/6ImM5eEztE0</w:t>
              </w:r>
            </w:hyperlink>
            <w:r w:rsidRPr="006B33DD">
              <w:t xml:space="preserve"> </w:t>
            </w:r>
            <w:r>
              <w:t xml:space="preserve"> </w:t>
            </w:r>
            <w:r w:rsidRPr="00941019">
              <w:rPr>
                <w:rStyle w:val="BoldOrange"/>
              </w:rPr>
              <w:t xml:space="preserve">Why is </w:t>
            </w:r>
            <w:r>
              <w:rPr>
                <w:rStyle w:val="BoldOrange"/>
              </w:rPr>
              <w:t>a</w:t>
            </w:r>
            <w:r w:rsidRPr="00941019">
              <w:rPr>
                <w:rStyle w:val="BoldOrange"/>
              </w:rPr>
              <w:t>pologi</w:t>
            </w:r>
            <w:r w:rsidR="008F632B">
              <w:rPr>
                <w:rStyle w:val="BoldOrange"/>
              </w:rPr>
              <w:t>s</w:t>
            </w:r>
            <w:r w:rsidRPr="00941019">
              <w:rPr>
                <w:rStyle w:val="BoldOrange"/>
              </w:rPr>
              <w:t xml:space="preserve">ing </w:t>
            </w:r>
            <w:r>
              <w:rPr>
                <w:rStyle w:val="BoldOrange"/>
              </w:rPr>
              <w:t>i</w:t>
            </w:r>
            <w:r w:rsidRPr="00941019">
              <w:rPr>
                <w:rStyle w:val="BoldOrange"/>
              </w:rPr>
              <w:t>mportant?</w:t>
            </w:r>
            <w:r w:rsidRPr="006B33DD">
              <w:rPr>
                <w:b/>
                <w:bCs/>
              </w:rPr>
              <w:t xml:space="preserve"> </w:t>
            </w:r>
          </w:p>
          <w:p w14:paraId="2AA723D6" w14:textId="5C44ECE4" w:rsidR="005F6F1A" w:rsidRPr="006B33DD" w:rsidRDefault="005F6F1A" w:rsidP="00463791">
            <w:pPr>
              <w:pStyle w:val="TableText"/>
            </w:pPr>
            <w:r w:rsidRPr="006B33DD">
              <w:t>Even the best communicators make mistakes every once in a while. Communication mistakes can happen for lots of reasons. No matter what led to the mistake, good communicators reali</w:t>
            </w:r>
            <w:r w:rsidR="0000752F">
              <w:t>s</w:t>
            </w:r>
            <w:r w:rsidRPr="006B33DD">
              <w:t>e the importance of apologi</w:t>
            </w:r>
            <w:r w:rsidR="00FC6CF9">
              <w:t>s</w:t>
            </w:r>
            <w:r w:rsidRPr="006B33DD">
              <w:t>ing.</w:t>
            </w:r>
          </w:p>
        </w:tc>
      </w:tr>
      <w:tr w:rsidR="00D71138" w:rsidRPr="003E5B20" w14:paraId="557FC046" w14:textId="77777777" w:rsidTr="00D71138">
        <w:trPr>
          <w:gridAfter w:val="1"/>
          <w:wAfter w:w="18" w:type="dxa"/>
          <w:trHeight w:val="720"/>
        </w:trPr>
        <w:tc>
          <w:tcPr>
            <w:tcW w:w="2405" w:type="dxa"/>
            <w:shd w:val="clear" w:color="auto" w:fill="F5E2D7"/>
          </w:tcPr>
          <w:p w14:paraId="2411C3AF" w14:textId="77777777" w:rsidR="005F6F1A" w:rsidRPr="003E5B20" w:rsidRDefault="005F6F1A" w:rsidP="00463791">
            <w:pPr>
              <w:pStyle w:val="TableHead2"/>
              <w:ind w:left="450" w:hanging="450"/>
            </w:pPr>
            <w:r>
              <w:t>11.</w:t>
            </w:r>
            <w:r>
              <w:tab/>
            </w:r>
            <w:r w:rsidRPr="003E5B20">
              <w:t>Becoming Assertive</w:t>
            </w:r>
          </w:p>
        </w:tc>
        <w:tc>
          <w:tcPr>
            <w:tcW w:w="7637" w:type="dxa"/>
            <w:shd w:val="clear" w:color="auto" w:fill="F5E2D7"/>
          </w:tcPr>
          <w:p w14:paraId="588CCC24" w14:textId="77777777" w:rsidR="005F6F1A" w:rsidRDefault="005F6F1A" w:rsidP="00463791">
            <w:pPr>
              <w:pStyle w:val="TableText"/>
              <w:rPr>
                <w:b/>
                <w:bCs/>
              </w:rPr>
            </w:pPr>
            <w:hyperlink r:id="rId21" w:history="1">
              <w:r w:rsidRPr="006B33DD">
                <w:rPr>
                  <w:rStyle w:val="Hyperlink"/>
                  <w:rFonts w:cstheme="minorHAnsi"/>
                  <w:szCs w:val="24"/>
                </w:rPr>
                <w:t>https://youtu.be/FFjGGZecO04</w:t>
              </w:r>
            </w:hyperlink>
            <w:r w:rsidRPr="006B33DD">
              <w:t xml:space="preserve"> </w:t>
            </w:r>
            <w:r>
              <w:t xml:space="preserve"> </w:t>
            </w:r>
            <w:r w:rsidRPr="00941019">
              <w:rPr>
                <w:rStyle w:val="BoldOrange"/>
              </w:rPr>
              <w:t>Assertiveness examples</w:t>
            </w:r>
          </w:p>
          <w:p w14:paraId="2C806A6E" w14:textId="77777777" w:rsidR="005F6F1A" w:rsidRPr="006B33DD" w:rsidRDefault="005F6F1A" w:rsidP="00463791">
            <w:pPr>
              <w:pStyle w:val="TableText"/>
            </w:pPr>
            <w:r w:rsidRPr="006B33DD">
              <w:t>Compilation of Disney movies showing aggressive, assertive and passive behaviour.</w:t>
            </w:r>
          </w:p>
        </w:tc>
      </w:tr>
      <w:tr w:rsidR="000B563E" w:rsidRPr="003E5B20" w14:paraId="6A0C9D9E" w14:textId="77777777" w:rsidTr="00500CE0">
        <w:trPr>
          <w:gridAfter w:val="1"/>
          <w:wAfter w:w="18" w:type="dxa"/>
        </w:trPr>
        <w:tc>
          <w:tcPr>
            <w:tcW w:w="10042" w:type="dxa"/>
            <w:gridSpan w:val="2"/>
            <w:shd w:val="clear" w:color="auto" w:fill="85BBB2"/>
          </w:tcPr>
          <w:p w14:paraId="17FD4354" w14:textId="1ED1CB62" w:rsidR="000B563E" w:rsidRPr="006B33DD" w:rsidRDefault="0006582A" w:rsidP="006B59AA">
            <w:pPr>
              <w:pStyle w:val="TableHead1"/>
            </w:pPr>
            <w:r>
              <w:t>Personal Leadership</w:t>
            </w:r>
          </w:p>
        </w:tc>
      </w:tr>
      <w:tr w:rsidR="000B6AC3" w:rsidRPr="003E5B20" w14:paraId="545ECE32" w14:textId="77777777" w:rsidTr="00B058A3">
        <w:trPr>
          <w:gridAfter w:val="1"/>
          <w:wAfter w:w="18" w:type="dxa"/>
        </w:trPr>
        <w:tc>
          <w:tcPr>
            <w:tcW w:w="2405" w:type="dxa"/>
            <w:shd w:val="clear" w:color="auto" w:fill="DDEBE9"/>
          </w:tcPr>
          <w:p w14:paraId="21000DC1" w14:textId="77777777" w:rsidR="005F6F1A" w:rsidRPr="003E5B20" w:rsidRDefault="005F6F1A" w:rsidP="00463791">
            <w:pPr>
              <w:pStyle w:val="TableHead2"/>
              <w:ind w:left="450" w:hanging="450"/>
            </w:pPr>
            <w:r>
              <w:t>12.</w:t>
            </w:r>
            <w:r>
              <w:tab/>
            </w:r>
            <w:r w:rsidRPr="003E5B20">
              <w:t>Building Character</w:t>
            </w:r>
          </w:p>
        </w:tc>
        <w:tc>
          <w:tcPr>
            <w:tcW w:w="7637" w:type="dxa"/>
            <w:shd w:val="clear" w:color="auto" w:fill="DDEBE9"/>
          </w:tcPr>
          <w:p w14:paraId="1A1C742A" w14:textId="77777777" w:rsidR="005F6F1A" w:rsidRDefault="005F6F1A" w:rsidP="00463791">
            <w:pPr>
              <w:pStyle w:val="TableText"/>
            </w:pPr>
            <w:hyperlink r:id="rId22" w:history="1">
              <w:r w:rsidRPr="006B33DD">
                <w:rPr>
                  <w:rStyle w:val="Hyperlink"/>
                  <w:rFonts w:cstheme="minorHAnsi"/>
                  <w:szCs w:val="24"/>
                </w:rPr>
                <w:t>https://youtu.be/coh_JLnhi_8</w:t>
              </w:r>
            </w:hyperlink>
            <w:r w:rsidRPr="006B33DD">
              <w:t xml:space="preserve"> </w:t>
            </w:r>
            <w:r>
              <w:t xml:space="preserve"> </w:t>
            </w:r>
            <w:r w:rsidRPr="00941019">
              <w:rPr>
                <w:rStyle w:val="BoldOrange"/>
              </w:rPr>
              <w:t xml:space="preserve">Character </w:t>
            </w:r>
            <w:r>
              <w:rPr>
                <w:rStyle w:val="BoldOrange"/>
              </w:rPr>
              <w:t>s</w:t>
            </w:r>
            <w:r w:rsidRPr="00941019">
              <w:rPr>
                <w:rStyle w:val="BoldOrange"/>
              </w:rPr>
              <w:t>trengths</w:t>
            </w:r>
          </w:p>
          <w:p w14:paraId="50A13AEF" w14:textId="77777777" w:rsidR="005F6F1A" w:rsidRPr="006B33DD" w:rsidRDefault="005F6F1A" w:rsidP="00463791">
            <w:pPr>
              <w:pStyle w:val="TableText"/>
            </w:pPr>
            <w:r w:rsidRPr="006B33DD">
              <w:t>This video shows us the importance of using character strengths.</w:t>
            </w:r>
          </w:p>
        </w:tc>
      </w:tr>
      <w:tr w:rsidR="000B6AC3" w:rsidRPr="003E5B20" w14:paraId="08D997D6" w14:textId="77777777" w:rsidTr="00B058A3">
        <w:trPr>
          <w:gridAfter w:val="1"/>
          <w:wAfter w:w="18" w:type="dxa"/>
        </w:trPr>
        <w:tc>
          <w:tcPr>
            <w:tcW w:w="2405" w:type="dxa"/>
            <w:shd w:val="clear" w:color="auto" w:fill="DDEBE9"/>
          </w:tcPr>
          <w:p w14:paraId="5419392B" w14:textId="77777777" w:rsidR="005F6F1A" w:rsidRPr="003E5B20" w:rsidRDefault="005F6F1A" w:rsidP="00463791">
            <w:pPr>
              <w:pStyle w:val="TableHead2"/>
              <w:ind w:left="450" w:hanging="450"/>
            </w:pPr>
            <w:r>
              <w:t>13.</w:t>
            </w:r>
            <w:r>
              <w:tab/>
            </w:r>
            <w:r w:rsidRPr="003E5B20">
              <w:t>Choosing Your Values</w:t>
            </w:r>
          </w:p>
        </w:tc>
        <w:tc>
          <w:tcPr>
            <w:tcW w:w="7637" w:type="dxa"/>
            <w:shd w:val="clear" w:color="auto" w:fill="DDEBE9"/>
          </w:tcPr>
          <w:p w14:paraId="66B2FAC3" w14:textId="77777777" w:rsidR="005F6F1A" w:rsidRDefault="005F6F1A" w:rsidP="00463791">
            <w:pPr>
              <w:pStyle w:val="TableText"/>
            </w:pPr>
            <w:hyperlink r:id="rId23" w:history="1">
              <w:r w:rsidRPr="006B33DD">
                <w:rPr>
                  <w:rStyle w:val="Hyperlink"/>
                  <w:rFonts w:cstheme="minorHAnsi"/>
                  <w:szCs w:val="24"/>
                </w:rPr>
                <w:t>https://youtu.be/Kz__qGJmTMY</w:t>
              </w:r>
            </w:hyperlink>
            <w:r w:rsidRPr="006B33DD">
              <w:t xml:space="preserve"> </w:t>
            </w:r>
            <w:r>
              <w:t xml:space="preserve"> </w:t>
            </w:r>
            <w:r w:rsidRPr="00941019">
              <w:rPr>
                <w:rStyle w:val="BoldOrange"/>
              </w:rPr>
              <w:t xml:space="preserve">What are your values? </w:t>
            </w:r>
          </w:p>
          <w:p w14:paraId="7B4B0A5D" w14:textId="77777777" w:rsidR="005F6F1A" w:rsidRPr="006B33DD" w:rsidRDefault="005F6F1A" w:rsidP="00463791">
            <w:pPr>
              <w:pStyle w:val="TableText"/>
            </w:pPr>
            <w:r w:rsidRPr="006B33DD">
              <w:t>This video reminds us to focus on the values that are most important to you.</w:t>
            </w:r>
          </w:p>
        </w:tc>
      </w:tr>
      <w:tr w:rsidR="000B6AC3" w:rsidRPr="003E5B20" w14:paraId="621F383B" w14:textId="77777777" w:rsidTr="00B058A3">
        <w:trPr>
          <w:gridAfter w:val="1"/>
          <w:wAfter w:w="18" w:type="dxa"/>
        </w:trPr>
        <w:tc>
          <w:tcPr>
            <w:tcW w:w="2405" w:type="dxa"/>
            <w:shd w:val="clear" w:color="auto" w:fill="DDEBE9"/>
          </w:tcPr>
          <w:p w14:paraId="1EA29E92" w14:textId="77777777" w:rsidR="005F6F1A" w:rsidRPr="003E5B20" w:rsidRDefault="005F6F1A" w:rsidP="00463791">
            <w:pPr>
              <w:pStyle w:val="TableHead2"/>
              <w:ind w:left="450" w:hanging="450"/>
            </w:pPr>
            <w:r>
              <w:t>14.</w:t>
            </w:r>
            <w:r>
              <w:tab/>
            </w:r>
            <w:r w:rsidRPr="003E5B20">
              <w:t>Positive Self-Talk</w:t>
            </w:r>
          </w:p>
        </w:tc>
        <w:tc>
          <w:tcPr>
            <w:tcW w:w="7637" w:type="dxa"/>
            <w:shd w:val="clear" w:color="auto" w:fill="DDEBE9"/>
          </w:tcPr>
          <w:p w14:paraId="5FAA18DC" w14:textId="77777777" w:rsidR="005F6F1A" w:rsidRDefault="005F6F1A" w:rsidP="00463791">
            <w:pPr>
              <w:pStyle w:val="TableText"/>
            </w:pPr>
            <w:hyperlink r:id="rId24" w:history="1">
              <w:r w:rsidRPr="006B33DD">
                <w:rPr>
                  <w:rStyle w:val="Hyperlink"/>
                  <w:rFonts w:cstheme="minorHAnsi"/>
                  <w:szCs w:val="24"/>
                </w:rPr>
                <w:t>https://youtu.be/71_NkX</w:t>
              </w:r>
              <w:r w:rsidRPr="006B33DD">
                <w:rPr>
                  <w:rStyle w:val="Hyperlink"/>
                  <w:rFonts w:cstheme="minorHAnsi"/>
                  <w:szCs w:val="24"/>
                </w:rPr>
                <w:t>g</w:t>
              </w:r>
              <w:r w:rsidRPr="006B33DD">
                <w:rPr>
                  <w:rStyle w:val="Hyperlink"/>
                  <w:rFonts w:cstheme="minorHAnsi"/>
                  <w:szCs w:val="24"/>
                </w:rPr>
                <w:t>AK1g</w:t>
              </w:r>
            </w:hyperlink>
            <w:r w:rsidRPr="006B33DD">
              <w:t xml:space="preserve"> </w:t>
            </w:r>
            <w:r>
              <w:t xml:space="preserve"> </w:t>
            </w:r>
            <w:r w:rsidRPr="00941019">
              <w:rPr>
                <w:rStyle w:val="BoldOrange"/>
              </w:rPr>
              <w:t xml:space="preserve">Positive </w:t>
            </w:r>
            <w:r>
              <w:rPr>
                <w:rStyle w:val="BoldOrange"/>
              </w:rPr>
              <w:t>s</w:t>
            </w:r>
            <w:r w:rsidRPr="00941019">
              <w:rPr>
                <w:rStyle w:val="BoldOrange"/>
              </w:rPr>
              <w:t>elf-</w:t>
            </w:r>
            <w:r>
              <w:rPr>
                <w:rStyle w:val="BoldOrange"/>
              </w:rPr>
              <w:t>t</w:t>
            </w:r>
            <w:r w:rsidRPr="00941019">
              <w:rPr>
                <w:rStyle w:val="BoldOrange"/>
              </w:rPr>
              <w:t xml:space="preserve">alk </w:t>
            </w:r>
          </w:p>
          <w:p w14:paraId="1B889740" w14:textId="46997152" w:rsidR="005F6F1A" w:rsidRPr="006B33DD" w:rsidRDefault="005F6F1A" w:rsidP="00463791">
            <w:pPr>
              <w:pStyle w:val="TableText"/>
            </w:pPr>
            <w:r w:rsidRPr="006B33DD">
              <w:t xml:space="preserve">What is positive self-talk? Our internal dialogues, or </w:t>
            </w:r>
            <w:r>
              <w:t>‘</w:t>
            </w:r>
            <w:r w:rsidRPr="006B33DD">
              <w:t>self-talk</w:t>
            </w:r>
            <w:r>
              <w:t>’</w:t>
            </w:r>
            <w:r w:rsidRPr="006B33DD">
              <w:t>,</w:t>
            </w:r>
            <w:r>
              <w:t xml:space="preserve"> </w:t>
            </w:r>
            <w:r w:rsidRPr="006B33DD">
              <w:t>can shape our beliefs</w:t>
            </w:r>
            <w:r w:rsidR="00CF5E91">
              <w:t>,</w:t>
            </w:r>
            <w:r w:rsidRPr="006B33DD">
              <w:t xml:space="preserve"> influence our emotions and behaviour</w:t>
            </w:r>
            <w:r w:rsidR="00CE0E24">
              <w:t>,</w:t>
            </w:r>
            <w:r w:rsidRPr="006B33DD">
              <w:t xml:space="preserve"> and provide assurance and motivation. Positive self-talk is a healthy way to cope with anxiety.</w:t>
            </w:r>
          </w:p>
        </w:tc>
      </w:tr>
      <w:tr w:rsidR="000B6AC3" w:rsidRPr="003E5B20" w14:paraId="2D5FBDB1" w14:textId="77777777" w:rsidTr="00B058A3">
        <w:trPr>
          <w:gridAfter w:val="1"/>
          <w:wAfter w:w="18" w:type="dxa"/>
        </w:trPr>
        <w:tc>
          <w:tcPr>
            <w:tcW w:w="2405" w:type="dxa"/>
            <w:shd w:val="clear" w:color="auto" w:fill="DDEBE9"/>
          </w:tcPr>
          <w:p w14:paraId="62BD224C" w14:textId="77777777" w:rsidR="005F6F1A" w:rsidRPr="003E5B20" w:rsidRDefault="005F6F1A" w:rsidP="00463791">
            <w:pPr>
              <w:pStyle w:val="TableHead2"/>
              <w:ind w:left="450" w:hanging="450"/>
            </w:pPr>
            <w:r>
              <w:t>15.</w:t>
            </w:r>
            <w:r>
              <w:tab/>
            </w:r>
            <w:r w:rsidRPr="003E5B20">
              <w:t>Self-Acceptance</w:t>
            </w:r>
          </w:p>
        </w:tc>
        <w:tc>
          <w:tcPr>
            <w:tcW w:w="7637" w:type="dxa"/>
            <w:shd w:val="clear" w:color="auto" w:fill="DDEBE9"/>
          </w:tcPr>
          <w:p w14:paraId="0CD9A8E9" w14:textId="77777777" w:rsidR="005F6F1A" w:rsidRDefault="005F6F1A" w:rsidP="00463791">
            <w:pPr>
              <w:pStyle w:val="TableText"/>
              <w:rPr>
                <w:rStyle w:val="BoldOrange"/>
              </w:rPr>
            </w:pPr>
            <w:hyperlink r:id="rId25" w:history="1">
              <w:r w:rsidRPr="006B33DD">
                <w:rPr>
                  <w:rStyle w:val="Hyperlink"/>
                  <w:rFonts w:cstheme="minorHAnsi"/>
                  <w:szCs w:val="24"/>
                </w:rPr>
                <w:t>https://youtu.be/AF21bMBAOGI</w:t>
              </w:r>
            </w:hyperlink>
            <w:r w:rsidRPr="006B33DD">
              <w:t xml:space="preserve"> </w:t>
            </w:r>
            <w:r>
              <w:t xml:space="preserve"> </w:t>
            </w:r>
            <w:r w:rsidRPr="00941019">
              <w:rPr>
                <w:rStyle w:val="BoldOrange"/>
              </w:rPr>
              <w:t xml:space="preserve">The </w:t>
            </w:r>
            <w:r>
              <w:rPr>
                <w:rStyle w:val="BoldOrange"/>
              </w:rPr>
              <w:t>p</w:t>
            </w:r>
            <w:r w:rsidRPr="00941019">
              <w:rPr>
                <w:rStyle w:val="BoldOrange"/>
              </w:rPr>
              <w:t xml:space="preserve">roblem </w:t>
            </w:r>
            <w:r>
              <w:rPr>
                <w:rStyle w:val="BoldOrange"/>
              </w:rPr>
              <w:t>w</w:t>
            </w:r>
            <w:r w:rsidRPr="00941019">
              <w:rPr>
                <w:rStyle w:val="BoldOrange"/>
              </w:rPr>
              <w:t xml:space="preserve">ith </w:t>
            </w:r>
            <w:r>
              <w:rPr>
                <w:rStyle w:val="BoldOrange"/>
              </w:rPr>
              <w:t>p</w:t>
            </w:r>
            <w:r w:rsidRPr="00941019">
              <w:rPr>
                <w:rStyle w:val="BoldOrange"/>
              </w:rPr>
              <w:t>erfect</w:t>
            </w:r>
          </w:p>
          <w:p w14:paraId="1531AA52" w14:textId="59763C95" w:rsidR="005F6F1A" w:rsidRPr="006B33DD" w:rsidRDefault="005F6F1A" w:rsidP="00463791">
            <w:pPr>
              <w:pStyle w:val="TableText"/>
            </w:pPr>
            <w:r w:rsidRPr="006B33DD">
              <w:t xml:space="preserve">Motivational </w:t>
            </w:r>
            <w:r w:rsidR="00DA1D95">
              <w:t>v</w:t>
            </w:r>
            <w:r w:rsidRPr="006B33DD">
              <w:t xml:space="preserve">ideo by Eddie Pinero about accepting </w:t>
            </w:r>
            <w:r w:rsidR="004F009E">
              <w:t xml:space="preserve">that </w:t>
            </w:r>
            <w:r w:rsidRPr="006B33DD">
              <w:t>there is no such thing as perfect or flawless. We all have to learn to accept ourselves and move forward</w:t>
            </w:r>
            <w:r w:rsidR="004F009E">
              <w:t>,</w:t>
            </w:r>
            <w:r w:rsidRPr="006B33DD">
              <w:t xml:space="preserve"> flaws and all.</w:t>
            </w:r>
          </w:p>
        </w:tc>
      </w:tr>
      <w:tr w:rsidR="000B6AC3" w:rsidRPr="003E5B20" w14:paraId="10C22678" w14:textId="77777777" w:rsidTr="00B058A3">
        <w:trPr>
          <w:gridAfter w:val="1"/>
          <w:wAfter w:w="18" w:type="dxa"/>
        </w:trPr>
        <w:tc>
          <w:tcPr>
            <w:tcW w:w="2405" w:type="dxa"/>
            <w:shd w:val="clear" w:color="auto" w:fill="DDEBE9"/>
          </w:tcPr>
          <w:p w14:paraId="4CFD0817" w14:textId="77777777" w:rsidR="005F6F1A" w:rsidRPr="003E5B20" w:rsidRDefault="005F6F1A" w:rsidP="00463791">
            <w:pPr>
              <w:pStyle w:val="TableHead2"/>
              <w:ind w:left="450" w:hanging="450"/>
            </w:pPr>
            <w:r>
              <w:t>16.</w:t>
            </w:r>
            <w:r>
              <w:tab/>
            </w:r>
            <w:r w:rsidRPr="003E5B20">
              <w:t>Being Yourself</w:t>
            </w:r>
          </w:p>
        </w:tc>
        <w:tc>
          <w:tcPr>
            <w:tcW w:w="7637" w:type="dxa"/>
            <w:shd w:val="clear" w:color="auto" w:fill="DDEBE9"/>
          </w:tcPr>
          <w:p w14:paraId="222C3D90" w14:textId="77777777" w:rsidR="005F6F1A" w:rsidRDefault="005F6F1A" w:rsidP="00463791">
            <w:pPr>
              <w:pStyle w:val="TableText"/>
            </w:pPr>
            <w:hyperlink r:id="rId26" w:history="1">
              <w:r w:rsidRPr="006B33DD">
                <w:rPr>
                  <w:rStyle w:val="Hyperlink"/>
                  <w:rFonts w:cstheme="minorHAnsi"/>
                  <w:szCs w:val="24"/>
                </w:rPr>
                <w:t>https://youtu.be/AjZ0KbJcav0</w:t>
              </w:r>
            </w:hyperlink>
            <w:r w:rsidRPr="006B33DD">
              <w:t xml:space="preserve"> </w:t>
            </w:r>
            <w:r>
              <w:t xml:space="preserve"> </w:t>
            </w:r>
            <w:r w:rsidRPr="005C3B73">
              <w:rPr>
                <w:rStyle w:val="BoldOrange"/>
              </w:rPr>
              <w:t xml:space="preserve">Believe </w:t>
            </w:r>
            <w:r>
              <w:rPr>
                <w:rStyle w:val="BoldOrange"/>
              </w:rPr>
              <w:t>i</w:t>
            </w:r>
            <w:r w:rsidRPr="005C3B73">
              <w:rPr>
                <w:rStyle w:val="BoldOrange"/>
              </w:rPr>
              <w:t xml:space="preserve">n </w:t>
            </w:r>
            <w:r>
              <w:rPr>
                <w:rStyle w:val="BoldOrange"/>
              </w:rPr>
              <w:t>y</w:t>
            </w:r>
            <w:r w:rsidRPr="005C3B73">
              <w:rPr>
                <w:rStyle w:val="BoldOrange"/>
              </w:rPr>
              <w:t>ourself</w:t>
            </w:r>
            <w:r w:rsidRPr="006B33DD">
              <w:t xml:space="preserve"> </w:t>
            </w:r>
          </w:p>
          <w:p w14:paraId="164283AC" w14:textId="77777777" w:rsidR="005F6F1A" w:rsidRPr="006B33DD" w:rsidRDefault="005F6F1A" w:rsidP="00463791">
            <w:pPr>
              <w:pStyle w:val="TableText"/>
            </w:pPr>
            <w:r w:rsidRPr="006B33DD">
              <w:t xml:space="preserve">Motivational </w:t>
            </w:r>
            <w:r>
              <w:t>v</w:t>
            </w:r>
            <w:r w:rsidRPr="006B33DD">
              <w:t>ideo f</w:t>
            </w:r>
            <w:r>
              <w:t>eaturing</w:t>
            </w:r>
            <w:r w:rsidRPr="006B33DD">
              <w:t xml:space="preserve"> Jaret Grossman </w:t>
            </w:r>
            <w:r>
              <w:t>and</w:t>
            </w:r>
            <w:r w:rsidRPr="006B33DD">
              <w:t xml:space="preserve"> Eric Thomas</w:t>
            </w:r>
            <w:r>
              <w:t xml:space="preserve">, </w:t>
            </w:r>
            <w:r w:rsidRPr="006B33DD">
              <w:t>encouraging you to believe in yourself. Build on your self-concept</w:t>
            </w:r>
            <w:r>
              <w:t xml:space="preserve"> – a </w:t>
            </w:r>
            <w:r w:rsidRPr="006B33DD">
              <w:t>proper belief system on who you are.</w:t>
            </w:r>
          </w:p>
        </w:tc>
      </w:tr>
    </w:tbl>
    <w:p w14:paraId="09B327FA" w14:textId="77777777" w:rsidR="008A1575" w:rsidRDefault="008A1575">
      <w:r>
        <w:rPr>
          <w:b/>
        </w:rPr>
        <w:br w:type="page"/>
      </w: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2405"/>
        <w:gridCol w:w="7637"/>
        <w:gridCol w:w="18"/>
      </w:tblGrid>
      <w:tr w:rsidR="008A1575" w:rsidRPr="00957C7C" w14:paraId="0C51E5AF" w14:textId="77777777" w:rsidTr="00463791">
        <w:trPr>
          <w:trHeight w:val="448"/>
          <w:tblHeader/>
        </w:trPr>
        <w:tc>
          <w:tcPr>
            <w:tcW w:w="2405" w:type="dxa"/>
            <w:shd w:val="clear" w:color="auto" w:fill="307888"/>
            <w:vAlign w:val="center"/>
          </w:tcPr>
          <w:p w14:paraId="4B500322" w14:textId="77777777" w:rsidR="008A1575" w:rsidRPr="00957C7C" w:rsidRDefault="008A1575" w:rsidP="00463791">
            <w:pPr>
              <w:pStyle w:val="TableHead1"/>
            </w:pPr>
            <w:r w:rsidRPr="00957C7C">
              <w:lastRenderedPageBreak/>
              <w:t>L</w:t>
            </w:r>
            <w:r>
              <w:t>esson</w:t>
            </w:r>
          </w:p>
        </w:tc>
        <w:tc>
          <w:tcPr>
            <w:tcW w:w="7655" w:type="dxa"/>
            <w:gridSpan w:val="2"/>
            <w:shd w:val="clear" w:color="auto" w:fill="307888"/>
            <w:vAlign w:val="center"/>
          </w:tcPr>
          <w:p w14:paraId="57950E49" w14:textId="77777777" w:rsidR="008A1575" w:rsidRPr="00957C7C" w:rsidRDefault="008A1575" w:rsidP="00463791">
            <w:pPr>
              <w:pStyle w:val="TableHead1"/>
            </w:pPr>
            <w:r>
              <w:t>Description of Video</w:t>
            </w:r>
          </w:p>
        </w:tc>
      </w:tr>
      <w:tr w:rsidR="005B3365" w:rsidRPr="003E5B20" w14:paraId="6B0ECD42" w14:textId="77777777" w:rsidTr="00F22E80">
        <w:trPr>
          <w:gridAfter w:val="1"/>
          <w:wAfter w:w="18" w:type="dxa"/>
        </w:trPr>
        <w:tc>
          <w:tcPr>
            <w:tcW w:w="10042" w:type="dxa"/>
            <w:gridSpan w:val="2"/>
            <w:shd w:val="clear" w:color="auto" w:fill="CC6AA4"/>
          </w:tcPr>
          <w:p w14:paraId="35AA8DCD" w14:textId="4D1A6C22" w:rsidR="005B3365" w:rsidRPr="006B33DD" w:rsidRDefault="005B3365" w:rsidP="006B59AA">
            <w:pPr>
              <w:pStyle w:val="TableHead1"/>
            </w:pPr>
            <w:r>
              <w:t>Dealing with Adversity</w:t>
            </w:r>
          </w:p>
        </w:tc>
      </w:tr>
      <w:tr w:rsidR="00EE7868" w:rsidRPr="003E5B20" w14:paraId="7C87AA99" w14:textId="77777777" w:rsidTr="00F22E80">
        <w:trPr>
          <w:gridAfter w:val="1"/>
          <w:wAfter w:w="18" w:type="dxa"/>
        </w:trPr>
        <w:tc>
          <w:tcPr>
            <w:tcW w:w="2405" w:type="dxa"/>
            <w:shd w:val="clear" w:color="auto" w:fill="F7E9F1"/>
          </w:tcPr>
          <w:p w14:paraId="034A79ED" w14:textId="77777777" w:rsidR="005F6F1A" w:rsidRPr="003E5B20" w:rsidRDefault="005F6F1A" w:rsidP="00463791">
            <w:pPr>
              <w:pStyle w:val="TableHead2"/>
              <w:ind w:left="450" w:hanging="450"/>
            </w:pPr>
            <w:r>
              <w:t>17.</w:t>
            </w:r>
            <w:r>
              <w:tab/>
            </w:r>
            <w:r w:rsidRPr="003E5B20">
              <w:t>Overcoming Obstacles</w:t>
            </w:r>
          </w:p>
        </w:tc>
        <w:tc>
          <w:tcPr>
            <w:tcW w:w="7637" w:type="dxa"/>
            <w:shd w:val="clear" w:color="auto" w:fill="F7E9F1"/>
          </w:tcPr>
          <w:p w14:paraId="529B49BF" w14:textId="2A690CB0" w:rsidR="00C15F06" w:rsidRPr="00C15F06" w:rsidRDefault="005F6F1A" w:rsidP="00463791">
            <w:pPr>
              <w:pStyle w:val="TableText"/>
              <w:rPr>
                <w:rStyle w:val="BoldOrange"/>
              </w:rPr>
            </w:pPr>
            <w:hyperlink r:id="rId27" w:history="1">
              <w:r w:rsidRPr="006B33DD">
                <w:rPr>
                  <w:rStyle w:val="Hyperlink"/>
                  <w:rFonts w:cstheme="minorHAnsi"/>
                  <w:szCs w:val="24"/>
                </w:rPr>
                <w:t>https://youtu.</w:t>
              </w:r>
              <w:r w:rsidRPr="006B33DD">
                <w:rPr>
                  <w:rStyle w:val="Hyperlink"/>
                  <w:rFonts w:cstheme="minorHAnsi"/>
                  <w:szCs w:val="24"/>
                </w:rPr>
                <w:t>b</w:t>
              </w:r>
              <w:r w:rsidRPr="006B33DD">
                <w:rPr>
                  <w:rStyle w:val="Hyperlink"/>
                  <w:rFonts w:cstheme="minorHAnsi"/>
                  <w:szCs w:val="24"/>
                </w:rPr>
                <w:t>e/etQJ1FUbOxk</w:t>
              </w:r>
            </w:hyperlink>
            <w:r w:rsidRPr="006B33DD">
              <w:t xml:space="preserve"> </w:t>
            </w:r>
            <w:r w:rsidR="00C15F06">
              <w:t xml:space="preserve"> </w:t>
            </w:r>
            <w:r w:rsidRPr="00C15F06">
              <w:rPr>
                <w:rStyle w:val="BoldOrange"/>
              </w:rPr>
              <w:t xml:space="preserve">Perspective </w:t>
            </w:r>
          </w:p>
          <w:p w14:paraId="5B3432A4" w14:textId="5AEC4DA1" w:rsidR="005F6F1A" w:rsidRPr="006B33DD" w:rsidRDefault="005F6F1A" w:rsidP="00463791">
            <w:pPr>
              <w:pStyle w:val="TableText"/>
            </w:pPr>
            <w:r w:rsidRPr="006B33DD">
              <w:t>Eddie Pinero talks about overcoming life’s obstacles</w:t>
            </w:r>
            <w:r w:rsidR="00593BC9">
              <w:t>.</w:t>
            </w:r>
          </w:p>
        </w:tc>
      </w:tr>
      <w:tr w:rsidR="00EE7868" w:rsidRPr="003E5B20" w14:paraId="1A879F7D" w14:textId="77777777" w:rsidTr="00F22E80">
        <w:trPr>
          <w:gridAfter w:val="1"/>
          <w:wAfter w:w="18" w:type="dxa"/>
        </w:trPr>
        <w:tc>
          <w:tcPr>
            <w:tcW w:w="2405" w:type="dxa"/>
            <w:shd w:val="clear" w:color="auto" w:fill="F7E9F1"/>
          </w:tcPr>
          <w:p w14:paraId="7BA8AB6F" w14:textId="77777777" w:rsidR="005F6F1A" w:rsidRPr="003E5B20" w:rsidRDefault="005F6F1A" w:rsidP="00463791">
            <w:pPr>
              <w:pStyle w:val="TableHead2"/>
              <w:ind w:left="450" w:hanging="450"/>
            </w:pPr>
            <w:r>
              <w:t>18.</w:t>
            </w:r>
            <w:r>
              <w:tab/>
            </w:r>
            <w:r w:rsidRPr="003E5B20">
              <w:t>Grief and Loss</w:t>
            </w:r>
          </w:p>
        </w:tc>
        <w:tc>
          <w:tcPr>
            <w:tcW w:w="7637" w:type="dxa"/>
            <w:shd w:val="clear" w:color="auto" w:fill="F7E9F1"/>
          </w:tcPr>
          <w:p w14:paraId="10C5CB45" w14:textId="77777777" w:rsidR="005F6F1A" w:rsidRDefault="005F6F1A" w:rsidP="00463791">
            <w:pPr>
              <w:pStyle w:val="TableText"/>
            </w:pPr>
            <w:hyperlink r:id="rId28" w:history="1">
              <w:r w:rsidRPr="006B33DD">
                <w:rPr>
                  <w:rStyle w:val="Hyperlink"/>
                  <w:rFonts w:cstheme="minorHAnsi"/>
                  <w:szCs w:val="24"/>
                </w:rPr>
                <w:t>https://you</w:t>
              </w:r>
              <w:r w:rsidRPr="006B33DD">
                <w:rPr>
                  <w:rStyle w:val="Hyperlink"/>
                  <w:rFonts w:cstheme="minorHAnsi"/>
                  <w:szCs w:val="24"/>
                </w:rPr>
                <w:t>t</w:t>
              </w:r>
              <w:r w:rsidRPr="006B33DD">
                <w:rPr>
                  <w:rStyle w:val="Hyperlink"/>
                  <w:rFonts w:cstheme="minorHAnsi"/>
                  <w:szCs w:val="24"/>
                </w:rPr>
                <w:t>u.be/2Ar-9DhGr5o</w:t>
              </w:r>
            </w:hyperlink>
            <w:r w:rsidRPr="006B33DD">
              <w:t xml:space="preserve"> </w:t>
            </w:r>
          </w:p>
          <w:p w14:paraId="0F13D8FB" w14:textId="77777777" w:rsidR="005F6F1A" w:rsidRPr="0075175A" w:rsidRDefault="005F6F1A" w:rsidP="00463791">
            <w:pPr>
              <w:pStyle w:val="TableText"/>
              <w:rPr>
                <w:rStyle w:val="BoldOrange"/>
              </w:rPr>
            </w:pPr>
            <w:r w:rsidRPr="0075175A">
              <w:rPr>
                <w:rStyle w:val="BoldOrange"/>
              </w:rPr>
              <w:t xml:space="preserve">Coping with bereavement </w:t>
            </w:r>
            <w:r>
              <w:rPr>
                <w:rStyle w:val="BoldOrange"/>
              </w:rPr>
              <w:t xml:space="preserve">– </w:t>
            </w:r>
            <w:r w:rsidRPr="0075175A">
              <w:rPr>
                <w:rStyle w:val="BoldOrange"/>
              </w:rPr>
              <w:t xml:space="preserve">The </w:t>
            </w:r>
            <w:r>
              <w:rPr>
                <w:rStyle w:val="BoldOrange"/>
              </w:rPr>
              <w:t>m</w:t>
            </w:r>
            <w:r w:rsidRPr="0075175A">
              <w:rPr>
                <w:rStyle w:val="BoldOrange"/>
              </w:rPr>
              <w:t xml:space="preserve">issing </w:t>
            </w:r>
            <w:r>
              <w:rPr>
                <w:rStyle w:val="BoldOrange"/>
              </w:rPr>
              <w:t>p</w:t>
            </w:r>
            <w:r w:rsidRPr="0075175A">
              <w:rPr>
                <w:rStyle w:val="BoldOrange"/>
              </w:rPr>
              <w:t>iece</w:t>
            </w:r>
          </w:p>
          <w:p w14:paraId="0777D088" w14:textId="77777777" w:rsidR="005F6F1A" w:rsidRPr="006B33DD" w:rsidRDefault="005F6F1A" w:rsidP="00463791">
            <w:pPr>
              <w:pStyle w:val="TableText"/>
            </w:pPr>
            <w:r w:rsidRPr="006B33DD">
              <w:t>Imogenn Thornton is concerned that people can struggle to cope with the loss of a loved one. With Fixers</w:t>
            </w:r>
            <w:r>
              <w:t>,</w:t>
            </w:r>
            <w:r w:rsidRPr="006B33DD">
              <w:t xml:space="preserve"> she created a very short film to demonstrate how to deal healthily with bereavement.</w:t>
            </w:r>
          </w:p>
        </w:tc>
      </w:tr>
      <w:tr w:rsidR="00EE7868" w:rsidRPr="003E5B20" w14:paraId="3C6C46A3" w14:textId="77777777" w:rsidTr="00F22E80">
        <w:trPr>
          <w:gridAfter w:val="1"/>
          <w:wAfter w:w="18" w:type="dxa"/>
        </w:trPr>
        <w:tc>
          <w:tcPr>
            <w:tcW w:w="2405" w:type="dxa"/>
            <w:shd w:val="clear" w:color="auto" w:fill="F7E9F1"/>
          </w:tcPr>
          <w:p w14:paraId="5FFE4D15" w14:textId="77777777" w:rsidR="005F6F1A" w:rsidRPr="003E5B20" w:rsidRDefault="005F6F1A" w:rsidP="00463791">
            <w:pPr>
              <w:pStyle w:val="TableHead2"/>
              <w:ind w:left="450" w:hanging="450"/>
            </w:pPr>
            <w:r>
              <w:t>19.</w:t>
            </w:r>
            <w:r>
              <w:tab/>
            </w:r>
            <w:r w:rsidRPr="003E5B20">
              <w:t>Feeling Grateful</w:t>
            </w:r>
          </w:p>
        </w:tc>
        <w:tc>
          <w:tcPr>
            <w:tcW w:w="7637" w:type="dxa"/>
            <w:shd w:val="clear" w:color="auto" w:fill="F7E9F1"/>
          </w:tcPr>
          <w:p w14:paraId="39E01431" w14:textId="77777777" w:rsidR="005F6F1A" w:rsidRDefault="005F6F1A" w:rsidP="00463791">
            <w:pPr>
              <w:pStyle w:val="TableText"/>
            </w:pPr>
            <w:hyperlink r:id="rId29" w:history="1">
              <w:r w:rsidRPr="006B33DD">
                <w:rPr>
                  <w:rStyle w:val="Hyperlink"/>
                  <w:rFonts w:cstheme="minorHAnsi"/>
                  <w:szCs w:val="24"/>
                </w:rPr>
                <w:t>https://youtu.be/7uzynHWxn5Q</w:t>
              </w:r>
            </w:hyperlink>
            <w:r w:rsidRPr="006B33DD">
              <w:t xml:space="preserve"> </w:t>
            </w:r>
            <w:r>
              <w:t xml:space="preserve"> </w:t>
            </w:r>
            <w:r w:rsidRPr="00F933CC">
              <w:rPr>
                <w:rStyle w:val="BoldOrange"/>
              </w:rPr>
              <w:t xml:space="preserve">Say ‘Thank </w:t>
            </w:r>
            <w:r>
              <w:rPr>
                <w:rStyle w:val="BoldOrange"/>
              </w:rPr>
              <w:t>y</w:t>
            </w:r>
            <w:r w:rsidRPr="00F933CC">
              <w:rPr>
                <w:rStyle w:val="BoldOrange"/>
              </w:rPr>
              <w:t>ou’</w:t>
            </w:r>
          </w:p>
          <w:p w14:paraId="6473756A" w14:textId="33105BD5" w:rsidR="005F6F1A" w:rsidRPr="006B33DD" w:rsidRDefault="005F6F1A" w:rsidP="00463791">
            <w:pPr>
              <w:pStyle w:val="TableText"/>
            </w:pPr>
            <w:r w:rsidRPr="006B33DD">
              <w:t xml:space="preserve">A </w:t>
            </w:r>
            <w:r>
              <w:t>m</w:t>
            </w:r>
            <w:r w:rsidRPr="006B33DD">
              <w:t xml:space="preserve">otivational </w:t>
            </w:r>
            <w:r>
              <w:t>v</w:t>
            </w:r>
            <w:r w:rsidRPr="006B33DD">
              <w:t xml:space="preserve">ideo </w:t>
            </w:r>
            <w:r>
              <w:t>o</w:t>
            </w:r>
            <w:r w:rsidRPr="006B33DD">
              <w:t xml:space="preserve">n </w:t>
            </w:r>
            <w:r>
              <w:t>t</w:t>
            </w:r>
            <w:r w:rsidRPr="006B33DD">
              <w:t xml:space="preserve">he </w:t>
            </w:r>
            <w:r>
              <w:t>i</w:t>
            </w:r>
            <w:r w:rsidRPr="006B33DD">
              <w:t xml:space="preserve">mportance </w:t>
            </w:r>
            <w:r>
              <w:t>o</w:t>
            </w:r>
            <w:r w:rsidRPr="006B33DD">
              <w:t xml:space="preserve">f </w:t>
            </w:r>
            <w:r>
              <w:t>g</w:t>
            </w:r>
            <w:r w:rsidRPr="006B33DD">
              <w:t>ratitude</w:t>
            </w:r>
            <w:r w:rsidR="00397FB3">
              <w:t>, with an</w:t>
            </w:r>
            <w:r w:rsidRPr="006B33DD">
              <w:t xml:space="preserve"> </w:t>
            </w:r>
            <w:r w:rsidR="00397FB3">
              <w:t>i</w:t>
            </w:r>
            <w:r w:rsidRPr="006B33DD">
              <w:t>ntro</w:t>
            </w:r>
            <w:r w:rsidR="00397FB3">
              <w:t xml:space="preserve">ductory </w:t>
            </w:r>
            <w:r>
              <w:t>s</w:t>
            </w:r>
            <w:r w:rsidRPr="006B33DD">
              <w:t>peech by Denzel Washington (</w:t>
            </w:r>
            <w:r w:rsidR="00397FB3">
              <w:t>c</w:t>
            </w:r>
            <w:r w:rsidRPr="006B33DD">
              <w:t xml:space="preserve">ommencement </w:t>
            </w:r>
            <w:r w:rsidR="00397FB3">
              <w:t>s</w:t>
            </w:r>
            <w:r w:rsidRPr="006B33DD">
              <w:t>peech)</w:t>
            </w:r>
            <w:r w:rsidR="001B5F13">
              <w:t>.</w:t>
            </w:r>
          </w:p>
        </w:tc>
      </w:tr>
      <w:tr w:rsidR="00EE7868" w:rsidRPr="003E5B20" w14:paraId="66E9851D" w14:textId="77777777" w:rsidTr="00F22E80">
        <w:trPr>
          <w:gridAfter w:val="1"/>
          <w:wAfter w:w="18" w:type="dxa"/>
          <w:trHeight w:val="1096"/>
        </w:trPr>
        <w:tc>
          <w:tcPr>
            <w:tcW w:w="2405" w:type="dxa"/>
            <w:shd w:val="clear" w:color="auto" w:fill="F7E9F1"/>
          </w:tcPr>
          <w:p w14:paraId="20DEC0F8" w14:textId="77777777" w:rsidR="005F6F1A" w:rsidRPr="003E5B20" w:rsidRDefault="005F6F1A" w:rsidP="00463791">
            <w:pPr>
              <w:pStyle w:val="TableHead2"/>
              <w:ind w:left="450" w:hanging="450"/>
            </w:pPr>
            <w:r>
              <w:t>20.</w:t>
            </w:r>
            <w:r>
              <w:tab/>
            </w:r>
            <w:r w:rsidRPr="003E5B20">
              <w:t>Unhealthy Relationships</w:t>
            </w:r>
          </w:p>
        </w:tc>
        <w:tc>
          <w:tcPr>
            <w:tcW w:w="7637" w:type="dxa"/>
            <w:shd w:val="clear" w:color="auto" w:fill="F7E9F1"/>
          </w:tcPr>
          <w:p w14:paraId="1C9DB733" w14:textId="77777777" w:rsidR="005F6F1A" w:rsidRPr="000D2828" w:rsidRDefault="005F6F1A" w:rsidP="00463791">
            <w:pPr>
              <w:pStyle w:val="TableText"/>
              <w:rPr>
                <w:rStyle w:val="BoldOrange"/>
              </w:rPr>
            </w:pPr>
            <w:hyperlink r:id="rId30" w:history="1">
              <w:r w:rsidRPr="009357AE">
                <w:rPr>
                  <w:rStyle w:val="Hyperlink"/>
                  <w:rFonts w:cstheme="minorHAnsi"/>
                  <w:szCs w:val="24"/>
                </w:rPr>
                <w:t>https://youtu.be/rWmzXA5FN4k</w:t>
              </w:r>
            </w:hyperlink>
            <w:r w:rsidRPr="006B33DD">
              <w:t xml:space="preserve"> </w:t>
            </w:r>
            <w:r>
              <w:t xml:space="preserve"> </w:t>
            </w:r>
            <w:r w:rsidRPr="000D2828">
              <w:rPr>
                <w:rStyle w:val="BoldOrange"/>
              </w:rPr>
              <w:t xml:space="preserve">Get out of a </w:t>
            </w:r>
            <w:r>
              <w:rPr>
                <w:rStyle w:val="BoldOrange"/>
              </w:rPr>
              <w:t>t</w:t>
            </w:r>
            <w:r w:rsidRPr="000D2828">
              <w:rPr>
                <w:rStyle w:val="BoldOrange"/>
              </w:rPr>
              <w:t xml:space="preserve">oxic </w:t>
            </w:r>
            <w:r>
              <w:rPr>
                <w:rStyle w:val="BoldOrange"/>
              </w:rPr>
              <w:t>r</w:t>
            </w:r>
            <w:r w:rsidRPr="000D2828">
              <w:rPr>
                <w:rStyle w:val="BoldOrange"/>
              </w:rPr>
              <w:t>elationship</w:t>
            </w:r>
          </w:p>
          <w:p w14:paraId="6989CF7B" w14:textId="77777777" w:rsidR="005F6F1A" w:rsidRPr="006B33DD" w:rsidRDefault="005F6F1A" w:rsidP="00463791">
            <w:pPr>
              <w:pStyle w:val="TableText"/>
            </w:pPr>
            <w:r w:rsidRPr="006B33DD">
              <w:t>Until you let go of all the toxic people in your life, you will never be able to grow into your fullest potential. Let them go so you can grow.</w:t>
            </w:r>
          </w:p>
        </w:tc>
      </w:tr>
      <w:tr w:rsidR="005F6F1A" w:rsidRPr="003E5B20" w14:paraId="07528973" w14:textId="77777777" w:rsidTr="00F22E80">
        <w:trPr>
          <w:gridAfter w:val="1"/>
          <w:wAfter w:w="18" w:type="dxa"/>
        </w:trPr>
        <w:tc>
          <w:tcPr>
            <w:tcW w:w="2405" w:type="dxa"/>
            <w:shd w:val="clear" w:color="auto" w:fill="F7E9F1"/>
          </w:tcPr>
          <w:p w14:paraId="6D876916" w14:textId="77777777" w:rsidR="005F6F1A" w:rsidRPr="003E5B20" w:rsidRDefault="005F6F1A" w:rsidP="00463791">
            <w:pPr>
              <w:pStyle w:val="TableHead2"/>
              <w:ind w:left="450" w:hanging="450"/>
            </w:pPr>
            <w:r>
              <w:t>21.</w:t>
            </w:r>
            <w:r>
              <w:tab/>
            </w:r>
            <w:r w:rsidRPr="003E5B20">
              <w:t>Forgiveness</w:t>
            </w:r>
          </w:p>
        </w:tc>
        <w:tc>
          <w:tcPr>
            <w:tcW w:w="7637" w:type="dxa"/>
            <w:shd w:val="clear" w:color="auto" w:fill="F7E9F1"/>
          </w:tcPr>
          <w:p w14:paraId="7ED76F2B" w14:textId="77777777" w:rsidR="005F6F1A" w:rsidRPr="00D135D7" w:rsidRDefault="005F6F1A" w:rsidP="00463791">
            <w:pPr>
              <w:pStyle w:val="TableText"/>
              <w:rPr>
                <w:rStyle w:val="BoldOrange"/>
              </w:rPr>
            </w:pPr>
            <w:hyperlink r:id="rId31" w:history="1">
              <w:r w:rsidRPr="006B33DD">
                <w:rPr>
                  <w:rStyle w:val="Hyperlink"/>
                  <w:rFonts w:cstheme="minorHAnsi"/>
                  <w:szCs w:val="24"/>
                </w:rPr>
                <w:t>https://youtu.be/YTujl_fykjk</w:t>
              </w:r>
            </w:hyperlink>
            <w:r w:rsidRPr="006B33DD">
              <w:t xml:space="preserve"> </w:t>
            </w:r>
            <w:r>
              <w:t xml:space="preserve"> </w:t>
            </w:r>
            <w:r w:rsidRPr="00D135D7">
              <w:rPr>
                <w:rStyle w:val="BoldOrange"/>
              </w:rPr>
              <w:t xml:space="preserve">Forgiveness motivational video </w:t>
            </w:r>
          </w:p>
          <w:p w14:paraId="29D0C054" w14:textId="77777777" w:rsidR="005F6F1A" w:rsidRDefault="005F6F1A" w:rsidP="00463791">
            <w:pPr>
              <w:pStyle w:val="TableText"/>
            </w:pPr>
            <w:r w:rsidRPr="006B33DD">
              <w:t xml:space="preserve">Words of wisdom from Les Brown and Brian Tracy on the importance of forgiveness so you can focus on moving forward </w:t>
            </w:r>
            <w:r>
              <w:t xml:space="preserve">and </w:t>
            </w:r>
            <w:r w:rsidRPr="006B33DD">
              <w:t>grow</w:t>
            </w:r>
            <w:r>
              <w:t>ing</w:t>
            </w:r>
            <w:r w:rsidRPr="006B33DD">
              <w:t xml:space="preserve">. </w:t>
            </w:r>
          </w:p>
          <w:p w14:paraId="486F2C29" w14:textId="77777777" w:rsidR="005F6F1A" w:rsidRDefault="005F6F1A" w:rsidP="00463791">
            <w:pPr>
              <w:pStyle w:val="TableText"/>
            </w:pPr>
            <w:r>
              <w:t>‘</w:t>
            </w:r>
            <w:r w:rsidRPr="006B33DD">
              <w:t>The weak can never forgive. Forgiveness is the attribute of the strong.</w:t>
            </w:r>
            <w:r>
              <w:t>’</w:t>
            </w:r>
            <w:r w:rsidRPr="006B33DD">
              <w:t xml:space="preserve"> </w:t>
            </w:r>
          </w:p>
          <w:p w14:paraId="6BFDEBF8" w14:textId="77777777" w:rsidR="005F6F1A" w:rsidRPr="006B33DD" w:rsidRDefault="005F6F1A" w:rsidP="00463791">
            <w:pPr>
              <w:pStyle w:val="TableText"/>
            </w:pPr>
            <w:r>
              <w:tab/>
            </w:r>
            <w:r w:rsidRPr="006B33DD">
              <w:t>― Mahatma Gandhi</w:t>
            </w:r>
          </w:p>
        </w:tc>
      </w:tr>
      <w:tr w:rsidR="005F6F1A" w:rsidRPr="003E5B20" w14:paraId="5001F8AF" w14:textId="77777777" w:rsidTr="00F22E80">
        <w:trPr>
          <w:gridAfter w:val="1"/>
          <w:wAfter w:w="18" w:type="dxa"/>
        </w:trPr>
        <w:tc>
          <w:tcPr>
            <w:tcW w:w="2405" w:type="dxa"/>
            <w:shd w:val="clear" w:color="auto" w:fill="F7E9F1"/>
          </w:tcPr>
          <w:p w14:paraId="046FBA1A" w14:textId="77777777" w:rsidR="005F6F1A" w:rsidRPr="003E5B20" w:rsidRDefault="005F6F1A" w:rsidP="00463791">
            <w:pPr>
              <w:pStyle w:val="TableHead2"/>
              <w:ind w:left="450" w:hanging="450"/>
            </w:pPr>
            <w:r>
              <w:t>22.</w:t>
            </w:r>
            <w:r>
              <w:tab/>
            </w:r>
            <w:r w:rsidRPr="003E5B20">
              <w:t>Learning from Failure</w:t>
            </w:r>
          </w:p>
        </w:tc>
        <w:tc>
          <w:tcPr>
            <w:tcW w:w="7637" w:type="dxa"/>
            <w:shd w:val="clear" w:color="auto" w:fill="F7E9F1"/>
          </w:tcPr>
          <w:p w14:paraId="4D432932" w14:textId="77777777" w:rsidR="005F6F1A" w:rsidRDefault="005F6F1A" w:rsidP="00463791">
            <w:pPr>
              <w:pStyle w:val="TableText"/>
              <w:rPr>
                <w:rStyle w:val="BoldOrange"/>
              </w:rPr>
            </w:pPr>
            <w:hyperlink r:id="rId32" w:history="1">
              <w:r w:rsidRPr="006B33DD">
                <w:rPr>
                  <w:rStyle w:val="Hyperlink"/>
                  <w:rFonts w:cstheme="minorHAnsi"/>
                  <w:szCs w:val="24"/>
                </w:rPr>
                <w:t>https://youtu.be/0FB9i7P9Zs4</w:t>
              </w:r>
            </w:hyperlink>
            <w:r w:rsidRPr="006B33DD">
              <w:t xml:space="preserve"> </w:t>
            </w:r>
            <w:r>
              <w:t xml:space="preserve"> </w:t>
            </w:r>
            <w:r w:rsidRPr="00177FC0">
              <w:rPr>
                <w:rStyle w:val="BoldOrange"/>
              </w:rPr>
              <w:t xml:space="preserve">Denzel Washington's life advice </w:t>
            </w:r>
          </w:p>
          <w:p w14:paraId="24905462" w14:textId="77777777" w:rsidR="005F6F1A" w:rsidRPr="006B33DD" w:rsidRDefault="005F6F1A" w:rsidP="00463791">
            <w:pPr>
              <w:pStyle w:val="TableText"/>
            </w:pPr>
            <w:r w:rsidRPr="006B33DD">
              <w:t>Denzel’s life advice on overcoming failure and being willing to face your fears. Nothing in life is worthwhile if you don’t take risks. Be willing to fail big. It teaches you great lessons as you learn and move forward.</w:t>
            </w:r>
          </w:p>
        </w:tc>
      </w:tr>
      <w:tr w:rsidR="00896084" w:rsidRPr="003E5B20" w14:paraId="3216871D" w14:textId="77777777" w:rsidTr="00F22E80">
        <w:trPr>
          <w:gridAfter w:val="1"/>
          <w:wAfter w:w="18" w:type="dxa"/>
        </w:trPr>
        <w:tc>
          <w:tcPr>
            <w:tcW w:w="10042" w:type="dxa"/>
            <w:gridSpan w:val="2"/>
            <w:shd w:val="clear" w:color="auto" w:fill="209C52"/>
          </w:tcPr>
          <w:p w14:paraId="493FDD38" w14:textId="4A12337F" w:rsidR="00896084" w:rsidRPr="006B33DD" w:rsidRDefault="00896084" w:rsidP="00896084">
            <w:pPr>
              <w:pStyle w:val="TableHead1"/>
            </w:pPr>
            <w:r>
              <w:t>Making a Difference</w:t>
            </w:r>
          </w:p>
        </w:tc>
      </w:tr>
      <w:tr w:rsidR="00896084" w:rsidRPr="003E5B20" w14:paraId="1800B5BE" w14:textId="77777777" w:rsidTr="00F22E80">
        <w:trPr>
          <w:gridAfter w:val="1"/>
          <w:wAfter w:w="18" w:type="dxa"/>
        </w:trPr>
        <w:tc>
          <w:tcPr>
            <w:tcW w:w="2405" w:type="dxa"/>
            <w:shd w:val="clear" w:color="auto" w:fill="DCE8D4"/>
          </w:tcPr>
          <w:p w14:paraId="76AE3D8B" w14:textId="77777777" w:rsidR="005F6F1A" w:rsidRPr="003E5B20" w:rsidRDefault="005F6F1A" w:rsidP="00463791">
            <w:pPr>
              <w:pStyle w:val="TableHead2"/>
              <w:ind w:left="450" w:hanging="450"/>
            </w:pPr>
            <w:r>
              <w:t>23.</w:t>
            </w:r>
            <w:r>
              <w:tab/>
            </w:r>
            <w:r w:rsidRPr="003E5B20">
              <w:t>Brain Health</w:t>
            </w:r>
          </w:p>
        </w:tc>
        <w:tc>
          <w:tcPr>
            <w:tcW w:w="7637" w:type="dxa"/>
            <w:shd w:val="clear" w:color="auto" w:fill="DCE8D4"/>
          </w:tcPr>
          <w:p w14:paraId="157BF3E3" w14:textId="77777777" w:rsidR="005F6F1A" w:rsidRDefault="005F6F1A" w:rsidP="00463791">
            <w:pPr>
              <w:pStyle w:val="TableText"/>
            </w:pPr>
            <w:hyperlink r:id="rId33" w:history="1">
              <w:r w:rsidRPr="006B33DD">
                <w:rPr>
                  <w:rStyle w:val="Hyperlink"/>
                  <w:rFonts w:cstheme="minorHAnsi"/>
                  <w:szCs w:val="24"/>
                </w:rPr>
                <w:t>https://youtu.be/0O1u5OEc5eY</w:t>
              </w:r>
            </w:hyperlink>
            <w:r w:rsidRPr="006B33DD">
              <w:t xml:space="preserve"> </w:t>
            </w:r>
            <w:r>
              <w:t xml:space="preserve"> </w:t>
            </w:r>
            <w:r w:rsidRPr="00177FC0">
              <w:rPr>
                <w:rStyle w:val="BoldOrange"/>
              </w:rPr>
              <w:t xml:space="preserve">Dan Siegel – </w:t>
            </w:r>
            <w:r>
              <w:rPr>
                <w:rStyle w:val="BoldOrange"/>
              </w:rPr>
              <w:t>T</w:t>
            </w:r>
            <w:r w:rsidRPr="00177FC0">
              <w:rPr>
                <w:rStyle w:val="BoldOrange"/>
              </w:rPr>
              <w:t>he adolescent brain</w:t>
            </w:r>
          </w:p>
          <w:p w14:paraId="4F47FEA4" w14:textId="77777777" w:rsidR="005F6F1A" w:rsidRPr="006B33DD" w:rsidRDefault="005F6F1A" w:rsidP="00463791">
            <w:pPr>
              <w:pStyle w:val="TableText"/>
            </w:pPr>
            <w:r w:rsidRPr="006B33DD">
              <w:t>Dan Siegel teaches about what is happening in the adolescent brain as it develops.</w:t>
            </w:r>
          </w:p>
        </w:tc>
      </w:tr>
      <w:tr w:rsidR="00896084" w:rsidRPr="003E5B20" w14:paraId="7970EA7D" w14:textId="77777777" w:rsidTr="00F22E80">
        <w:trPr>
          <w:gridAfter w:val="1"/>
          <w:wAfter w:w="18" w:type="dxa"/>
        </w:trPr>
        <w:tc>
          <w:tcPr>
            <w:tcW w:w="2405" w:type="dxa"/>
            <w:shd w:val="clear" w:color="auto" w:fill="DCE8D4"/>
          </w:tcPr>
          <w:p w14:paraId="6E48FD88" w14:textId="77777777" w:rsidR="005F6F1A" w:rsidRPr="003E5B20" w:rsidRDefault="005F6F1A" w:rsidP="00463791">
            <w:pPr>
              <w:pStyle w:val="TableHead2"/>
              <w:ind w:left="450" w:hanging="450"/>
            </w:pPr>
            <w:r>
              <w:t>24.</w:t>
            </w:r>
            <w:r>
              <w:tab/>
            </w:r>
            <w:r w:rsidRPr="003E5B20">
              <w:t>Spreading Kindness</w:t>
            </w:r>
          </w:p>
        </w:tc>
        <w:tc>
          <w:tcPr>
            <w:tcW w:w="7637" w:type="dxa"/>
            <w:shd w:val="clear" w:color="auto" w:fill="DCE8D4"/>
          </w:tcPr>
          <w:p w14:paraId="01333D80" w14:textId="77777777" w:rsidR="005F6F1A" w:rsidRPr="00177FC0" w:rsidRDefault="005F6F1A" w:rsidP="00463791">
            <w:pPr>
              <w:pStyle w:val="TableText"/>
              <w:rPr>
                <w:rStyle w:val="BoldOrange"/>
              </w:rPr>
            </w:pPr>
            <w:hyperlink r:id="rId34" w:history="1">
              <w:r w:rsidRPr="006B33DD">
                <w:rPr>
                  <w:rStyle w:val="Hyperlink"/>
                  <w:rFonts w:cstheme="minorHAnsi"/>
                  <w:szCs w:val="24"/>
                </w:rPr>
                <w:t>https://youtu.be/O9UByLyOjBM</w:t>
              </w:r>
            </w:hyperlink>
            <w:r w:rsidRPr="006B33DD">
              <w:t xml:space="preserve"> </w:t>
            </w:r>
            <w:r>
              <w:t xml:space="preserve"> </w:t>
            </w:r>
            <w:r w:rsidRPr="00177FC0">
              <w:rPr>
                <w:rStyle w:val="BoldOrange"/>
              </w:rPr>
              <w:t xml:space="preserve">The science of kindness </w:t>
            </w:r>
          </w:p>
          <w:p w14:paraId="25CB0AFA" w14:textId="77777777" w:rsidR="005F6F1A" w:rsidRPr="006B33DD" w:rsidRDefault="005F6F1A" w:rsidP="00463791">
            <w:pPr>
              <w:pStyle w:val="TableText"/>
            </w:pPr>
            <w:r>
              <w:t xml:space="preserve">There </w:t>
            </w:r>
            <w:r w:rsidRPr="006B33DD">
              <w:t>are scientifically proven benefits to being kind! It is contagious, teachable, and makes you feel all fuzzy inside.</w:t>
            </w:r>
          </w:p>
        </w:tc>
      </w:tr>
      <w:tr w:rsidR="00896084" w:rsidRPr="003E5B20" w14:paraId="45FF4C5B" w14:textId="77777777" w:rsidTr="00F22E80">
        <w:trPr>
          <w:gridAfter w:val="1"/>
          <w:wAfter w:w="18" w:type="dxa"/>
        </w:trPr>
        <w:tc>
          <w:tcPr>
            <w:tcW w:w="2405" w:type="dxa"/>
            <w:shd w:val="clear" w:color="auto" w:fill="DCE8D4"/>
          </w:tcPr>
          <w:p w14:paraId="7BE0C8A9" w14:textId="67BBDEA6" w:rsidR="005F6F1A" w:rsidRPr="003E5B20" w:rsidRDefault="005F6F1A" w:rsidP="00463791">
            <w:pPr>
              <w:pStyle w:val="TableHead2"/>
              <w:ind w:left="450" w:hanging="450"/>
            </w:pPr>
            <w:r>
              <w:t>25.</w:t>
            </w:r>
            <w:r>
              <w:tab/>
            </w:r>
            <w:r w:rsidRPr="003E5B20">
              <w:t>Stand</w:t>
            </w:r>
            <w:r w:rsidR="00CC699C">
              <w:t>ing</w:t>
            </w:r>
            <w:r w:rsidRPr="003E5B20">
              <w:t xml:space="preserve"> </w:t>
            </w:r>
            <w:r w:rsidR="00CC699C">
              <w:t>U</w:t>
            </w:r>
            <w:r w:rsidRPr="003E5B20">
              <w:t>p to Bullying</w:t>
            </w:r>
          </w:p>
        </w:tc>
        <w:tc>
          <w:tcPr>
            <w:tcW w:w="7637" w:type="dxa"/>
            <w:shd w:val="clear" w:color="auto" w:fill="DCE8D4"/>
          </w:tcPr>
          <w:p w14:paraId="797EFEBE" w14:textId="77777777" w:rsidR="005F6F1A" w:rsidRPr="002E0F72" w:rsidRDefault="005F6F1A" w:rsidP="00463791">
            <w:pPr>
              <w:pStyle w:val="TableText"/>
              <w:rPr>
                <w:rStyle w:val="BoldOrange"/>
              </w:rPr>
            </w:pPr>
            <w:hyperlink r:id="rId35" w:history="1">
              <w:r w:rsidRPr="006B33DD">
                <w:rPr>
                  <w:rStyle w:val="Hyperlink"/>
                  <w:rFonts w:cstheme="minorHAnsi"/>
                  <w:szCs w:val="24"/>
                </w:rPr>
                <w:t>https://youtu.be/A1J5IXV6P54</w:t>
              </w:r>
            </w:hyperlink>
            <w:r w:rsidRPr="006B33DD">
              <w:t xml:space="preserve"> </w:t>
            </w:r>
            <w:r>
              <w:t xml:space="preserve"> </w:t>
            </w:r>
            <w:r w:rsidRPr="002E0F72">
              <w:rPr>
                <w:rStyle w:val="BoldOrange"/>
              </w:rPr>
              <w:t>You are not alone – assembly version</w:t>
            </w:r>
          </w:p>
          <w:p w14:paraId="17FFA8E6" w14:textId="77777777" w:rsidR="005F6F1A" w:rsidRPr="006B33DD" w:rsidRDefault="005F6F1A" w:rsidP="00463791">
            <w:pPr>
              <w:pStyle w:val="TableText"/>
            </w:pPr>
            <w:r w:rsidRPr="006B33DD">
              <w:t>If all these successful and inspiring people can move beyond being bullied, so can you!</w:t>
            </w:r>
          </w:p>
        </w:tc>
      </w:tr>
      <w:tr w:rsidR="00896084" w:rsidRPr="003E5B20" w14:paraId="58946AD2" w14:textId="77777777" w:rsidTr="00F22E80">
        <w:trPr>
          <w:gridAfter w:val="1"/>
          <w:wAfter w:w="18" w:type="dxa"/>
        </w:trPr>
        <w:tc>
          <w:tcPr>
            <w:tcW w:w="2405" w:type="dxa"/>
            <w:shd w:val="clear" w:color="auto" w:fill="DCE8D4"/>
          </w:tcPr>
          <w:p w14:paraId="6E211FDD" w14:textId="77777777" w:rsidR="005F6F1A" w:rsidRPr="003E5B20" w:rsidRDefault="005F6F1A" w:rsidP="00463791">
            <w:pPr>
              <w:pStyle w:val="TableHead2"/>
              <w:ind w:left="450" w:hanging="450"/>
            </w:pPr>
            <w:r>
              <w:t>26.</w:t>
            </w:r>
            <w:r>
              <w:tab/>
            </w:r>
            <w:r w:rsidRPr="003E5B20">
              <w:t>Online Safety</w:t>
            </w:r>
          </w:p>
        </w:tc>
        <w:tc>
          <w:tcPr>
            <w:tcW w:w="7637" w:type="dxa"/>
            <w:shd w:val="clear" w:color="auto" w:fill="DCE8D4"/>
          </w:tcPr>
          <w:p w14:paraId="07D05534" w14:textId="77777777" w:rsidR="005F6F1A" w:rsidRPr="002E0F72" w:rsidRDefault="005F6F1A" w:rsidP="00463791">
            <w:pPr>
              <w:pStyle w:val="TableText"/>
              <w:rPr>
                <w:rStyle w:val="BoldOrange"/>
              </w:rPr>
            </w:pPr>
            <w:hyperlink r:id="rId36" w:history="1">
              <w:r w:rsidRPr="006B33DD">
                <w:rPr>
                  <w:rStyle w:val="Hyperlink"/>
                  <w:rFonts w:cstheme="minorHAnsi"/>
                  <w:szCs w:val="24"/>
                </w:rPr>
                <w:t>https://youtu.be/YIzlB83MNno</w:t>
              </w:r>
            </w:hyperlink>
            <w:r w:rsidRPr="006B33DD">
              <w:t xml:space="preserve"> </w:t>
            </w:r>
            <w:r>
              <w:t xml:space="preserve"> </w:t>
            </w:r>
            <w:r w:rsidRPr="002E0F72">
              <w:rPr>
                <w:rStyle w:val="BoldOrange"/>
              </w:rPr>
              <w:t>Staying safe online: what teens think</w:t>
            </w:r>
          </w:p>
          <w:p w14:paraId="5E615F5D" w14:textId="77777777" w:rsidR="005F6F1A" w:rsidRPr="006B33DD" w:rsidRDefault="005F6F1A" w:rsidP="00463791">
            <w:pPr>
              <w:pStyle w:val="TableText"/>
            </w:pPr>
            <w:r w:rsidRPr="006B33DD">
              <w:t>Online safety in today’s constantly connected world is so important</w:t>
            </w:r>
            <w:r>
              <w:t>,</w:t>
            </w:r>
            <w:r w:rsidRPr="006B33DD">
              <w:t xml:space="preserve"> as negative issues can easily raise their ugly heads and the effects on a victim can be long-standing. Teenagers give their advice on how to be safe online.</w:t>
            </w:r>
          </w:p>
        </w:tc>
      </w:tr>
    </w:tbl>
    <w:p w14:paraId="07866BC9" w14:textId="77777777" w:rsidR="00F22E80" w:rsidRDefault="00F22E80">
      <w:r>
        <w:rPr>
          <w:b/>
        </w:rPr>
        <w:br w:type="page"/>
      </w: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2405"/>
        <w:gridCol w:w="7637"/>
        <w:gridCol w:w="18"/>
      </w:tblGrid>
      <w:tr w:rsidR="00F22E80" w:rsidRPr="00957C7C" w14:paraId="23E88FAB" w14:textId="77777777" w:rsidTr="00463791">
        <w:trPr>
          <w:trHeight w:val="448"/>
          <w:tblHeader/>
        </w:trPr>
        <w:tc>
          <w:tcPr>
            <w:tcW w:w="2405" w:type="dxa"/>
            <w:shd w:val="clear" w:color="auto" w:fill="307888"/>
            <w:vAlign w:val="center"/>
          </w:tcPr>
          <w:p w14:paraId="3CE01AA3" w14:textId="77777777" w:rsidR="00F22E80" w:rsidRPr="00957C7C" w:rsidRDefault="00F22E80" w:rsidP="00463791">
            <w:pPr>
              <w:pStyle w:val="TableHead1"/>
            </w:pPr>
            <w:r w:rsidRPr="00957C7C">
              <w:lastRenderedPageBreak/>
              <w:t>L</w:t>
            </w:r>
            <w:r>
              <w:t>esson</w:t>
            </w:r>
          </w:p>
        </w:tc>
        <w:tc>
          <w:tcPr>
            <w:tcW w:w="7655" w:type="dxa"/>
            <w:gridSpan w:val="2"/>
            <w:shd w:val="clear" w:color="auto" w:fill="307888"/>
            <w:vAlign w:val="center"/>
          </w:tcPr>
          <w:p w14:paraId="7C6AAFD6" w14:textId="77777777" w:rsidR="00F22E80" w:rsidRPr="00957C7C" w:rsidRDefault="00F22E80" w:rsidP="00463791">
            <w:pPr>
              <w:pStyle w:val="TableHead1"/>
            </w:pPr>
            <w:r>
              <w:t>Description of Video</w:t>
            </w:r>
          </w:p>
        </w:tc>
      </w:tr>
      <w:tr w:rsidR="00317E13" w:rsidRPr="003E5B20" w14:paraId="72DA019C" w14:textId="77777777" w:rsidTr="00F22E80">
        <w:trPr>
          <w:gridAfter w:val="1"/>
          <w:wAfter w:w="18" w:type="dxa"/>
        </w:trPr>
        <w:tc>
          <w:tcPr>
            <w:tcW w:w="10042" w:type="dxa"/>
            <w:gridSpan w:val="2"/>
            <w:shd w:val="clear" w:color="auto" w:fill="7265AB"/>
          </w:tcPr>
          <w:p w14:paraId="00D7D383" w14:textId="2163AA3B" w:rsidR="00317E13" w:rsidRPr="006B33DD" w:rsidRDefault="00317E13" w:rsidP="00317E13">
            <w:pPr>
              <w:pStyle w:val="TableHead1"/>
            </w:pPr>
            <w:r>
              <w:t>Physical Wellbeing</w:t>
            </w:r>
          </w:p>
        </w:tc>
      </w:tr>
      <w:tr w:rsidR="00CF7556" w:rsidRPr="003E5B20" w14:paraId="6F6E4707" w14:textId="77777777" w:rsidTr="000B0DB9">
        <w:trPr>
          <w:gridAfter w:val="1"/>
          <w:wAfter w:w="18" w:type="dxa"/>
        </w:trPr>
        <w:tc>
          <w:tcPr>
            <w:tcW w:w="2405" w:type="dxa"/>
            <w:shd w:val="clear" w:color="auto" w:fill="E2DEEA"/>
          </w:tcPr>
          <w:p w14:paraId="50D2D3AE" w14:textId="77777777" w:rsidR="005F6F1A" w:rsidRPr="003E5B20" w:rsidRDefault="005F6F1A" w:rsidP="00463791">
            <w:pPr>
              <w:pStyle w:val="TableHead2"/>
              <w:ind w:left="450" w:hanging="450"/>
            </w:pPr>
            <w:r>
              <w:t>27.</w:t>
            </w:r>
            <w:r>
              <w:tab/>
            </w:r>
            <w:r w:rsidRPr="003E5B20">
              <w:t>Healthy Eating</w:t>
            </w:r>
          </w:p>
        </w:tc>
        <w:tc>
          <w:tcPr>
            <w:tcW w:w="7637" w:type="dxa"/>
            <w:shd w:val="clear" w:color="auto" w:fill="E2DEEA"/>
          </w:tcPr>
          <w:p w14:paraId="430F8870" w14:textId="77777777" w:rsidR="005F6F1A" w:rsidRPr="00485326" w:rsidRDefault="005F6F1A" w:rsidP="00463791">
            <w:pPr>
              <w:pStyle w:val="TableText"/>
              <w:rPr>
                <w:rStyle w:val="BoldOrange"/>
              </w:rPr>
            </w:pPr>
            <w:hyperlink r:id="rId37" w:history="1">
              <w:r w:rsidRPr="006B33DD">
                <w:rPr>
                  <w:rStyle w:val="Hyperlink"/>
                  <w:rFonts w:cstheme="minorHAnsi"/>
                  <w:szCs w:val="24"/>
                </w:rPr>
                <w:t>https://youtu.be/c06dTj0v0sM</w:t>
              </w:r>
            </w:hyperlink>
            <w:r w:rsidRPr="006B33DD">
              <w:t xml:space="preserve"> </w:t>
            </w:r>
            <w:r>
              <w:t xml:space="preserve"> </w:t>
            </w:r>
            <w:r w:rsidRPr="00485326">
              <w:rPr>
                <w:rStyle w:val="BoldOrange"/>
              </w:rPr>
              <w:t xml:space="preserve">Nutrition for a healthy life </w:t>
            </w:r>
          </w:p>
          <w:p w14:paraId="45F1FC71" w14:textId="77777777" w:rsidR="005F6F1A" w:rsidRPr="006B33DD" w:rsidRDefault="005F6F1A" w:rsidP="00463791">
            <w:pPr>
              <w:pStyle w:val="TableText"/>
            </w:pPr>
            <w:r w:rsidRPr="006B33DD">
              <w:t>Constant exposure to our environment, the things we eat, and stresses from both inside and outside our bodies all cause us to age over time. Healthy eating is so important for our bodies.</w:t>
            </w:r>
          </w:p>
        </w:tc>
      </w:tr>
      <w:tr w:rsidR="00CF7556" w:rsidRPr="003E5B20" w14:paraId="437C5C7C" w14:textId="77777777" w:rsidTr="000B0DB9">
        <w:trPr>
          <w:gridAfter w:val="1"/>
          <w:wAfter w:w="18" w:type="dxa"/>
        </w:trPr>
        <w:tc>
          <w:tcPr>
            <w:tcW w:w="2405" w:type="dxa"/>
            <w:shd w:val="clear" w:color="auto" w:fill="E2DEEA"/>
          </w:tcPr>
          <w:p w14:paraId="74A7B86C" w14:textId="1705A9E7" w:rsidR="005F6F1A" w:rsidRPr="003E5B20" w:rsidRDefault="005F6F1A" w:rsidP="00463791">
            <w:pPr>
              <w:pStyle w:val="TableHead2"/>
              <w:ind w:left="450" w:hanging="450"/>
            </w:pPr>
            <w:r>
              <w:t>28.</w:t>
            </w:r>
            <w:r>
              <w:tab/>
            </w:r>
            <w:r w:rsidRPr="003E5B20">
              <w:t>Get Active</w:t>
            </w:r>
            <w:r w:rsidR="00BC1298">
              <w:t>!</w:t>
            </w:r>
          </w:p>
        </w:tc>
        <w:tc>
          <w:tcPr>
            <w:tcW w:w="7637" w:type="dxa"/>
            <w:shd w:val="clear" w:color="auto" w:fill="E2DEEA"/>
          </w:tcPr>
          <w:p w14:paraId="615B0231" w14:textId="77777777" w:rsidR="005F6F1A" w:rsidRDefault="005F6F1A" w:rsidP="00463791">
            <w:pPr>
              <w:pStyle w:val="TableText"/>
            </w:pPr>
            <w:hyperlink r:id="rId38" w:history="1">
              <w:r w:rsidRPr="006B33DD">
                <w:rPr>
                  <w:rStyle w:val="Hyperlink"/>
                  <w:rFonts w:cstheme="minorHAnsi"/>
                  <w:szCs w:val="24"/>
                </w:rPr>
                <w:t>https://youtu.be/yTL_bNvXJ9s</w:t>
              </w:r>
            </w:hyperlink>
            <w:r w:rsidRPr="006B33DD">
              <w:t xml:space="preserve"> </w:t>
            </w:r>
            <w:r>
              <w:t xml:space="preserve"> </w:t>
            </w:r>
          </w:p>
          <w:p w14:paraId="7B6FEE7C" w14:textId="77777777" w:rsidR="005F6F1A" w:rsidRPr="00165B18" w:rsidRDefault="005F6F1A" w:rsidP="00463791">
            <w:pPr>
              <w:pStyle w:val="TableText"/>
              <w:tabs>
                <w:tab w:val="clear" w:pos="6835"/>
              </w:tabs>
              <w:rPr>
                <w:rStyle w:val="BoldOrange"/>
              </w:rPr>
            </w:pPr>
            <w:r w:rsidRPr="00165B18">
              <w:rPr>
                <w:rStyle w:val="BoldOrange"/>
              </w:rPr>
              <w:t xml:space="preserve">10 benefits of exercise on the brain and body </w:t>
            </w:r>
            <w:r>
              <w:rPr>
                <w:rStyle w:val="BoldOrange"/>
              </w:rPr>
              <w:t>–</w:t>
            </w:r>
            <w:r w:rsidRPr="00165B18">
              <w:rPr>
                <w:rStyle w:val="BoldOrange"/>
              </w:rPr>
              <w:t xml:space="preserve"> why you need exercise</w:t>
            </w:r>
          </w:p>
          <w:p w14:paraId="101CFF57" w14:textId="77777777" w:rsidR="005F6F1A" w:rsidRPr="006B33DD" w:rsidRDefault="005F6F1A" w:rsidP="00463791">
            <w:pPr>
              <w:pStyle w:val="TableText"/>
            </w:pPr>
            <w:r w:rsidRPr="006B33DD">
              <w:t>We all know exercise is good for us, but what actually happens inside your body when you get active? Watch to find out and learn more about the benefits of exercise for your brain and body.</w:t>
            </w:r>
          </w:p>
        </w:tc>
      </w:tr>
    </w:tbl>
    <w:p w14:paraId="14F4DD83" w14:textId="77777777" w:rsidR="005F6F1A" w:rsidRDefault="005F6F1A" w:rsidP="005F6F1A"/>
    <w:p w14:paraId="62924DF2" w14:textId="77777777" w:rsidR="005F6F1A" w:rsidRDefault="005F6F1A"/>
    <w:sectPr w:rsidR="005F6F1A" w:rsidSect="005A4FEC">
      <w:headerReference w:type="even" r:id="rId39"/>
      <w:headerReference w:type="default" r:id="rId40"/>
      <w:footerReference w:type="even" r:id="rId41"/>
      <w:footerReference w:type="default" r:id="rId42"/>
      <w:headerReference w:type="first" r:id="rId43"/>
      <w:footerReference w:type="first" r:id="rId44"/>
      <w:pgSz w:w="11906" w:h="16838"/>
      <w:pgMar w:top="1418"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C7671" w14:textId="77777777" w:rsidR="00623CF4" w:rsidRDefault="00623CF4">
      <w:pPr>
        <w:spacing w:after="0"/>
      </w:pPr>
      <w:r>
        <w:separator/>
      </w:r>
    </w:p>
  </w:endnote>
  <w:endnote w:type="continuationSeparator" w:id="0">
    <w:p w14:paraId="0CB133BE" w14:textId="77777777" w:rsidR="00623CF4" w:rsidRDefault="00623C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pitch w:val="fixed"/>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8623688"/>
      <w:docPartObj>
        <w:docPartGallery w:val="Page Numbers (Bottom of Page)"/>
        <w:docPartUnique/>
      </w:docPartObj>
    </w:sdtPr>
    <w:sdtEndPr>
      <w:rPr>
        <w:noProof/>
      </w:rPr>
    </w:sdtEndPr>
    <w:sdtContent>
      <w:p w14:paraId="7E139666" w14:textId="4487AB2F" w:rsidR="001371E6" w:rsidRDefault="002C31AD">
        <w:pPr>
          <w:pStyle w:val="Footer"/>
          <w:jc w:val="right"/>
        </w:pPr>
        <w:r>
          <w:rPr>
            <w:noProof/>
          </w:rPr>
          <mc:AlternateContent>
            <mc:Choice Requires="wps">
              <w:drawing>
                <wp:anchor distT="0" distB="0" distL="114300" distR="114300" simplePos="0" relativeHeight="251667456" behindDoc="0" locked="0" layoutInCell="0" allowOverlap="1" wp14:anchorId="454C0E2C" wp14:editId="74813D19">
                  <wp:simplePos x="0" y="0"/>
                  <wp:positionH relativeFrom="leftMargin">
                    <wp:posOffset>301266</wp:posOffset>
                  </wp:positionH>
                  <wp:positionV relativeFrom="page">
                    <wp:posOffset>10014613</wp:posOffset>
                  </wp:positionV>
                  <wp:extent cx="477520" cy="477520"/>
                  <wp:effectExtent l="0" t="0" r="0" b="0"/>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F25D3B"/>
                          </a:solidFill>
                          <a:ln>
                            <a:noFill/>
                          </a:ln>
                        </wps:spPr>
                        <wps:txbx>
                          <w:txbxContent>
                            <w:p w14:paraId="18C4C62D" w14:textId="77777777" w:rsidR="002C31AD" w:rsidRDefault="002C31AD" w:rsidP="002C31AD">
                              <w:pPr>
                                <w:jc w:val="center"/>
                                <w:rPr>
                                  <w:rStyle w:val="PageNumber"/>
                                  <w:szCs w:val="24"/>
                                </w:rPr>
                              </w:pPr>
                              <w:r>
                                <w:fldChar w:fldCharType="begin"/>
                              </w:r>
                              <w:r>
                                <w:instrText xml:space="preserve"> PAGE    \* MERGEFORMAT </w:instrText>
                              </w:r>
                              <w:r>
                                <w:fldChar w:fldCharType="separate"/>
                              </w:r>
                              <w:r>
                                <w:rPr>
                                  <w:rStyle w:val="PageNumber"/>
                                  <w:b/>
                                  <w:bCs/>
                                  <w:noProof/>
                                  <w:color w:val="FFFFFF" w:themeColor="background1"/>
                                  <w:sz w:val="24"/>
                                  <w:szCs w:val="24"/>
                                </w:rPr>
                                <w:t>2</w:t>
                              </w:r>
                              <w:r>
                                <w:rPr>
                                  <w:rStyle w:val="PageNumber"/>
                                  <w:b/>
                                  <w:bCs/>
                                  <w:noProof/>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4C0E2C" id="Oval 8" o:spid="_x0000_s1028" style="position:absolute;left:0;text-align:left;margin-left:23.7pt;margin-top:788.55pt;width:37.6pt;height:37.6pt;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" o:allowincell="f" fillcolor="#f25d3b" stroked="f">
                  <v:textbox inset="0,,0">
                    <w:txbxContent>
                      <w:p w14:paraId="18C4C62D" w14:textId="77777777" w:rsidR="002C31AD" w:rsidRDefault="002C31AD" w:rsidP="002C31AD">
                        <w:pPr>
                          <w:jc w:val="center"/>
                          <w:rPr>
                            <w:rStyle w:val="PageNumber"/>
                            <w:szCs w:val="24"/>
                          </w:rPr>
                        </w:pPr>
                        <w:r>
                          <w:fldChar w:fldCharType="begin"/>
                        </w:r>
                        <w:r>
                          <w:instrText xml:space="preserve"> PAGE    \* MERGEFORMAT </w:instrText>
                        </w:r>
                        <w:r>
                          <w:fldChar w:fldCharType="separate"/>
                        </w:r>
                        <w:r>
                          <w:rPr>
                            <w:rStyle w:val="PageNumber"/>
                            <w:b/>
                            <w:bCs/>
                            <w:noProof/>
                            <w:color w:val="FFFFFF" w:themeColor="background1"/>
                            <w:sz w:val="24"/>
                            <w:szCs w:val="24"/>
                          </w:rPr>
                          <w:t>2</w:t>
                        </w:r>
                        <w:r>
                          <w:rPr>
                            <w:rStyle w:val="PageNumber"/>
                            <w:b/>
                            <w:bCs/>
                            <w:noProof/>
                            <w:color w:val="FFFFFF" w:themeColor="background1"/>
                            <w:sz w:val="24"/>
                            <w:szCs w:val="24"/>
                          </w:rPr>
                          <w:fldChar w:fldCharType="end"/>
                        </w:r>
                      </w:p>
                    </w:txbxContent>
                  </v:textbox>
                  <w10:wrap anchorx="margin" anchory="page"/>
                </v:oval>
              </w:pict>
            </mc:Fallback>
          </mc:AlternateContent>
        </w:r>
      </w:p>
    </w:sdtContent>
  </w:sdt>
  <w:p w14:paraId="707ECE0D" w14:textId="23BF1479" w:rsidR="001371E6" w:rsidRDefault="00D7506C">
    <w:pPr>
      <w:pStyle w:val="Footer"/>
    </w:pPr>
    <w:r>
      <w:rPr>
        <w:noProof/>
      </w:rPr>
      <w:drawing>
        <wp:anchor distT="0" distB="0" distL="114300" distR="114300" simplePos="0" relativeHeight="251677696" behindDoc="1" locked="0" layoutInCell="1" allowOverlap="1" wp14:anchorId="4EF660C6" wp14:editId="1BB3A15F">
          <wp:simplePos x="0" y="0"/>
          <wp:positionH relativeFrom="column">
            <wp:posOffset>389106</wp:posOffset>
          </wp:positionH>
          <wp:positionV relativeFrom="paragraph">
            <wp:posOffset>105329</wp:posOffset>
          </wp:positionV>
          <wp:extent cx="1099226" cy="312470"/>
          <wp:effectExtent l="0" t="0" r="5715" b="0"/>
          <wp:wrapNone/>
          <wp:docPr id="2" name="Picture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9226" cy="312470"/>
                  </a:xfrm>
                  <a:prstGeom prst="rect">
                    <a:avLst/>
                  </a:prstGeom>
                </pic:spPr>
              </pic:pic>
            </a:graphicData>
          </a:graphic>
          <wp14:sizeRelH relativeFrom="margin">
            <wp14:pctWidth>0</wp14:pctWidth>
          </wp14:sizeRelH>
          <wp14:sizeRelV relativeFrom="margin">
            <wp14:pctHeight>0</wp14:pctHeight>
          </wp14:sizeRelV>
        </wp:anchor>
      </w:drawing>
    </w:r>
    <w:r w:rsidR="000449BE">
      <w:rPr>
        <w:rFonts w:cstheme="minorHAnsi"/>
        <w:b/>
        <w:bCs/>
        <w:noProof/>
        <w:color w:val="2E74B5" w:themeColor="accent5" w:themeShade="BF"/>
        <w:sz w:val="144"/>
        <w:szCs w:val="144"/>
      </w:rPr>
      <mc:AlternateContent>
        <mc:Choice Requires="wps">
          <w:drawing>
            <wp:anchor distT="0" distB="0" distL="114300" distR="114300" simplePos="0" relativeHeight="251671552" behindDoc="0" locked="0" layoutInCell="1" allowOverlap="1" wp14:anchorId="7BC91934" wp14:editId="7B153682">
              <wp:simplePos x="0" y="0"/>
              <wp:positionH relativeFrom="column">
                <wp:posOffset>3783965</wp:posOffset>
              </wp:positionH>
              <wp:positionV relativeFrom="paragraph">
                <wp:posOffset>95664</wp:posOffset>
              </wp:positionV>
              <wp:extent cx="2976245" cy="330200"/>
              <wp:effectExtent l="0" t="0" r="0" b="0"/>
              <wp:wrapNone/>
              <wp:docPr id="9" name="Text Box 9"/>
              <wp:cNvGraphicFramePr/>
              <a:graphic xmlns:a="http://schemas.openxmlformats.org/drawingml/2006/main">
                <a:graphicData uri="http://schemas.microsoft.com/office/word/2010/wordprocessingShape">
                  <wps:wsp>
                    <wps:cNvSpPr txBox="1"/>
                    <wps:spPr>
                      <a:xfrm>
                        <a:off x="0" y="0"/>
                        <a:ext cx="2976245" cy="330200"/>
                      </a:xfrm>
                      <a:prstGeom prst="rect">
                        <a:avLst/>
                      </a:prstGeom>
                      <a:noFill/>
                      <a:ln w="6350">
                        <a:noFill/>
                      </a:ln>
                    </wps:spPr>
                    <wps:txbx>
                      <w:txbxContent>
                        <w:p w14:paraId="37A9A5F5" w14:textId="7F665E7B" w:rsidR="000449BE" w:rsidRPr="0067684D" w:rsidRDefault="000449BE" w:rsidP="000449BE">
                          <w:pPr>
                            <w:rPr>
                              <w:rStyle w:val="Bold"/>
                              <w:color w:val="307888"/>
                              <w:sz w:val="24"/>
                              <w:szCs w:val="24"/>
                            </w:rPr>
                          </w:pPr>
                          <w:r w:rsidRPr="0067684D">
                            <w:rPr>
                              <w:rStyle w:val="Bold"/>
                              <w:i/>
                              <w:iCs/>
                              <w:color w:val="307888"/>
                              <w:sz w:val="24"/>
                              <w:szCs w:val="24"/>
                            </w:rPr>
                            <w:t>Winning Wellbeing</w:t>
                          </w:r>
                          <w:r w:rsidRPr="0067684D">
                            <w:rPr>
                              <w:rStyle w:val="Bold"/>
                              <w:color w:val="307888"/>
                              <w:sz w:val="24"/>
                              <w:szCs w:val="24"/>
                            </w:rPr>
                            <w:t xml:space="preserve"> </w:t>
                          </w:r>
                          <w:r>
                            <w:rPr>
                              <w:rStyle w:val="Bold"/>
                              <w:color w:val="307888"/>
                              <w:sz w:val="24"/>
                              <w:szCs w:val="24"/>
                            </w:rPr>
                            <w:t xml:space="preserve">– </w:t>
                          </w:r>
                          <w:r w:rsidR="00426833">
                            <w:rPr>
                              <w:rStyle w:val="Bold"/>
                              <w:color w:val="307888"/>
                              <w:sz w:val="24"/>
                              <w:szCs w:val="24"/>
                            </w:rPr>
                            <w:t>Inspirational videos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C91934" id="_x0000_t202" coordsize="21600,21600" o:spt="202" path="m,l,21600r21600,l21600,xe">
              <v:stroke joinstyle="miter"/>
              <v:path gradientshapeok="t" o:connecttype="rect"/>
            </v:shapetype>
            <v:shape id="Text Box 9" o:spid="_x0000_s1029" type="#_x0000_t202" style="position:absolute;margin-left:297.95pt;margin-top:7.55pt;width:234.35pt;height: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" filled="f" stroked="f" strokeweight=".5pt">
              <v:textbox>
                <w:txbxContent>
                  <w:p w14:paraId="37A9A5F5" w14:textId="7F665E7B" w:rsidR="000449BE" w:rsidRPr="0067684D" w:rsidRDefault="000449BE" w:rsidP="000449BE">
                    <w:pPr>
                      <w:rPr>
                        <w:rStyle w:val="Bold"/>
                        <w:color w:val="307888"/>
                        <w:sz w:val="24"/>
                        <w:szCs w:val="24"/>
                      </w:rPr>
                    </w:pPr>
                    <w:r w:rsidRPr="0067684D">
                      <w:rPr>
                        <w:rStyle w:val="Bold"/>
                        <w:i/>
                        <w:iCs/>
                        <w:color w:val="307888"/>
                        <w:sz w:val="24"/>
                        <w:szCs w:val="24"/>
                      </w:rPr>
                      <w:t>Winning Wellbeing</w:t>
                    </w:r>
                    <w:r w:rsidRPr="0067684D">
                      <w:rPr>
                        <w:rStyle w:val="Bold"/>
                        <w:color w:val="307888"/>
                        <w:sz w:val="24"/>
                        <w:szCs w:val="24"/>
                      </w:rPr>
                      <w:t xml:space="preserve"> </w:t>
                    </w:r>
                    <w:r>
                      <w:rPr>
                        <w:rStyle w:val="Bold"/>
                        <w:color w:val="307888"/>
                        <w:sz w:val="24"/>
                        <w:szCs w:val="24"/>
                      </w:rPr>
                      <w:t xml:space="preserve">– </w:t>
                    </w:r>
                    <w:r w:rsidR="00426833">
                      <w:rPr>
                        <w:rStyle w:val="Bold"/>
                        <w:color w:val="307888"/>
                        <w:sz w:val="24"/>
                        <w:szCs w:val="24"/>
                      </w:rPr>
                      <w:t>Inspirational videos</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B2014" w14:textId="0DA7A083" w:rsidR="00AD5CAF" w:rsidRDefault="00AD5CAF">
    <w:pPr>
      <w:pStyle w:val="Footer"/>
      <w:jc w:val="right"/>
    </w:pPr>
  </w:p>
  <w:p w14:paraId="13E25345" w14:textId="72C5682D" w:rsidR="00AD5CAF" w:rsidRDefault="008D35A8">
    <w:pPr>
      <w:pStyle w:val="Footer"/>
    </w:pPr>
    <w:r>
      <w:rPr>
        <w:noProof/>
      </w:rPr>
      <w:drawing>
        <wp:anchor distT="0" distB="0" distL="114300" distR="114300" simplePos="0" relativeHeight="251679744" behindDoc="1" locked="0" layoutInCell="1" allowOverlap="1" wp14:anchorId="187E3D2F" wp14:editId="7E4F374A">
          <wp:simplePos x="0" y="0"/>
          <wp:positionH relativeFrom="column">
            <wp:posOffset>5078896</wp:posOffset>
          </wp:positionH>
          <wp:positionV relativeFrom="paragraph">
            <wp:posOffset>107232</wp:posOffset>
          </wp:positionV>
          <wp:extent cx="1099226" cy="312470"/>
          <wp:effectExtent l="0" t="0" r="5715" b="0"/>
          <wp:wrapNone/>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9226" cy="312470"/>
                  </a:xfrm>
                  <a:prstGeom prst="rect">
                    <a:avLst/>
                  </a:prstGeom>
                </pic:spPr>
              </pic:pic>
            </a:graphicData>
          </a:graphic>
          <wp14:sizeRelH relativeFrom="margin">
            <wp14:pctWidth>0</wp14:pctWidth>
          </wp14:sizeRelH>
          <wp14:sizeRelV relativeFrom="margin">
            <wp14:pctHeight>0</wp14:pctHeight>
          </wp14:sizeRelV>
        </wp:anchor>
      </w:drawing>
    </w:r>
    <w:r w:rsidR="0078095D">
      <w:rPr>
        <w:rFonts w:cstheme="minorHAnsi"/>
        <w:b/>
        <w:bCs/>
        <w:noProof/>
        <w:color w:val="2E74B5" w:themeColor="accent5" w:themeShade="BF"/>
        <w:sz w:val="144"/>
        <w:szCs w:val="144"/>
      </w:rPr>
      <mc:AlternateContent>
        <mc:Choice Requires="wps">
          <w:drawing>
            <wp:anchor distT="0" distB="0" distL="114300" distR="114300" simplePos="0" relativeHeight="251673600" behindDoc="0" locked="0" layoutInCell="1" allowOverlap="1" wp14:anchorId="65664383" wp14:editId="6A125500">
              <wp:simplePos x="0" y="0"/>
              <wp:positionH relativeFrom="column">
                <wp:posOffset>0</wp:posOffset>
              </wp:positionH>
              <wp:positionV relativeFrom="paragraph">
                <wp:posOffset>95250</wp:posOffset>
              </wp:positionV>
              <wp:extent cx="2976245" cy="3302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976245" cy="330200"/>
                      </a:xfrm>
                      <a:prstGeom prst="rect">
                        <a:avLst/>
                      </a:prstGeom>
                      <a:noFill/>
                      <a:ln w="6350">
                        <a:noFill/>
                      </a:ln>
                    </wps:spPr>
                    <wps:txbx>
                      <w:txbxContent>
                        <w:p w14:paraId="3C803BD2" w14:textId="1D9EE2A3" w:rsidR="00214C14" w:rsidRPr="0067684D" w:rsidRDefault="00214C14" w:rsidP="00214C14">
                          <w:pPr>
                            <w:rPr>
                              <w:rStyle w:val="Bold"/>
                              <w:color w:val="307888"/>
                              <w:sz w:val="24"/>
                              <w:szCs w:val="24"/>
                            </w:rPr>
                          </w:pPr>
                          <w:r w:rsidRPr="0067684D">
                            <w:rPr>
                              <w:rStyle w:val="Bold"/>
                              <w:i/>
                              <w:iCs/>
                              <w:color w:val="307888"/>
                              <w:sz w:val="24"/>
                              <w:szCs w:val="24"/>
                            </w:rPr>
                            <w:t>Winning Wellbeing</w:t>
                          </w:r>
                          <w:r w:rsidRPr="0067684D">
                            <w:rPr>
                              <w:rStyle w:val="Bold"/>
                              <w:color w:val="307888"/>
                              <w:sz w:val="24"/>
                              <w:szCs w:val="24"/>
                            </w:rPr>
                            <w:t xml:space="preserve"> </w:t>
                          </w:r>
                          <w:r>
                            <w:rPr>
                              <w:rStyle w:val="Bold"/>
                              <w:color w:val="307888"/>
                              <w:sz w:val="24"/>
                              <w:szCs w:val="24"/>
                            </w:rPr>
                            <w:t xml:space="preserve">– </w:t>
                          </w:r>
                          <w:r w:rsidR="00426833">
                            <w:rPr>
                              <w:rStyle w:val="Bold"/>
                              <w:color w:val="307888"/>
                              <w:sz w:val="24"/>
                              <w:szCs w:val="24"/>
                            </w:rPr>
                            <w:t>Inspirational videos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664383" id="_x0000_t202" coordsize="21600,21600" o:spt="202" path="m,l,21600r21600,l21600,xe">
              <v:stroke joinstyle="miter"/>
              <v:path gradientshapeok="t" o:connecttype="rect"/>
            </v:shapetype>
            <v:shape id="Text Box 10" o:spid="_x0000_s1030" type="#_x0000_t202" style="position:absolute;margin-left:0;margin-top:7.5pt;width:234.35pt;height: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" filled="f" stroked="f" strokeweight=".5pt">
              <v:textbox>
                <w:txbxContent>
                  <w:p w14:paraId="3C803BD2" w14:textId="1D9EE2A3" w:rsidR="00214C14" w:rsidRPr="0067684D" w:rsidRDefault="00214C14" w:rsidP="00214C14">
                    <w:pPr>
                      <w:rPr>
                        <w:rStyle w:val="Bold"/>
                        <w:color w:val="307888"/>
                        <w:sz w:val="24"/>
                        <w:szCs w:val="24"/>
                      </w:rPr>
                    </w:pPr>
                    <w:r w:rsidRPr="0067684D">
                      <w:rPr>
                        <w:rStyle w:val="Bold"/>
                        <w:i/>
                        <w:iCs/>
                        <w:color w:val="307888"/>
                        <w:sz w:val="24"/>
                        <w:szCs w:val="24"/>
                      </w:rPr>
                      <w:t>Winning Wellbeing</w:t>
                    </w:r>
                    <w:r w:rsidRPr="0067684D">
                      <w:rPr>
                        <w:rStyle w:val="Bold"/>
                        <w:color w:val="307888"/>
                        <w:sz w:val="24"/>
                        <w:szCs w:val="24"/>
                      </w:rPr>
                      <w:t xml:space="preserve"> </w:t>
                    </w:r>
                    <w:r>
                      <w:rPr>
                        <w:rStyle w:val="Bold"/>
                        <w:color w:val="307888"/>
                        <w:sz w:val="24"/>
                        <w:szCs w:val="24"/>
                      </w:rPr>
                      <w:t xml:space="preserve">– </w:t>
                    </w:r>
                    <w:r w:rsidR="00426833">
                      <w:rPr>
                        <w:rStyle w:val="Bold"/>
                        <w:color w:val="307888"/>
                        <w:sz w:val="24"/>
                        <w:szCs w:val="24"/>
                      </w:rPr>
                      <w:t>Inspirational videos</w:t>
                    </w:r>
                  </w:p>
                </w:txbxContent>
              </v:textbox>
            </v:shape>
          </w:pict>
        </mc:Fallback>
      </mc:AlternateContent>
    </w:r>
    <w:r w:rsidR="00840EC4">
      <w:rPr>
        <w:noProof/>
      </w:rPr>
      <mc:AlternateContent>
        <mc:Choice Requires="wps">
          <w:drawing>
            <wp:anchor distT="0" distB="0" distL="114300" distR="114300" simplePos="0" relativeHeight="251663360" behindDoc="0" locked="0" layoutInCell="0" allowOverlap="1" wp14:anchorId="1E81C54A" wp14:editId="2ED3DE22">
              <wp:simplePos x="0" y="0"/>
              <wp:positionH relativeFrom="leftMargin">
                <wp:posOffset>6859270</wp:posOffset>
              </wp:positionH>
              <wp:positionV relativeFrom="page">
                <wp:posOffset>10025601</wp:posOffset>
              </wp:positionV>
              <wp:extent cx="477520" cy="477520"/>
              <wp:effectExtent l="0" t="0" r="0" b="0"/>
              <wp:wrapNone/>
              <wp:docPr id="38"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F25D3B"/>
                      </a:solidFill>
                      <a:ln>
                        <a:noFill/>
                      </a:ln>
                    </wps:spPr>
                    <wps:txbx>
                      <w:txbxContent>
                        <w:p w14:paraId="737A7608" w14:textId="77777777" w:rsidR="006C7AA4" w:rsidRDefault="006C7AA4" w:rsidP="006C7AA4">
                          <w:pPr>
                            <w:jc w:val="center"/>
                            <w:rPr>
                              <w:rStyle w:val="PageNumber"/>
                              <w:szCs w:val="24"/>
                            </w:rPr>
                          </w:pPr>
                          <w:r>
                            <w:fldChar w:fldCharType="begin"/>
                          </w:r>
                          <w:r>
                            <w:instrText xml:space="preserve"> PAGE    \* MERGEFORMAT </w:instrText>
                          </w:r>
                          <w:r>
                            <w:fldChar w:fldCharType="separate"/>
                          </w:r>
                          <w:r>
                            <w:rPr>
                              <w:rStyle w:val="PageNumber"/>
                              <w:b/>
                              <w:bCs/>
                              <w:noProof/>
                              <w:color w:val="FFFFFF" w:themeColor="background1"/>
                              <w:sz w:val="24"/>
                              <w:szCs w:val="24"/>
                            </w:rPr>
                            <w:t>2</w:t>
                          </w:r>
                          <w:r>
                            <w:rPr>
                              <w:rStyle w:val="PageNumber"/>
                              <w:b/>
                              <w:bCs/>
                              <w:noProof/>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81C54A" id="Oval 38" o:spid="_x0000_s1031" style="position:absolute;margin-left:540.1pt;margin-top:789.4pt;width:37.6pt;height:37.6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" o:allowincell="f" fillcolor="#f25d3b" stroked="f">
              <v:textbox inset="0,,0">
                <w:txbxContent>
                  <w:p w14:paraId="737A7608" w14:textId="77777777" w:rsidR="006C7AA4" w:rsidRDefault="006C7AA4" w:rsidP="006C7AA4">
                    <w:pPr>
                      <w:jc w:val="center"/>
                      <w:rPr>
                        <w:rStyle w:val="PageNumber"/>
                        <w:szCs w:val="24"/>
                      </w:rPr>
                    </w:pPr>
                    <w:r>
                      <w:fldChar w:fldCharType="begin"/>
                    </w:r>
                    <w:r>
                      <w:instrText xml:space="preserve"> PAGE    \* MERGEFORMAT </w:instrText>
                    </w:r>
                    <w:r>
                      <w:fldChar w:fldCharType="separate"/>
                    </w:r>
                    <w:r>
                      <w:rPr>
                        <w:rStyle w:val="PageNumber"/>
                        <w:b/>
                        <w:bCs/>
                        <w:noProof/>
                        <w:color w:val="FFFFFF" w:themeColor="background1"/>
                        <w:sz w:val="24"/>
                        <w:szCs w:val="24"/>
                      </w:rPr>
                      <w:t>2</w:t>
                    </w:r>
                    <w:r>
                      <w:rPr>
                        <w:rStyle w:val="PageNumber"/>
                        <w:b/>
                        <w:bCs/>
                        <w:noProof/>
                        <w:color w:val="FFFFFF" w:themeColor="background1"/>
                        <w:sz w:val="24"/>
                        <w:szCs w:val="24"/>
                      </w:rPr>
                      <w:fldChar w:fldCharType="end"/>
                    </w:r>
                  </w:p>
                </w:txbxContent>
              </v:textbox>
              <w10:wrap anchorx="margin" anchory="page"/>
            </v:oval>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6759C" w14:textId="48A1D747" w:rsidR="002C7353" w:rsidRDefault="00771B4F">
    <w:pPr>
      <w:pStyle w:val="Footer"/>
    </w:pPr>
    <w:r>
      <w:rPr>
        <w:noProof/>
      </w:rPr>
      <w:drawing>
        <wp:anchor distT="0" distB="0" distL="114300" distR="114300" simplePos="0" relativeHeight="251675648" behindDoc="1" locked="0" layoutInCell="1" allowOverlap="1" wp14:anchorId="03CC8993" wp14:editId="48B4FFD4">
          <wp:simplePos x="0" y="0"/>
          <wp:positionH relativeFrom="column">
            <wp:posOffset>5041900</wp:posOffset>
          </wp:positionH>
          <wp:positionV relativeFrom="paragraph">
            <wp:posOffset>98628</wp:posOffset>
          </wp:positionV>
          <wp:extent cx="1099226" cy="312470"/>
          <wp:effectExtent l="0" t="0" r="5715" b="0"/>
          <wp:wrapNone/>
          <wp:docPr id="39" name="Picture 39"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9226" cy="312470"/>
                  </a:xfrm>
                  <a:prstGeom prst="rect">
                    <a:avLst/>
                  </a:prstGeom>
                </pic:spPr>
              </pic:pic>
            </a:graphicData>
          </a:graphic>
          <wp14:sizeRelH relativeFrom="margin">
            <wp14:pctWidth>0</wp14:pctWidth>
          </wp14:sizeRelH>
          <wp14:sizeRelV relativeFrom="margin">
            <wp14:pctHeight>0</wp14:pctHeight>
          </wp14:sizeRelV>
        </wp:anchor>
      </w:drawing>
    </w:r>
    <w:r w:rsidR="00214C14">
      <w:rPr>
        <w:rFonts w:asciiTheme="majorHAnsi" w:eastAsiaTheme="majorEastAsia" w:hAnsiTheme="majorHAnsi" w:cstheme="majorBidi"/>
        <w:noProof/>
        <w:sz w:val="28"/>
        <w:szCs w:val="28"/>
      </w:rPr>
      <mc:AlternateContent>
        <mc:Choice Requires="wps">
          <w:drawing>
            <wp:anchor distT="0" distB="0" distL="114300" distR="114300" simplePos="0" relativeHeight="251661312" behindDoc="0" locked="0" layoutInCell="0" allowOverlap="1" wp14:anchorId="02F6D83B" wp14:editId="56BF6D30">
              <wp:simplePos x="0" y="0"/>
              <wp:positionH relativeFrom="rightMargin">
                <wp:posOffset>-206375</wp:posOffset>
              </wp:positionH>
              <wp:positionV relativeFrom="page">
                <wp:posOffset>10026429</wp:posOffset>
              </wp:positionV>
              <wp:extent cx="477520" cy="477520"/>
              <wp:effectExtent l="0" t="0" r="0" b="0"/>
              <wp:wrapNone/>
              <wp:docPr id="37"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F25D3B"/>
                      </a:solidFill>
                      <a:ln>
                        <a:noFill/>
                      </a:ln>
                    </wps:spPr>
                    <wps:txbx>
                      <w:txbxContent>
                        <w:p w14:paraId="52D1F3C6" w14:textId="77777777" w:rsidR="00895B51" w:rsidRPr="00B7554D" w:rsidRDefault="00895B51" w:rsidP="00895B51">
                          <w:pPr>
                            <w:jc w:val="center"/>
                            <w:rPr>
                              <w:rStyle w:val="PageNumber"/>
                              <w:color w:val="F25D3B"/>
                              <w:szCs w:val="24"/>
                            </w:rPr>
                          </w:pPr>
                          <w:r>
                            <w:fldChar w:fldCharType="begin"/>
                          </w:r>
                          <w:r>
                            <w:instrText xml:space="preserve"> PAGE    \* MERGEFORMAT </w:instrText>
                          </w:r>
                          <w:r>
                            <w:fldChar w:fldCharType="separate"/>
                          </w:r>
                          <w:r>
                            <w:rPr>
                              <w:rStyle w:val="PageNumber"/>
                              <w:b/>
                              <w:bCs/>
                              <w:noProof/>
                              <w:color w:val="FFFFFF" w:themeColor="background1"/>
                              <w:sz w:val="24"/>
                              <w:szCs w:val="24"/>
                            </w:rPr>
                            <w:t>2</w:t>
                          </w:r>
                          <w:r>
                            <w:rPr>
                              <w:rStyle w:val="PageNumber"/>
                              <w:b/>
                              <w:bCs/>
                              <w:noProof/>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F6D83B" id="Oval 37" o:spid="_x0000_s1033" style="position:absolute;margin-left:-16.25pt;margin-top:789.5pt;width:37.6pt;height:37.6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" o:allowincell="f" fillcolor="#f25d3b" stroked="f">
              <v:textbox inset="0,,0">
                <w:txbxContent>
                  <w:p w14:paraId="52D1F3C6" w14:textId="77777777" w:rsidR="00895B51" w:rsidRPr="00B7554D" w:rsidRDefault="00895B51" w:rsidP="00895B51">
                    <w:pPr>
                      <w:jc w:val="center"/>
                      <w:rPr>
                        <w:rStyle w:val="PageNumber"/>
                        <w:color w:val="F25D3B"/>
                        <w:szCs w:val="24"/>
                      </w:rPr>
                    </w:pPr>
                    <w:r>
                      <w:fldChar w:fldCharType="begin"/>
                    </w:r>
                    <w:r>
                      <w:instrText xml:space="preserve"> PAGE    \* MERGEFORMAT </w:instrText>
                    </w:r>
                    <w:r>
                      <w:fldChar w:fldCharType="separate"/>
                    </w:r>
                    <w:r>
                      <w:rPr>
                        <w:rStyle w:val="PageNumber"/>
                        <w:b/>
                        <w:bCs/>
                        <w:noProof/>
                        <w:color w:val="FFFFFF" w:themeColor="background1"/>
                        <w:sz w:val="24"/>
                        <w:szCs w:val="24"/>
                      </w:rPr>
                      <w:t>2</w:t>
                    </w:r>
                    <w:r>
                      <w:rPr>
                        <w:rStyle w:val="PageNumber"/>
                        <w:b/>
                        <w:bCs/>
                        <w:noProof/>
                        <w:color w:val="FFFFFF" w:themeColor="background1"/>
                        <w:sz w:val="24"/>
                        <w:szCs w:val="24"/>
                      </w:rPr>
                      <w:fldChar w:fldCharType="end"/>
                    </w:r>
                  </w:p>
                </w:txbxContent>
              </v:textbox>
              <w10:wrap anchorx="margin" anchory="page"/>
            </v:oval>
          </w:pict>
        </mc:Fallback>
      </mc:AlternateContent>
    </w:r>
    <w:r w:rsidR="0067684D">
      <w:rPr>
        <w:rFonts w:cstheme="minorHAnsi"/>
        <w:b/>
        <w:bCs/>
        <w:noProof/>
        <w:color w:val="2E74B5" w:themeColor="accent5" w:themeShade="BF"/>
        <w:sz w:val="144"/>
        <w:szCs w:val="144"/>
      </w:rPr>
      <mc:AlternateContent>
        <mc:Choice Requires="wps">
          <w:drawing>
            <wp:anchor distT="0" distB="0" distL="114300" distR="114300" simplePos="0" relativeHeight="251669504" behindDoc="0" locked="0" layoutInCell="1" allowOverlap="1" wp14:anchorId="3E8EB837" wp14:editId="0AA67FE4">
              <wp:simplePos x="0" y="0"/>
              <wp:positionH relativeFrom="column">
                <wp:posOffset>-48638</wp:posOffset>
              </wp:positionH>
              <wp:positionV relativeFrom="paragraph">
                <wp:posOffset>97277</wp:posOffset>
              </wp:positionV>
              <wp:extent cx="2976245" cy="3302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976245" cy="330200"/>
                      </a:xfrm>
                      <a:prstGeom prst="rect">
                        <a:avLst/>
                      </a:prstGeom>
                      <a:noFill/>
                      <a:ln w="6350">
                        <a:noFill/>
                      </a:ln>
                    </wps:spPr>
                    <wps:txbx>
                      <w:txbxContent>
                        <w:p w14:paraId="120C85B7" w14:textId="3B1013C4" w:rsidR="0067684D" w:rsidRPr="0067684D" w:rsidRDefault="0067684D" w:rsidP="0067684D">
                          <w:pPr>
                            <w:rPr>
                              <w:rStyle w:val="Bold"/>
                              <w:color w:val="307888"/>
                              <w:sz w:val="24"/>
                              <w:szCs w:val="24"/>
                            </w:rPr>
                          </w:pPr>
                          <w:r w:rsidRPr="0067684D">
                            <w:rPr>
                              <w:rStyle w:val="Bold"/>
                              <w:i/>
                              <w:iCs/>
                              <w:color w:val="307888"/>
                              <w:sz w:val="24"/>
                              <w:szCs w:val="24"/>
                            </w:rPr>
                            <w:t>Winning Wellbeing</w:t>
                          </w:r>
                          <w:r w:rsidRPr="0067684D">
                            <w:rPr>
                              <w:rStyle w:val="Bold"/>
                              <w:color w:val="307888"/>
                              <w:sz w:val="24"/>
                              <w:szCs w:val="24"/>
                            </w:rPr>
                            <w:t xml:space="preserve"> </w:t>
                          </w:r>
                          <w:r w:rsidR="000449BE">
                            <w:rPr>
                              <w:rStyle w:val="Bold"/>
                              <w:color w:val="307888"/>
                              <w:sz w:val="24"/>
                              <w:szCs w:val="24"/>
                            </w:rPr>
                            <w:t xml:space="preserve">– </w:t>
                          </w:r>
                          <w:r w:rsidR="00426833">
                            <w:rPr>
                              <w:rStyle w:val="Bold"/>
                              <w:color w:val="307888"/>
                              <w:sz w:val="24"/>
                              <w:szCs w:val="24"/>
                            </w:rPr>
                            <w:t>Inspirational videos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8EB837" id="_x0000_t202" coordsize="21600,21600" o:spt="202" path="m,l,21600r21600,l21600,xe">
              <v:stroke joinstyle="miter"/>
              <v:path gradientshapeok="t" o:connecttype="rect"/>
            </v:shapetype>
            <v:shape id="Text Box 12" o:spid="_x0000_s1034" type="#_x0000_t202" style="position:absolute;margin-left:-3.85pt;margin-top:7.65pt;width:234.35pt;height: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" filled="f" stroked="f" strokeweight=".5pt">
              <v:textbox>
                <w:txbxContent>
                  <w:p w14:paraId="120C85B7" w14:textId="3B1013C4" w:rsidR="0067684D" w:rsidRPr="0067684D" w:rsidRDefault="0067684D" w:rsidP="0067684D">
                    <w:pPr>
                      <w:rPr>
                        <w:rStyle w:val="Bold"/>
                        <w:color w:val="307888"/>
                        <w:sz w:val="24"/>
                        <w:szCs w:val="24"/>
                      </w:rPr>
                    </w:pPr>
                    <w:r w:rsidRPr="0067684D">
                      <w:rPr>
                        <w:rStyle w:val="Bold"/>
                        <w:i/>
                        <w:iCs/>
                        <w:color w:val="307888"/>
                        <w:sz w:val="24"/>
                        <w:szCs w:val="24"/>
                      </w:rPr>
                      <w:t>Winning Wellbeing</w:t>
                    </w:r>
                    <w:r w:rsidRPr="0067684D">
                      <w:rPr>
                        <w:rStyle w:val="Bold"/>
                        <w:color w:val="307888"/>
                        <w:sz w:val="24"/>
                        <w:szCs w:val="24"/>
                      </w:rPr>
                      <w:t xml:space="preserve"> </w:t>
                    </w:r>
                    <w:r w:rsidR="000449BE">
                      <w:rPr>
                        <w:rStyle w:val="Bold"/>
                        <w:color w:val="307888"/>
                        <w:sz w:val="24"/>
                        <w:szCs w:val="24"/>
                      </w:rPr>
                      <w:t xml:space="preserve">– </w:t>
                    </w:r>
                    <w:r w:rsidR="00426833">
                      <w:rPr>
                        <w:rStyle w:val="Bold"/>
                        <w:color w:val="307888"/>
                        <w:sz w:val="24"/>
                        <w:szCs w:val="24"/>
                      </w:rPr>
                      <w:t>Inspirational videos</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3901D" w14:textId="77777777" w:rsidR="00623CF4" w:rsidRDefault="00623CF4">
      <w:pPr>
        <w:spacing w:after="0"/>
      </w:pPr>
      <w:r>
        <w:separator/>
      </w:r>
    </w:p>
  </w:footnote>
  <w:footnote w:type="continuationSeparator" w:id="0">
    <w:p w14:paraId="1150F96A" w14:textId="77777777" w:rsidR="00623CF4" w:rsidRDefault="00623CF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49988" w14:textId="5FE1CE6F" w:rsidR="009C436D" w:rsidRDefault="00CA0B89">
    <w:pPr>
      <w:pStyle w:val="Header"/>
    </w:pPr>
    <w:r>
      <w:rPr>
        <w:noProof/>
      </w:rPr>
      <mc:AlternateContent>
        <mc:Choice Requires="wps">
          <w:drawing>
            <wp:anchor distT="0" distB="0" distL="114300" distR="114300" simplePos="0" relativeHeight="251682816" behindDoc="0" locked="0" layoutInCell="1" allowOverlap="1" wp14:anchorId="74B953BC" wp14:editId="17C9E353">
              <wp:simplePos x="0" y="0"/>
              <wp:positionH relativeFrom="column">
                <wp:posOffset>3603625</wp:posOffset>
              </wp:positionH>
              <wp:positionV relativeFrom="paragraph">
                <wp:posOffset>-282796</wp:posOffset>
              </wp:positionV>
              <wp:extent cx="2869660" cy="481032"/>
              <wp:effectExtent l="0" t="0" r="0" b="0"/>
              <wp:wrapNone/>
              <wp:docPr id="5" name="Text Box 5"/>
              <wp:cNvGraphicFramePr/>
              <a:graphic xmlns:a="http://schemas.openxmlformats.org/drawingml/2006/main">
                <a:graphicData uri="http://schemas.microsoft.com/office/word/2010/wordprocessingShape">
                  <wps:wsp>
                    <wps:cNvSpPr txBox="1"/>
                    <wps:spPr>
                      <a:xfrm>
                        <a:off x="0" y="0"/>
                        <a:ext cx="2869660" cy="481032"/>
                      </a:xfrm>
                      <a:prstGeom prst="rect">
                        <a:avLst/>
                      </a:prstGeom>
                      <a:noFill/>
                      <a:ln w="6350">
                        <a:noFill/>
                      </a:ln>
                    </wps:spPr>
                    <wps:txbx>
                      <w:txbxContent>
                        <w:p w14:paraId="0EAB11E1" w14:textId="77777777" w:rsidR="00CA0B89" w:rsidRPr="00CA0B89" w:rsidRDefault="00CA0B89" w:rsidP="00CA0B89">
                          <w:pPr>
                            <w:rPr>
                              <w:b/>
                              <w:bCs/>
                              <w:i/>
                              <w:iCs/>
                              <w:color w:val="FFFFFF" w:themeColor="background1"/>
                              <w:sz w:val="52"/>
                              <w:szCs w:val="52"/>
                              <w14:shadow w14:blurRad="88900" w14:dist="50800" w14:dir="13500000" w14:sx="0" w14:sy="0" w14:kx="0" w14:ky="0" w14:algn="none">
                                <w14:srgbClr w14:val="85BBB2">
                                  <w14:alpha w14:val="50000"/>
                                </w14:srgbClr>
                              </w14:shadow>
                              <w14:textFill>
                                <w14:solidFill>
                                  <w14:schemeClr w14:val="bg1">
                                    <w14:alpha w14:val="50000"/>
                                  </w14:schemeClr>
                                </w14:solidFill>
                              </w14:textFill>
                            </w:rPr>
                          </w:pPr>
                          <w:r w:rsidRPr="00CA0B89">
                            <w:rPr>
                              <w:b/>
                              <w:bCs/>
                              <w:i/>
                              <w:iCs/>
                              <w:color w:val="FFFFFF" w:themeColor="background1"/>
                              <w:sz w:val="52"/>
                              <w:szCs w:val="52"/>
                              <w14:shadow w14:blurRad="88900" w14:dist="50800" w14:dir="13500000" w14:sx="0" w14:sy="0" w14:kx="0" w14:ky="0" w14:algn="none">
                                <w14:srgbClr w14:val="85BBB2">
                                  <w14:alpha w14:val="50000"/>
                                </w14:srgbClr>
                              </w14:shadow>
                              <w14:textFill>
                                <w14:solidFill>
                                  <w14:schemeClr w14:val="bg1">
                                    <w14:alpha w14:val="50000"/>
                                  </w14:schemeClr>
                                </w14:solidFill>
                              </w14:textFill>
                            </w:rPr>
                            <w:t>Winning Wellbeing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B953BC" id="_x0000_t202" coordsize="21600,21600" o:spt="202" path="m,l,21600r21600,l21600,xe">
              <v:stroke joinstyle="miter"/>
              <v:path gradientshapeok="t" o:connecttype="rect"/>
            </v:shapetype>
            <v:shape id="Text Box 5" o:spid="_x0000_s1026" type="#_x0000_t202" style="position:absolute;margin-left:283.75pt;margin-top:-22.25pt;width:225.95pt;height:37.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" filled="f" stroked="f" strokeweight=".5pt">
              <v:textbox>
                <w:txbxContent>
                  <w:p w14:paraId="0EAB11E1" w14:textId="77777777" w:rsidR="00CA0B89" w:rsidRPr="00CA0B89" w:rsidRDefault="00CA0B89" w:rsidP="00CA0B89">
                    <w:pPr>
                      <w:rPr>
                        <w:b/>
                        <w:bCs/>
                        <w:i/>
                        <w:iCs/>
                        <w:color w:val="FFFFFF" w:themeColor="background1"/>
                        <w:sz w:val="52"/>
                        <w:szCs w:val="52"/>
                        <w14:shadow w14:blurRad="88900" w14:dist="50800" w14:dir="13500000" w14:sx="0" w14:sy="0" w14:kx="0" w14:ky="0" w14:algn="none">
                          <w14:srgbClr w14:val="85BBB2">
                            <w14:alpha w14:val="50000"/>
                          </w14:srgbClr>
                        </w14:shadow>
                        <w14:textFill>
                          <w14:solidFill>
                            <w14:schemeClr w14:val="bg1">
                              <w14:alpha w14:val="50000"/>
                            </w14:schemeClr>
                          </w14:solidFill>
                        </w14:textFill>
                      </w:rPr>
                    </w:pPr>
                    <w:r w:rsidRPr="00CA0B89">
                      <w:rPr>
                        <w:b/>
                        <w:bCs/>
                        <w:i/>
                        <w:iCs/>
                        <w:color w:val="FFFFFF" w:themeColor="background1"/>
                        <w:sz w:val="52"/>
                        <w:szCs w:val="52"/>
                        <w14:shadow w14:blurRad="88900" w14:dist="50800" w14:dir="13500000" w14:sx="0" w14:sy="0" w14:kx="0" w14:ky="0" w14:algn="none">
                          <w14:srgbClr w14:val="85BBB2">
                            <w14:alpha w14:val="50000"/>
                          </w14:srgbClr>
                        </w14:shadow>
                        <w14:textFill>
                          <w14:solidFill>
                            <w14:schemeClr w14:val="bg1">
                              <w14:alpha w14:val="50000"/>
                            </w14:schemeClr>
                          </w14:solidFill>
                        </w14:textFill>
                      </w:rPr>
                      <w:t>Winning Wellbeing</w:t>
                    </w:r>
                  </w:p>
                </w:txbxContent>
              </v:textbox>
            </v:shape>
          </w:pict>
        </mc:Fallback>
      </mc:AlternateContent>
    </w:r>
    <w:sdt>
      <w:sdtPr>
        <w:id w:val="-1655522410"/>
        <w:docPartObj>
          <w:docPartGallery w:val="Page Numbers (Margins)"/>
          <w:docPartUnique/>
        </w:docPartObj>
      </w:sdtPr>
      <w:sdtEndPr/>
      <w:sdtContent/>
    </w:sdt>
    <w:r w:rsidR="00D51160">
      <w:rPr>
        <w:noProof/>
      </w:rPr>
      <w:drawing>
        <wp:anchor distT="0" distB="0" distL="114300" distR="114300" simplePos="0" relativeHeight="251658240" behindDoc="1" locked="0" layoutInCell="1" allowOverlap="1" wp14:anchorId="558F51E7" wp14:editId="1D67BFD6">
          <wp:simplePos x="0" y="0"/>
          <wp:positionH relativeFrom="column">
            <wp:posOffset>-525145</wp:posOffset>
          </wp:positionH>
          <wp:positionV relativeFrom="paragraph">
            <wp:posOffset>-381635</wp:posOffset>
          </wp:positionV>
          <wp:extent cx="7561580" cy="624840"/>
          <wp:effectExtent l="0" t="0" r="1270" b="381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66059" cy="6252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970B8" w14:textId="56522EB8" w:rsidR="009C436D" w:rsidRDefault="00CA0B89">
    <w:pPr>
      <w:pStyle w:val="Header"/>
    </w:pPr>
    <w:r>
      <w:rPr>
        <w:noProof/>
      </w:rPr>
      <mc:AlternateContent>
        <mc:Choice Requires="wps">
          <w:drawing>
            <wp:anchor distT="0" distB="0" distL="114300" distR="114300" simplePos="0" relativeHeight="251684864" behindDoc="0" locked="0" layoutInCell="1" allowOverlap="1" wp14:anchorId="29D73F28" wp14:editId="3A9402D8">
              <wp:simplePos x="0" y="0"/>
              <wp:positionH relativeFrom="column">
                <wp:posOffset>-63500</wp:posOffset>
              </wp:positionH>
              <wp:positionV relativeFrom="paragraph">
                <wp:posOffset>-284561</wp:posOffset>
              </wp:positionV>
              <wp:extent cx="3579779" cy="481032"/>
              <wp:effectExtent l="0" t="0" r="0" b="0"/>
              <wp:wrapNone/>
              <wp:docPr id="6" name="Text Box 6"/>
              <wp:cNvGraphicFramePr/>
              <a:graphic xmlns:a="http://schemas.openxmlformats.org/drawingml/2006/main">
                <a:graphicData uri="http://schemas.microsoft.com/office/word/2010/wordprocessingShape">
                  <wps:wsp>
                    <wps:cNvSpPr txBox="1"/>
                    <wps:spPr>
                      <a:xfrm>
                        <a:off x="0" y="0"/>
                        <a:ext cx="3579779" cy="481032"/>
                      </a:xfrm>
                      <a:prstGeom prst="rect">
                        <a:avLst/>
                      </a:prstGeom>
                      <a:noFill/>
                      <a:ln w="6350">
                        <a:noFill/>
                      </a:ln>
                    </wps:spPr>
                    <wps:txbx>
                      <w:txbxContent>
                        <w:p w14:paraId="5C914130" w14:textId="77777777" w:rsidR="00CA0B89" w:rsidRPr="00CA0B89" w:rsidRDefault="00CA0B89" w:rsidP="00CA0B89">
                          <w:pPr>
                            <w:rPr>
                              <w:b/>
                              <w:bCs/>
                              <w:i/>
                              <w:iCs/>
                              <w:color w:val="FFFFFF" w:themeColor="background1"/>
                              <w:sz w:val="52"/>
                              <w:szCs w:val="52"/>
                              <w14:shadow w14:blurRad="88900" w14:dist="50800" w14:dir="13500000" w14:sx="0" w14:sy="0" w14:kx="0" w14:ky="0" w14:algn="none">
                                <w14:srgbClr w14:val="85BBB2">
                                  <w14:alpha w14:val="50000"/>
                                </w14:srgbClr>
                              </w14:shadow>
                              <w14:textFill>
                                <w14:solidFill>
                                  <w14:schemeClr w14:val="bg1">
                                    <w14:alpha w14:val="50000"/>
                                  </w14:schemeClr>
                                </w14:solidFill>
                              </w14:textFill>
                            </w:rPr>
                          </w:pPr>
                          <w:r w:rsidRPr="00CA0B89">
                            <w:rPr>
                              <w:b/>
                              <w:bCs/>
                              <w:i/>
                              <w:iCs/>
                              <w:color w:val="FFFFFF" w:themeColor="background1"/>
                              <w:sz w:val="52"/>
                              <w:szCs w:val="52"/>
                              <w14:shadow w14:blurRad="88900" w14:dist="50800" w14:dir="13500000" w14:sx="0" w14:sy="0" w14:kx="0" w14:ky="0" w14:algn="none">
                                <w14:srgbClr w14:val="85BBB2">
                                  <w14:alpha w14:val="50000"/>
                                </w14:srgbClr>
                              </w14:shadow>
                              <w14:textFill>
                                <w14:solidFill>
                                  <w14:schemeClr w14:val="bg1">
                                    <w14:alpha w14:val="50000"/>
                                  </w14:schemeClr>
                                </w14:solidFill>
                              </w14:textFill>
                            </w:rPr>
                            <w:t>Winning Wellbeing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9D73F28" id="_x0000_t202" coordsize="21600,21600" o:spt="202" path="m,l,21600r21600,l21600,xe">
              <v:stroke joinstyle="miter"/>
              <v:path gradientshapeok="t" o:connecttype="rect"/>
            </v:shapetype>
            <v:shape id="Text Box 6" o:spid="_x0000_s1027" type="#_x0000_t202" style="position:absolute;margin-left:-5pt;margin-top:-22.4pt;width:281.85pt;height:37.9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" filled="f" stroked="f" strokeweight=".5pt">
              <v:textbox>
                <w:txbxContent>
                  <w:p w14:paraId="5C914130" w14:textId="77777777" w:rsidR="00CA0B89" w:rsidRPr="00CA0B89" w:rsidRDefault="00CA0B89" w:rsidP="00CA0B89">
                    <w:pPr>
                      <w:rPr>
                        <w:b/>
                        <w:bCs/>
                        <w:i/>
                        <w:iCs/>
                        <w:color w:val="FFFFFF" w:themeColor="background1"/>
                        <w:sz w:val="52"/>
                        <w:szCs w:val="52"/>
                        <w14:shadow w14:blurRad="88900" w14:dist="50800" w14:dir="13500000" w14:sx="0" w14:sy="0" w14:kx="0" w14:ky="0" w14:algn="none">
                          <w14:srgbClr w14:val="85BBB2">
                            <w14:alpha w14:val="50000"/>
                          </w14:srgbClr>
                        </w14:shadow>
                        <w14:textFill>
                          <w14:solidFill>
                            <w14:schemeClr w14:val="bg1">
                              <w14:alpha w14:val="50000"/>
                            </w14:schemeClr>
                          </w14:solidFill>
                        </w14:textFill>
                      </w:rPr>
                    </w:pPr>
                    <w:r w:rsidRPr="00CA0B89">
                      <w:rPr>
                        <w:b/>
                        <w:bCs/>
                        <w:i/>
                        <w:iCs/>
                        <w:color w:val="FFFFFF" w:themeColor="background1"/>
                        <w:sz w:val="52"/>
                        <w:szCs w:val="52"/>
                        <w14:shadow w14:blurRad="88900" w14:dist="50800" w14:dir="13500000" w14:sx="0" w14:sy="0" w14:kx="0" w14:ky="0" w14:algn="none">
                          <w14:srgbClr w14:val="85BBB2">
                            <w14:alpha w14:val="50000"/>
                          </w14:srgbClr>
                        </w14:shadow>
                        <w14:textFill>
                          <w14:solidFill>
                            <w14:schemeClr w14:val="bg1">
                              <w14:alpha w14:val="50000"/>
                            </w14:schemeClr>
                          </w14:solidFill>
                        </w14:textFill>
                      </w:rPr>
                      <w:t>Winning Wellbeing</w:t>
                    </w:r>
                  </w:p>
                </w:txbxContent>
              </v:textbox>
            </v:shape>
          </w:pict>
        </mc:Fallback>
      </mc:AlternateContent>
    </w:r>
    <w:sdt>
      <w:sdtPr>
        <w:id w:val="-1339917991"/>
        <w:docPartObj>
          <w:docPartGallery w:val="Page Numbers (Margins)"/>
          <w:docPartUnique/>
        </w:docPartObj>
      </w:sdtPr>
      <w:sdtEndPr/>
      <w:sdtContent/>
    </w:sdt>
    <w:r w:rsidR="009C436D">
      <w:rPr>
        <w:noProof/>
      </w:rPr>
      <w:drawing>
        <wp:anchor distT="0" distB="0" distL="114300" distR="114300" simplePos="0" relativeHeight="251659264" behindDoc="1" locked="0" layoutInCell="1" allowOverlap="1" wp14:anchorId="3496561E" wp14:editId="20073C03">
          <wp:simplePos x="0" y="0"/>
          <wp:positionH relativeFrom="column">
            <wp:posOffset>-525145</wp:posOffset>
          </wp:positionH>
          <wp:positionV relativeFrom="paragraph">
            <wp:posOffset>-374015</wp:posOffset>
          </wp:positionV>
          <wp:extent cx="7562215" cy="617220"/>
          <wp:effectExtent l="0" t="0" r="63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71444" cy="61797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C09D5" w14:textId="33EF0AB2" w:rsidR="002C7353" w:rsidRDefault="00776DF8" w:rsidP="00CA0B89">
    <w:pPr>
      <w:pStyle w:val="Header"/>
      <w:tabs>
        <w:tab w:val="clear" w:pos="4680"/>
        <w:tab w:val="clear" w:pos="9360"/>
        <w:tab w:val="left" w:pos="8717"/>
      </w:tabs>
    </w:pPr>
    <w:r>
      <w:rPr>
        <w:noProof/>
      </w:rPr>
      <mc:AlternateContent>
        <mc:Choice Requires="wps">
          <w:drawing>
            <wp:anchor distT="0" distB="0" distL="114300" distR="114300" simplePos="0" relativeHeight="251680768" behindDoc="0" locked="0" layoutInCell="1" allowOverlap="1" wp14:anchorId="5539470B" wp14:editId="438F3114">
              <wp:simplePos x="0" y="0"/>
              <wp:positionH relativeFrom="column">
                <wp:posOffset>-141605</wp:posOffset>
              </wp:positionH>
              <wp:positionV relativeFrom="paragraph">
                <wp:posOffset>-293370</wp:posOffset>
              </wp:positionV>
              <wp:extent cx="3579779" cy="481032"/>
              <wp:effectExtent l="0" t="0" r="0" b="0"/>
              <wp:wrapNone/>
              <wp:docPr id="4" name="Text Box 4"/>
              <wp:cNvGraphicFramePr/>
              <a:graphic xmlns:a="http://schemas.openxmlformats.org/drawingml/2006/main">
                <a:graphicData uri="http://schemas.microsoft.com/office/word/2010/wordprocessingShape">
                  <wps:wsp>
                    <wps:cNvSpPr txBox="1"/>
                    <wps:spPr>
                      <a:xfrm>
                        <a:off x="0" y="0"/>
                        <a:ext cx="3579779" cy="481032"/>
                      </a:xfrm>
                      <a:prstGeom prst="rect">
                        <a:avLst/>
                      </a:prstGeom>
                      <a:noFill/>
                      <a:ln w="6350">
                        <a:noFill/>
                      </a:ln>
                    </wps:spPr>
                    <wps:txbx>
                      <w:txbxContent>
                        <w:p w14:paraId="66E8209F" w14:textId="53404B13" w:rsidR="00776DF8" w:rsidRPr="00CA0B89" w:rsidRDefault="004979CB">
                          <w:pPr>
                            <w:rPr>
                              <w:b/>
                              <w:bCs/>
                              <w:i/>
                              <w:iCs/>
                              <w:color w:val="FFFFFF" w:themeColor="background1"/>
                              <w:sz w:val="52"/>
                              <w:szCs w:val="52"/>
                              <w14:shadow w14:blurRad="88900" w14:dist="50800" w14:dir="13500000" w14:sx="0" w14:sy="0" w14:kx="0" w14:ky="0" w14:algn="none">
                                <w14:srgbClr w14:val="85BBB2">
                                  <w14:alpha w14:val="50000"/>
                                </w14:srgbClr>
                              </w14:shadow>
                              <w14:textFill>
                                <w14:solidFill>
                                  <w14:schemeClr w14:val="bg1">
                                    <w14:alpha w14:val="50000"/>
                                  </w14:schemeClr>
                                </w14:solidFill>
                              </w14:textFill>
                            </w:rPr>
                          </w:pPr>
                          <w:r w:rsidRPr="00CA0B89">
                            <w:rPr>
                              <w:b/>
                              <w:bCs/>
                              <w:i/>
                              <w:iCs/>
                              <w:color w:val="FFFFFF" w:themeColor="background1"/>
                              <w:sz w:val="52"/>
                              <w:szCs w:val="52"/>
                              <w14:shadow w14:blurRad="88900" w14:dist="50800" w14:dir="13500000" w14:sx="0" w14:sy="0" w14:kx="0" w14:ky="0" w14:algn="none">
                                <w14:srgbClr w14:val="85BBB2">
                                  <w14:alpha w14:val="50000"/>
                                </w14:srgbClr>
                              </w14:shadow>
                              <w14:textFill>
                                <w14:solidFill>
                                  <w14:schemeClr w14:val="bg1">
                                    <w14:alpha w14:val="50000"/>
                                  </w14:schemeClr>
                                </w14:solidFill>
                              </w14:textFill>
                            </w:rPr>
                            <w:t>Winning Wellbeing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539470B" id="_x0000_t202" coordsize="21600,21600" o:spt="202" path="m,l,21600r21600,l21600,xe">
              <v:stroke joinstyle="miter"/>
              <v:path gradientshapeok="t" o:connecttype="rect"/>
            </v:shapetype>
            <v:shape id="Text Box 4" o:spid="_x0000_s1032" type="#_x0000_t202" style="position:absolute;margin-left:-11.15pt;margin-top:-23.1pt;width:281.85pt;height:37.9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" filled="f" stroked="f" strokeweight=".5pt">
              <v:textbox>
                <w:txbxContent>
                  <w:p w14:paraId="66E8209F" w14:textId="53404B13" w:rsidR="00776DF8" w:rsidRPr="00CA0B89" w:rsidRDefault="004979CB">
                    <w:pPr>
                      <w:rPr>
                        <w:b/>
                        <w:bCs/>
                        <w:i/>
                        <w:iCs/>
                        <w:color w:val="FFFFFF" w:themeColor="background1"/>
                        <w:sz w:val="52"/>
                        <w:szCs w:val="52"/>
                        <w14:shadow w14:blurRad="88900" w14:dist="50800" w14:dir="13500000" w14:sx="0" w14:sy="0" w14:kx="0" w14:ky="0" w14:algn="none">
                          <w14:srgbClr w14:val="85BBB2">
                            <w14:alpha w14:val="50000"/>
                          </w14:srgbClr>
                        </w14:shadow>
                        <w14:textFill>
                          <w14:solidFill>
                            <w14:schemeClr w14:val="bg1">
                              <w14:alpha w14:val="50000"/>
                            </w14:schemeClr>
                          </w14:solidFill>
                        </w14:textFill>
                      </w:rPr>
                    </w:pPr>
                    <w:r w:rsidRPr="00CA0B89">
                      <w:rPr>
                        <w:b/>
                        <w:bCs/>
                        <w:i/>
                        <w:iCs/>
                        <w:color w:val="FFFFFF" w:themeColor="background1"/>
                        <w:sz w:val="52"/>
                        <w:szCs w:val="52"/>
                        <w14:shadow w14:blurRad="88900" w14:dist="50800" w14:dir="13500000" w14:sx="0" w14:sy="0" w14:kx="0" w14:ky="0" w14:algn="none">
                          <w14:srgbClr w14:val="85BBB2">
                            <w14:alpha w14:val="50000"/>
                          </w14:srgbClr>
                        </w14:shadow>
                        <w14:textFill>
                          <w14:solidFill>
                            <w14:schemeClr w14:val="bg1">
                              <w14:alpha w14:val="50000"/>
                            </w14:schemeClr>
                          </w14:solidFill>
                        </w14:textFill>
                      </w:rPr>
                      <w:t>Winning Wellbeing</w:t>
                    </w:r>
                  </w:p>
                </w:txbxContent>
              </v:textbox>
            </v:shape>
          </w:pict>
        </mc:Fallback>
      </mc:AlternateContent>
    </w:r>
    <w:r w:rsidR="002C7353">
      <w:rPr>
        <w:noProof/>
      </w:rPr>
      <w:drawing>
        <wp:anchor distT="0" distB="0" distL="114300" distR="114300" simplePos="0" relativeHeight="251665408" behindDoc="1" locked="0" layoutInCell="1" allowOverlap="1" wp14:anchorId="292BEBCA" wp14:editId="7E62CDB1">
          <wp:simplePos x="0" y="0"/>
          <wp:positionH relativeFrom="column">
            <wp:posOffset>-535940</wp:posOffset>
          </wp:positionH>
          <wp:positionV relativeFrom="paragraph">
            <wp:posOffset>-367886</wp:posOffset>
          </wp:positionV>
          <wp:extent cx="7562215" cy="617220"/>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62215" cy="617220"/>
                  </a:xfrm>
                  <a:prstGeom prst="rect">
                    <a:avLst/>
                  </a:prstGeom>
                </pic:spPr>
              </pic:pic>
            </a:graphicData>
          </a:graphic>
          <wp14:sizeRelH relativeFrom="margin">
            <wp14:pctWidth>0</wp14:pctWidth>
          </wp14:sizeRelH>
          <wp14:sizeRelV relativeFrom="margin">
            <wp14:pctHeight>0</wp14:pctHeight>
          </wp14:sizeRelV>
        </wp:anchor>
      </w:drawing>
    </w:r>
    <w:r w:rsidR="00CA0B8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6757"/>
    <w:multiLevelType w:val="hybridMultilevel"/>
    <w:tmpl w:val="6F0EF5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9867AF"/>
    <w:multiLevelType w:val="hybridMultilevel"/>
    <w:tmpl w:val="C4265B42"/>
    <w:lvl w:ilvl="0" w:tplc="B5703802">
      <w:start w:val="1"/>
      <w:numFmt w:val="bullet"/>
      <w:pStyle w:val="BodyBullets2"/>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DC6747"/>
    <w:multiLevelType w:val="hybridMultilevel"/>
    <w:tmpl w:val="FAB20D26"/>
    <w:lvl w:ilvl="0" w:tplc="8EBC2B02">
      <w:start w:val="1"/>
      <w:numFmt w:val="bullet"/>
      <w:lvlText w:val=""/>
      <w:lvlJc w:val="left"/>
      <w:pPr>
        <w:ind w:left="720" w:hanging="360"/>
      </w:pPr>
      <w:rPr>
        <w:rFonts w:ascii="Symbol" w:hAnsi="Symbol" w:hint="default"/>
        <w:color w:val="ED7D31" w:themeColor="accent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B40553F"/>
    <w:multiLevelType w:val="hybridMultilevel"/>
    <w:tmpl w:val="58C272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45F3EF8"/>
    <w:multiLevelType w:val="hybridMultilevel"/>
    <w:tmpl w:val="C6ECF2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3B1AE0"/>
    <w:multiLevelType w:val="hybridMultilevel"/>
    <w:tmpl w:val="6BDC71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68C2328"/>
    <w:multiLevelType w:val="multilevel"/>
    <w:tmpl w:val="DE1A3026"/>
    <w:lvl w:ilvl="0">
      <w:start w:val="1"/>
      <w:numFmt w:val="decimal"/>
      <w:lvlText w:val="%1."/>
      <w:lvlJc w:val="left"/>
      <w:pPr>
        <w:ind w:left="720" w:hanging="360"/>
      </w:pPr>
    </w:lvl>
    <w:lvl w:ilvl="1">
      <w:start w:val="2"/>
      <w:numFmt w:val="decimal"/>
      <w:isLgl/>
      <w:lvlText w:val="%1.%2"/>
      <w:lvlJc w:val="left"/>
      <w:pPr>
        <w:ind w:left="833" w:hanging="47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76956D0"/>
    <w:multiLevelType w:val="hybridMultilevel"/>
    <w:tmpl w:val="9EF8FA2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8332016"/>
    <w:multiLevelType w:val="hybridMultilevel"/>
    <w:tmpl w:val="6F68559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7F6978"/>
    <w:multiLevelType w:val="hybridMultilevel"/>
    <w:tmpl w:val="BACEF2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94F2CB6"/>
    <w:multiLevelType w:val="multilevel"/>
    <w:tmpl w:val="309E74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1C3433A2"/>
    <w:multiLevelType w:val="hybridMultilevel"/>
    <w:tmpl w:val="309E745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FAB200E"/>
    <w:multiLevelType w:val="multilevel"/>
    <w:tmpl w:val="309E74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23C5731A"/>
    <w:multiLevelType w:val="hybridMultilevel"/>
    <w:tmpl w:val="E9AE38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58635BE"/>
    <w:multiLevelType w:val="multilevel"/>
    <w:tmpl w:val="DE1A3026"/>
    <w:lvl w:ilvl="0">
      <w:start w:val="1"/>
      <w:numFmt w:val="decimal"/>
      <w:lvlText w:val="%1."/>
      <w:lvlJc w:val="left"/>
      <w:pPr>
        <w:ind w:left="720" w:hanging="360"/>
      </w:pPr>
    </w:lvl>
    <w:lvl w:ilvl="1">
      <w:start w:val="2"/>
      <w:numFmt w:val="decimal"/>
      <w:isLgl/>
      <w:lvlText w:val="%1.%2"/>
      <w:lvlJc w:val="left"/>
      <w:pPr>
        <w:ind w:left="833" w:hanging="47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9327028"/>
    <w:multiLevelType w:val="hybridMultilevel"/>
    <w:tmpl w:val="22D248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CF37302"/>
    <w:multiLevelType w:val="hybridMultilevel"/>
    <w:tmpl w:val="A28C46BC"/>
    <w:lvl w:ilvl="0" w:tplc="13CCD610">
      <w:start w:val="1"/>
      <w:numFmt w:val="bullet"/>
      <w:lvlText w:val=""/>
      <w:lvlJc w:val="left"/>
      <w:pPr>
        <w:ind w:left="720" w:hanging="360"/>
      </w:pPr>
      <w:rPr>
        <w:rFonts w:ascii="Symbol" w:hAnsi="Symbol" w:hint="default"/>
      </w:rPr>
    </w:lvl>
    <w:lvl w:ilvl="1" w:tplc="B624FF40">
      <w:start w:val="1"/>
      <w:numFmt w:val="bullet"/>
      <w:lvlText w:val="o"/>
      <w:lvlJc w:val="left"/>
      <w:pPr>
        <w:ind w:left="1440" w:hanging="360"/>
      </w:pPr>
      <w:rPr>
        <w:rFonts w:ascii="Courier New" w:hAnsi="Courier New" w:cs="Times New Roman" w:hint="default"/>
      </w:rPr>
    </w:lvl>
    <w:lvl w:ilvl="2" w:tplc="BFE406CA">
      <w:start w:val="1"/>
      <w:numFmt w:val="bullet"/>
      <w:lvlText w:val=""/>
      <w:lvlJc w:val="left"/>
      <w:pPr>
        <w:ind w:left="2160" w:hanging="360"/>
      </w:pPr>
      <w:rPr>
        <w:rFonts w:ascii="Wingdings" w:hAnsi="Wingdings" w:hint="default"/>
      </w:rPr>
    </w:lvl>
    <w:lvl w:ilvl="3" w:tplc="ECB0A14A">
      <w:start w:val="1"/>
      <w:numFmt w:val="bullet"/>
      <w:lvlText w:val=""/>
      <w:lvlJc w:val="left"/>
      <w:pPr>
        <w:ind w:left="2880" w:hanging="360"/>
      </w:pPr>
      <w:rPr>
        <w:rFonts w:ascii="Symbol" w:hAnsi="Symbol" w:hint="default"/>
      </w:rPr>
    </w:lvl>
    <w:lvl w:ilvl="4" w:tplc="38B6F10A">
      <w:start w:val="1"/>
      <w:numFmt w:val="bullet"/>
      <w:lvlText w:val="o"/>
      <w:lvlJc w:val="left"/>
      <w:pPr>
        <w:ind w:left="3600" w:hanging="360"/>
      </w:pPr>
      <w:rPr>
        <w:rFonts w:ascii="Courier New" w:hAnsi="Courier New" w:cs="Times New Roman" w:hint="default"/>
      </w:rPr>
    </w:lvl>
    <w:lvl w:ilvl="5" w:tplc="C3D43C86">
      <w:start w:val="1"/>
      <w:numFmt w:val="bullet"/>
      <w:lvlText w:val=""/>
      <w:lvlJc w:val="left"/>
      <w:pPr>
        <w:ind w:left="4320" w:hanging="360"/>
      </w:pPr>
      <w:rPr>
        <w:rFonts w:ascii="Wingdings" w:hAnsi="Wingdings" w:hint="default"/>
      </w:rPr>
    </w:lvl>
    <w:lvl w:ilvl="6" w:tplc="59BE2E58">
      <w:start w:val="1"/>
      <w:numFmt w:val="bullet"/>
      <w:lvlText w:val=""/>
      <w:lvlJc w:val="left"/>
      <w:pPr>
        <w:ind w:left="5040" w:hanging="360"/>
      </w:pPr>
      <w:rPr>
        <w:rFonts w:ascii="Symbol" w:hAnsi="Symbol" w:hint="default"/>
      </w:rPr>
    </w:lvl>
    <w:lvl w:ilvl="7" w:tplc="31B8EA1A">
      <w:start w:val="1"/>
      <w:numFmt w:val="bullet"/>
      <w:lvlText w:val="o"/>
      <w:lvlJc w:val="left"/>
      <w:pPr>
        <w:ind w:left="5760" w:hanging="360"/>
      </w:pPr>
      <w:rPr>
        <w:rFonts w:ascii="Courier New" w:hAnsi="Courier New" w:cs="Times New Roman" w:hint="default"/>
      </w:rPr>
    </w:lvl>
    <w:lvl w:ilvl="8" w:tplc="AC5CC698">
      <w:start w:val="1"/>
      <w:numFmt w:val="bullet"/>
      <w:lvlText w:val=""/>
      <w:lvlJc w:val="left"/>
      <w:pPr>
        <w:ind w:left="6480" w:hanging="360"/>
      </w:pPr>
      <w:rPr>
        <w:rFonts w:ascii="Wingdings" w:hAnsi="Wingdings" w:hint="default"/>
      </w:rPr>
    </w:lvl>
  </w:abstractNum>
  <w:abstractNum w:abstractNumId="17" w15:restartNumberingAfterBreak="0">
    <w:nsid w:val="4D7F4F3F"/>
    <w:multiLevelType w:val="hybridMultilevel"/>
    <w:tmpl w:val="B5D4080A"/>
    <w:lvl w:ilvl="0" w:tplc="BEDCA75A">
      <w:start w:val="1"/>
      <w:numFmt w:val="decimal"/>
      <w:lvlText w:val="%1."/>
      <w:lvlJc w:val="left"/>
      <w:pPr>
        <w:ind w:left="756" w:hanging="396"/>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F1F1D7A"/>
    <w:multiLevelType w:val="hybridMultilevel"/>
    <w:tmpl w:val="0366A07E"/>
    <w:lvl w:ilvl="0" w:tplc="2C369E26">
      <w:start w:val="1"/>
      <w:numFmt w:val="bullet"/>
      <w:pStyle w:val="BodyBullets1"/>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1D7687E"/>
    <w:multiLevelType w:val="hybridMultilevel"/>
    <w:tmpl w:val="D00E245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5F855D8"/>
    <w:multiLevelType w:val="multilevel"/>
    <w:tmpl w:val="309E74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577279B5"/>
    <w:multiLevelType w:val="hybridMultilevel"/>
    <w:tmpl w:val="E83E1C58"/>
    <w:lvl w:ilvl="0" w:tplc="60EEFAA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AAD5EA4"/>
    <w:multiLevelType w:val="hybridMultilevel"/>
    <w:tmpl w:val="1C24DF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F6570B3"/>
    <w:multiLevelType w:val="hybridMultilevel"/>
    <w:tmpl w:val="F5CEA8C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45A10AE"/>
    <w:multiLevelType w:val="hybridMultilevel"/>
    <w:tmpl w:val="0CA436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6620804"/>
    <w:multiLevelType w:val="hybridMultilevel"/>
    <w:tmpl w:val="5846D8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7D92177"/>
    <w:multiLevelType w:val="hybridMultilevel"/>
    <w:tmpl w:val="0E08979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8505485"/>
    <w:multiLevelType w:val="hybridMultilevel"/>
    <w:tmpl w:val="717865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D561D73"/>
    <w:multiLevelType w:val="hybridMultilevel"/>
    <w:tmpl w:val="8AFEB5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844976893">
    <w:abstractNumId w:val="18"/>
  </w:num>
  <w:num w:numId="2" w16cid:durableId="1309212825">
    <w:abstractNumId w:val="1"/>
  </w:num>
  <w:num w:numId="3" w16cid:durableId="1168978486">
    <w:abstractNumId w:val="25"/>
  </w:num>
  <w:num w:numId="4" w16cid:durableId="327903804">
    <w:abstractNumId w:val="5"/>
  </w:num>
  <w:num w:numId="5" w16cid:durableId="783114947">
    <w:abstractNumId w:val="14"/>
  </w:num>
  <w:num w:numId="6" w16cid:durableId="1776318583">
    <w:abstractNumId w:val="13"/>
  </w:num>
  <w:num w:numId="7" w16cid:durableId="627321228">
    <w:abstractNumId w:val="23"/>
  </w:num>
  <w:num w:numId="8" w16cid:durableId="1779061286">
    <w:abstractNumId w:val="19"/>
  </w:num>
  <w:num w:numId="9" w16cid:durableId="731124788">
    <w:abstractNumId w:val="22"/>
  </w:num>
  <w:num w:numId="10" w16cid:durableId="2110000256">
    <w:abstractNumId w:val="26"/>
  </w:num>
  <w:num w:numId="11" w16cid:durableId="1561793502">
    <w:abstractNumId w:val="6"/>
  </w:num>
  <w:num w:numId="12" w16cid:durableId="1618173021">
    <w:abstractNumId w:val="11"/>
  </w:num>
  <w:num w:numId="13" w16cid:durableId="909577558">
    <w:abstractNumId w:val="10"/>
  </w:num>
  <w:num w:numId="14" w16cid:durableId="2081634340">
    <w:abstractNumId w:val="12"/>
  </w:num>
  <w:num w:numId="15" w16cid:durableId="1065110075">
    <w:abstractNumId w:val="20"/>
  </w:num>
  <w:num w:numId="16" w16cid:durableId="1763528720">
    <w:abstractNumId w:val="27"/>
  </w:num>
  <w:num w:numId="17" w16cid:durableId="1680351376">
    <w:abstractNumId w:val="17"/>
  </w:num>
  <w:num w:numId="18" w16cid:durableId="693580765">
    <w:abstractNumId w:val="7"/>
  </w:num>
  <w:num w:numId="19" w16cid:durableId="1905872098">
    <w:abstractNumId w:val="8"/>
  </w:num>
  <w:num w:numId="20" w16cid:durableId="332026793">
    <w:abstractNumId w:val="0"/>
  </w:num>
  <w:num w:numId="21" w16cid:durableId="1427191630">
    <w:abstractNumId w:val="4"/>
  </w:num>
  <w:num w:numId="22" w16cid:durableId="1221399904">
    <w:abstractNumId w:val="9"/>
  </w:num>
  <w:num w:numId="23" w16cid:durableId="812525686">
    <w:abstractNumId w:val="16"/>
  </w:num>
  <w:num w:numId="24" w16cid:durableId="1371150509">
    <w:abstractNumId w:val="28"/>
  </w:num>
  <w:num w:numId="25" w16cid:durableId="1577478337">
    <w:abstractNumId w:val="15"/>
  </w:num>
  <w:num w:numId="26" w16cid:durableId="1975065083">
    <w:abstractNumId w:val="24"/>
  </w:num>
  <w:num w:numId="27" w16cid:durableId="2095127474">
    <w:abstractNumId w:val="3"/>
  </w:num>
  <w:num w:numId="28" w16cid:durableId="106046165">
    <w:abstractNumId w:val="2"/>
  </w:num>
  <w:num w:numId="29" w16cid:durableId="176680565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isplayBackgroundShape/>
  <w:proofState w:spelling="clean" w:grammar="clean"/>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DBC"/>
    <w:rsid w:val="0000009A"/>
    <w:rsid w:val="00000F04"/>
    <w:rsid w:val="000019BB"/>
    <w:rsid w:val="000057C6"/>
    <w:rsid w:val="00006E33"/>
    <w:rsid w:val="0000752F"/>
    <w:rsid w:val="000108E3"/>
    <w:rsid w:val="00010CA2"/>
    <w:rsid w:val="000125BF"/>
    <w:rsid w:val="00012D8C"/>
    <w:rsid w:val="0001375C"/>
    <w:rsid w:val="000152FB"/>
    <w:rsid w:val="00022078"/>
    <w:rsid w:val="000226D6"/>
    <w:rsid w:val="00023B9F"/>
    <w:rsid w:val="00023DE1"/>
    <w:rsid w:val="00026B88"/>
    <w:rsid w:val="00031B5F"/>
    <w:rsid w:val="00034462"/>
    <w:rsid w:val="00034A88"/>
    <w:rsid w:val="000353A4"/>
    <w:rsid w:val="000362DF"/>
    <w:rsid w:val="0003684E"/>
    <w:rsid w:val="00040088"/>
    <w:rsid w:val="000406EC"/>
    <w:rsid w:val="00040D6F"/>
    <w:rsid w:val="00040D81"/>
    <w:rsid w:val="000416B4"/>
    <w:rsid w:val="00041888"/>
    <w:rsid w:val="000449BE"/>
    <w:rsid w:val="000451F7"/>
    <w:rsid w:val="000455B3"/>
    <w:rsid w:val="0004570A"/>
    <w:rsid w:val="000464E7"/>
    <w:rsid w:val="00047072"/>
    <w:rsid w:val="00047107"/>
    <w:rsid w:val="00051306"/>
    <w:rsid w:val="000551CE"/>
    <w:rsid w:val="00057424"/>
    <w:rsid w:val="00060949"/>
    <w:rsid w:val="00060AD1"/>
    <w:rsid w:val="0006142E"/>
    <w:rsid w:val="00061816"/>
    <w:rsid w:val="000621EA"/>
    <w:rsid w:val="00063D58"/>
    <w:rsid w:val="000649DA"/>
    <w:rsid w:val="0006582A"/>
    <w:rsid w:val="00065BEC"/>
    <w:rsid w:val="00065DE4"/>
    <w:rsid w:val="00066C59"/>
    <w:rsid w:val="00070445"/>
    <w:rsid w:val="00070B4B"/>
    <w:rsid w:val="00070CB0"/>
    <w:rsid w:val="00071C1A"/>
    <w:rsid w:val="000724E5"/>
    <w:rsid w:val="00075328"/>
    <w:rsid w:val="00076E95"/>
    <w:rsid w:val="000804F4"/>
    <w:rsid w:val="000805F4"/>
    <w:rsid w:val="000812D9"/>
    <w:rsid w:val="0008285B"/>
    <w:rsid w:val="000834AA"/>
    <w:rsid w:val="0008401C"/>
    <w:rsid w:val="0008450C"/>
    <w:rsid w:val="0008453D"/>
    <w:rsid w:val="000865EB"/>
    <w:rsid w:val="00086957"/>
    <w:rsid w:val="00094847"/>
    <w:rsid w:val="00095493"/>
    <w:rsid w:val="00096AC9"/>
    <w:rsid w:val="000A0898"/>
    <w:rsid w:val="000A161D"/>
    <w:rsid w:val="000A2476"/>
    <w:rsid w:val="000A24E6"/>
    <w:rsid w:val="000A24FF"/>
    <w:rsid w:val="000A3C52"/>
    <w:rsid w:val="000A3EF7"/>
    <w:rsid w:val="000A4A72"/>
    <w:rsid w:val="000A7250"/>
    <w:rsid w:val="000B0DB9"/>
    <w:rsid w:val="000B2B93"/>
    <w:rsid w:val="000B2BAF"/>
    <w:rsid w:val="000B392A"/>
    <w:rsid w:val="000B563E"/>
    <w:rsid w:val="000B6AC3"/>
    <w:rsid w:val="000C1270"/>
    <w:rsid w:val="000C228F"/>
    <w:rsid w:val="000C2873"/>
    <w:rsid w:val="000C28DA"/>
    <w:rsid w:val="000C2BC0"/>
    <w:rsid w:val="000C388B"/>
    <w:rsid w:val="000C7CED"/>
    <w:rsid w:val="000D2828"/>
    <w:rsid w:val="000D28A2"/>
    <w:rsid w:val="000D48BE"/>
    <w:rsid w:val="000D4F0D"/>
    <w:rsid w:val="000D7529"/>
    <w:rsid w:val="000D7F53"/>
    <w:rsid w:val="000D7FF5"/>
    <w:rsid w:val="000E08D7"/>
    <w:rsid w:val="000E2698"/>
    <w:rsid w:val="000E2D4B"/>
    <w:rsid w:val="000E4717"/>
    <w:rsid w:val="000E583A"/>
    <w:rsid w:val="000E60FD"/>
    <w:rsid w:val="000F1C10"/>
    <w:rsid w:val="000F2402"/>
    <w:rsid w:val="000F3BEB"/>
    <w:rsid w:val="000F586B"/>
    <w:rsid w:val="00101425"/>
    <w:rsid w:val="00103896"/>
    <w:rsid w:val="00106526"/>
    <w:rsid w:val="00107016"/>
    <w:rsid w:val="00107BBF"/>
    <w:rsid w:val="00107E42"/>
    <w:rsid w:val="00110C60"/>
    <w:rsid w:val="00110ECD"/>
    <w:rsid w:val="001114D0"/>
    <w:rsid w:val="001133CE"/>
    <w:rsid w:val="00114D1F"/>
    <w:rsid w:val="0011620F"/>
    <w:rsid w:val="00122FEE"/>
    <w:rsid w:val="00123AC6"/>
    <w:rsid w:val="00124CD3"/>
    <w:rsid w:val="00125BB6"/>
    <w:rsid w:val="00126213"/>
    <w:rsid w:val="001269FC"/>
    <w:rsid w:val="00127672"/>
    <w:rsid w:val="00130ADB"/>
    <w:rsid w:val="00131260"/>
    <w:rsid w:val="00133088"/>
    <w:rsid w:val="00135D7F"/>
    <w:rsid w:val="00136ADA"/>
    <w:rsid w:val="001371E6"/>
    <w:rsid w:val="00140232"/>
    <w:rsid w:val="001403FE"/>
    <w:rsid w:val="00142DF7"/>
    <w:rsid w:val="00142E38"/>
    <w:rsid w:val="00143308"/>
    <w:rsid w:val="00143DD4"/>
    <w:rsid w:val="00147B64"/>
    <w:rsid w:val="00151587"/>
    <w:rsid w:val="001537AD"/>
    <w:rsid w:val="00154868"/>
    <w:rsid w:val="00154C78"/>
    <w:rsid w:val="00155FBC"/>
    <w:rsid w:val="00156F63"/>
    <w:rsid w:val="00160096"/>
    <w:rsid w:val="00160322"/>
    <w:rsid w:val="00160FA0"/>
    <w:rsid w:val="00162169"/>
    <w:rsid w:val="00164036"/>
    <w:rsid w:val="00165B18"/>
    <w:rsid w:val="00170EA9"/>
    <w:rsid w:val="001715C8"/>
    <w:rsid w:val="001741C5"/>
    <w:rsid w:val="00174767"/>
    <w:rsid w:val="001754F2"/>
    <w:rsid w:val="0017658F"/>
    <w:rsid w:val="00177896"/>
    <w:rsid w:val="00177FC0"/>
    <w:rsid w:val="001800ED"/>
    <w:rsid w:val="0018605F"/>
    <w:rsid w:val="001877E8"/>
    <w:rsid w:val="001909A1"/>
    <w:rsid w:val="00191119"/>
    <w:rsid w:val="00191B64"/>
    <w:rsid w:val="00192868"/>
    <w:rsid w:val="00192F70"/>
    <w:rsid w:val="00193F4B"/>
    <w:rsid w:val="001A083E"/>
    <w:rsid w:val="001A1CBC"/>
    <w:rsid w:val="001A36F0"/>
    <w:rsid w:val="001A3F5A"/>
    <w:rsid w:val="001A5096"/>
    <w:rsid w:val="001A53A3"/>
    <w:rsid w:val="001A595D"/>
    <w:rsid w:val="001B28A4"/>
    <w:rsid w:val="001B4BF8"/>
    <w:rsid w:val="001B5F13"/>
    <w:rsid w:val="001B7024"/>
    <w:rsid w:val="001B75B5"/>
    <w:rsid w:val="001C0C16"/>
    <w:rsid w:val="001C72BD"/>
    <w:rsid w:val="001D1E26"/>
    <w:rsid w:val="001D3209"/>
    <w:rsid w:val="001D5516"/>
    <w:rsid w:val="001D5DF0"/>
    <w:rsid w:val="001D75EA"/>
    <w:rsid w:val="001E306D"/>
    <w:rsid w:val="001E3D86"/>
    <w:rsid w:val="001E436C"/>
    <w:rsid w:val="001E4DFC"/>
    <w:rsid w:val="001E7015"/>
    <w:rsid w:val="001F50DA"/>
    <w:rsid w:val="002011E9"/>
    <w:rsid w:val="00201D36"/>
    <w:rsid w:val="0020233C"/>
    <w:rsid w:val="002027AD"/>
    <w:rsid w:val="00203C6F"/>
    <w:rsid w:val="00204CC4"/>
    <w:rsid w:val="00212EBD"/>
    <w:rsid w:val="00213134"/>
    <w:rsid w:val="00213169"/>
    <w:rsid w:val="00213991"/>
    <w:rsid w:val="00214C14"/>
    <w:rsid w:val="00220A16"/>
    <w:rsid w:val="00220CDB"/>
    <w:rsid w:val="002226A3"/>
    <w:rsid w:val="002227C0"/>
    <w:rsid w:val="002246F6"/>
    <w:rsid w:val="00224BBB"/>
    <w:rsid w:val="002301CE"/>
    <w:rsid w:val="0023041D"/>
    <w:rsid w:val="00230ECB"/>
    <w:rsid w:val="002324E2"/>
    <w:rsid w:val="002346B7"/>
    <w:rsid w:val="002379E7"/>
    <w:rsid w:val="002416CC"/>
    <w:rsid w:val="00242B37"/>
    <w:rsid w:val="002432D9"/>
    <w:rsid w:val="00243A48"/>
    <w:rsid w:val="00243B21"/>
    <w:rsid w:val="00244322"/>
    <w:rsid w:val="00244AC8"/>
    <w:rsid w:val="00246756"/>
    <w:rsid w:val="00246F0B"/>
    <w:rsid w:val="00250768"/>
    <w:rsid w:val="00251887"/>
    <w:rsid w:val="00252ABD"/>
    <w:rsid w:val="00254C57"/>
    <w:rsid w:val="002554E4"/>
    <w:rsid w:val="002561D3"/>
    <w:rsid w:val="00263D6D"/>
    <w:rsid w:val="00265ADE"/>
    <w:rsid w:val="00266F72"/>
    <w:rsid w:val="00267910"/>
    <w:rsid w:val="002768EB"/>
    <w:rsid w:val="00281B79"/>
    <w:rsid w:val="00282DA8"/>
    <w:rsid w:val="0028398D"/>
    <w:rsid w:val="00283E8F"/>
    <w:rsid w:val="00284E87"/>
    <w:rsid w:val="00285116"/>
    <w:rsid w:val="0028741C"/>
    <w:rsid w:val="00291816"/>
    <w:rsid w:val="00291841"/>
    <w:rsid w:val="0029356B"/>
    <w:rsid w:val="0029452F"/>
    <w:rsid w:val="00294A58"/>
    <w:rsid w:val="00294E38"/>
    <w:rsid w:val="00295738"/>
    <w:rsid w:val="0029700B"/>
    <w:rsid w:val="002970D7"/>
    <w:rsid w:val="002A25BA"/>
    <w:rsid w:val="002A2BC6"/>
    <w:rsid w:val="002A34DC"/>
    <w:rsid w:val="002A3D19"/>
    <w:rsid w:val="002A55E3"/>
    <w:rsid w:val="002A5F05"/>
    <w:rsid w:val="002B2929"/>
    <w:rsid w:val="002B32F5"/>
    <w:rsid w:val="002B55FD"/>
    <w:rsid w:val="002B6BA8"/>
    <w:rsid w:val="002B6D56"/>
    <w:rsid w:val="002C04FE"/>
    <w:rsid w:val="002C0F38"/>
    <w:rsid w:val="002C12CA"/>
    <w:rsid w:val="002C1FCC"/>
    <w:rsid w:val="002C31AD"/>
    <w:rsid w:val="002C3428"/>
    <w:rsid w:val="002C3E18"/>
    <w:rsid w:val="002C65D8"/>
    <w:rsid w:val="002C67DD"/>
    <w:rsid w:val="002C6E25"/>
    <w:rsid w:val="002C7353"/>
    <w:rsid w:val="002D0AB3"/>
    <w:rsid w:val="002D0F79"/>
    <w:rsid w:val="002D2A85"/>
    <w:rsid w:val="002D7005"/>
    <w:rsid w:val="002D7C97"/>
    <w:rsid w:val="002E0F72"/>
    <w:rsid w:val="002E1476"/>
    <w:rsid w:val="002E38E9"/>
    <w:rsid w:val="002E6F74"/>
    <w:rsid w:val="002E7920"/>
    <w:rsid w:val="002E7FFC"/>
    <w:rsid w:val="002F054D"/>
    <w:rsid w:val="002F153D"/>
    <w:rsid w:val="002F5007"/>
    <w:rsid w:val="00302349"/>
    <w:rsid w:val="00302369"/>
    <w:rsid w:val="00304A87"/>
    <w:rsid w:val="003057FD"/>
    <w:rsid w:val="00307DD7"/>
    <w:rsid w:val="0031281F"/>
    <w:rsid w:val="00317E13"/>
    <w:rsid w:val="00320348"/>
    <w:rsid w:val="0032209F"/>
    <w:rsid w:val="003260A7"/>
    <w:rsid w:val="00330B7C"/>
    <w:rsid w:val="00330DDC"/>
    <w:rsid w:val="003314F3"/>
    <w:rsid w:val="00333981"/>
    <w:rsid w:val="00334CB2"/>
    <w:rsid w:val="003357DC"/>
    <w:rsid w:val="003406E2"/>
    <w:rsid w:val="0034310C"/>
    <w:rsid w:val="00343272"/>
    <w:rsid w:val="0034429E"/>
    <w:rsid w:val="00346E89"/>
    <w:rsid w:val="00355CB6"/>
    <w:rsid w:val="0035629F"/>
    <w:rsid w:val="00357B19"/>
    <w:rsid w:val="00357C99"/>
    <w:rsid w:val="0036073C"/>
    <w:rsid w:val="0036097E"/>
    <w:rsid w:val="0036288B"/>
    <w:rsid w:val="003635CF"/>
    <w:rsid w:val="00363AE3"/>
    <w:rsid w:val="00363C49"/>
    <w:rsid w:val="00366599"/>
    <w:rsid w:val="00366871"/>
    <w:rsid w:val="003713EA"/>
    <w:rsid w:val="00371A31"/>
    <w:rsid w:val="003727F2"/>
    <w:rsid w:val="003742F5"/>
    <w:rsid w:val="00377191"/>
    <w:rsid w:val="0037726A"/>
    <w:rsid w:val="0037799B"/>
    <w:rsid w:val="00377A10"/>
    <w:rsid w:val="00381BE1"/>
    <w:rsid w:val="00382A22"/>
    <w:rsid w:val="00382B12"/>
    <w:rsid w:val="0038360D"/>
    <w:rsid w:val="00386542"/>
    <w:rsid w:val="00386808"/>
    <w:rsid w:val="00397FB3"/>
    <w:rsid w:val="003B06B4"/>
    <w:rsid w:val="003B2821"/>
    <w:rsid w:val="003B33B9"/>
    <w:rsid w:val="003B4EC0"/>
    <w:rsid w:val="003B533F"/>
    <w:rsid w:val="003C01B9"/>
    <w:rsid w:val="003C0838"/>
    <w:rsid w:val="003C0B69"/>
    <w:rsid w:val="003C190B"/>
    <w:rsid w:val="003C30B3"/>
    <w:rsid w:val="003C744E"/>
    <w:rsid w:val="003D2E78"/>
    <w:rsid w:val="003D4FD1"/>
    <w:rsid w:val="003D56AE"/>
    <w:rsid w:val="003D56F9"/>
    <w:rsid w:val="003D5FA0"/>
    <w:rsid w:val="003D5FF9"/>
    <w:rsid w:val="003D6E10"/>
    <w:rsid w:val="003D7B45"/>
    <w:rsid w:val="003E06E2"/>
    <w:rsid w:val="003E384D"/>
    <w:rsid w:val="003E4CDD"/>
    <w:rsid w:val="003E787B"/>
    <w:rsid w:val="003F01F4"/>
    <w:rsid w:val="003F1A77"/>
    <w:rsid w:val="003F274E"/>
    <w:rsid w:val="003F4C68"/>
    <w:rsid w:val="003F5B11"/>
    <w:rsid w:val="00400DA8"/>
    <w:rsid w:val="00401085"/>
    <w:rsid w:val="0040109B"/>
    <w:rsid w:val="0040177D"/>
    <w:rsid w:val="00402DEE"/>
    <w:rsid w:val="00403BA0"/>
    <w:rsid w:val="00405417"/>
    <w:rsid w:val="00406C29"/>
    <w:rsid w:val="00413FF5"/>
    <w:rsid w:val="00414805"/>
    <w:rsid w:val="00414DF2"/>
    <w:rsid w:val="00415DEA"/>
    <w:rsid w:val="00420AE9"/>
    <w:rsid w:val="00425CC4"/>
    <w:rsid w:val="00426833"/>
    <w:rsid w:val="004311DA"/>
    <w:rsid w:val="00431AA4"/>
    <w:rsid w:val="00433B87"/>
    <w:rsid w:val="004346C0"/>
    <w:rsid w:val="00435886"/>
    <w:rsid w:val="00436AF2"/>
    <w:rsid w:val="00436DC5"/>
    <w:rsid w:val="00441C7E"/>
    <w:rsid w:val="00443E1F"/>
    <w:rsid w:val="004442E5"/>
    <w:rsid w:val="004465C7"/>
    <w:rsid w:val="0044763A"/>
    <w:rsid w:val="00447F01"/>
    <w:rsid w:val="00453D78"/>
    <w:rsid w:val="0045606B"/>
    <w:rsid w:val="00457DAB"/>
    <w:rsid w:val="00462559"/>
    <w:rsid w:val="00463DC5"/>
    <w:rsid w:val="00465124"/>
    <w:rsid w:val="004654AD"/>
    <w:rsid w:val="00467332"/>
    <w:rsid w:val="00470D82"/>
    <w:rsid w:val="00472B7F"/>
    <w:rsid w:val="00473FD6"/>
    <w:rsid w:val="00475D49"/>
    <w:rsid w:val="00476086"/>
    <w:rsid w:val="004766B0"/>
    <w:rsid w:val="004769A8"/>
    <w:rsid w:val="00476C85"/>
    <w:rsid w:val="00476EA7"/>
    <w:rsid w:val="00477F98"/>
    <w:rsid w:val="00480793"/>
    <w:rsid w:val="00480C68"/>
    <w:rsid w:val="00481856"/>
    <w:rsid w:val="00482985"/>
    <w:rsid w:val="00483376"/>
    <w:rsid w:val="00485326"/>
    <w:rsid w:val="00485482"/>
    <w:rsid w:val="00490BBF"/>
    <w:rsid w:val="00490E68"/>
    <w:rsid w:val="00491065"/>
    <w:rsid w:val="004920DB"/>
    <w:rsid w:val="00492921"/>
    <w:rsid w:val="004946F2"/>
    <w:rsid w:val="00495368"/>
    <w:rsid w:val="0049759F"/>
    <w:rsid w:val="004979CB"/>
    <w:rsid w:val="004A0497"/>
    <w:rsid w:val="004A0677"/>
    <w:rsid w:val="004A3F9F"/>
    <w:rsid w:val="004A506F"/>
    <w:rsid w:val="004A5C31"/>
    <w:rsid w:val="004A7BF7"/>
    <w:rsid w:val="004A7E80"/>
    <w:rsid w:val="004B12B4"/>
    <w:rsid w:val="004B178B"/>
    <w:rsid w:val="004B48F8"/>
    <w:rsid w:val="004B4F33"/>
    <w:rsid w:val="004B604D"/>
    <w:rsid w:val="004B610B"/>
    <w:rsid w:val="004C022E"/>
    <w:rsid w:val="004C3F82"/>
    <w:rsid w:val="004C7302"/>
    <w:rsid w:val="004D4DBB"/>
    <w:rsid w:val="004E100D"/>
    <w:rsid w:val="004E123E"/>
    <w:rsid w:val="004E26D4"/>
    <w:rsid w:val="004E30FF"/>
    <w:rsid w:val="004E4AAC"/>
    <w:rsid w:val="004E5309"/>
    <w:rsid w:val="004E612D"/>
    <w:rsid w:val="004E6E46"/>
    <w:rsid w:val="004F009E"/>
    <w:rsid w:val="004F2F48"/>
    <w:rsid w:val="004F37EA"/>
    <w:rsid w:val="004F4CD0"/>
    <w:rsid w:val="00500767"/>
    <w:rsid w:val="00500BFC"/>
    <w:rsid w:val="00500CE0"/>
    <w:rsid w:val="00501BE2"/>
    <w:rsid w:val="00503DC4"/>
    <w:rsid w:val="0050498D"/>
    <w:rsid w:val="00506F25"/>
    <w:rsid w:val="005074AF"/>
    <w:rsid w:val="00507A8A"/>
    <w:rsid w:val="00507AB5"/>
    <w:rsid w:val="00511260"/>
    <w:rsid w:val="00513F31"/>
    <w:rsid w:val="00516159"/>
    <w:rsid w:val="005242F1"/>
    <w:rsid w:val="005247A0"/>
    <w:rsid w:val="0052604C"/>
    <w:rsid w:val="00527899"/>
    <w:rsid w:val="00530AAB"/>
    <w:rsid w:val="00532542"/>
    <w:rsid w:val="00533053"/>
    <w:rsid w:val="00534EE2"/>
    <w:rsid w:val="005352E7"/>
    <w:rsid w:val="00535318"/>
    <w:rsid w:val="0053618F"/>
    <w:rsid w:val="00540F64"/>
    <w:rsid w:val="00543F3B"/>
    <w:rsid w:val="00544F1C"/>
    <w:rsid w:val="00546299"/>
    <w:rsid w:val="00550219"/>
    <w:rsid w:val="00551578"/>
    <w:rsid w:val="00555F99"/>
    <w:rsid w:val="005571E5"/>
    <w:rsid w:val="00563EA8"/>
    <w:rsid w:val="00564502"/>
    <w:rsid w:val="00566816"/>
    <w:rsid w:val="00570FAB"/>
    <w:rsid w:val="00571F15"/>
    <w:rsid w:val="005725B9"/>
    <w:rsid w:val="005730F2"/>
    <w:rsid w:val="00573986"/>
    <w:rsid w:val="005748B0"/>
    <w:rsid w:val="00576CD6"/>
    <w:rsid w:val="00585CDC"/>
    <w:rsid w:val="00585FA3"/>
    <w:rsid w:val="005874ED"/>
    <w:rsid w:val="005913D0"/>
    <w:rsid w:val="0059247B"/>
    <w:rsid w:val="00592634"/>
    <w:rsid w:val="00592DBF"/>
    <w:rsid w:val="00593BC9"/>
    <w:rsid w:val="00593EF0"/>
    <w:rsid w:val="00594796"/>
    <w:rsid w:val="00595873"/>
    <w:rsid w:val="00597787"/>
    <w:rsid w:val="00597B04"/>
    <w:rsid w:val="005A0BEB"/>
    <w:rsid w:val="005A150B"/>
    <w:rsid w:val="005A3952"/>
    <w:rsid w:val="005A4FEC"/>
    <w:rsid w:val="005B165B"/>
    <w:rsid w:val="005B1AB9"/>
    <w:rsid w:val="005B22FE"/>
    <w:rsid w:val="005B3365"/>
    <w:rsid w:val="005B3C42"/>
    <w:rsid w:val="005B5DD0"/>
    <w:rsid w:val="005B6466"/>
    <w:rsid w:val="005B7E20"/>
    <w:rsid w:val="005C1EC1"/>
    <w:rsid w:val="005C3B73"/>
    <w:rsid w:val="005C3B81"/>
    <w:rsid w:val="005C4E2F"/>
    <w:rsid w:val="005C63AE"/>
    <w:rsid w:val="005C6AE1"/>
    <w:rsid w:val="005D29C3"/>
    <w:rsid w:val="005D37AD"/>
    <w:rsid w:val="005D3D35"/>
    <w:rsid w:val="005D58E0"/>
    <w:rsid w:val="005E0C2B"/>
    <w:rsid w:val="005E21E5"/>
    <w:rsid w:val="005E262F"/>
    <w:rsid w:val="005F180F"/>
    <w:rsid w:val="005F20C0"/>
    <w:rsid w:val="005F4519"/>
    <w:rsid w:val="005F6175"/>
    <w:rsid w:val="005F6F1A"/>
    <w:rsid w:val="005F734B"/>
    <w:rsid w:val="006014FA"/>
    <w:rsid w:val="006022DD"/>
    <w:rsid w:val="006034AB"/>
    <w:rsid w:val="00604AD5"/>
    <w:rsid w:val="006052C2"/>
    <w:rsid w:val="0060663A"/>
    <w:rsid w:val="00612CF9"/>
    <w:rsid w:val="00614536"/>
    <w:rsid w:val="0061566C"/>
    <w:rsid w:val="006157A2"/>
    <w:rsid w:val="0061660D"/>
    <w:rsid w:val="00623CF4"/>
    <w:rsid w:val="00625382"/>
    <w:rsid w:val="00625E1D"/>
    <w:rsid w:val="00626809"/>
    <w:rsid w:val="006300D5"/>
    <w:rsid w:val="00630344"/>
    <w:rsid w:val="006303E0"/>
    <w:rsid w:val="00632B27"/>
    <w:rsid w:val="00632B2D"/>
    <w:rsid w:val="0063431D"/>
    <w:rsid w:val="00634523"/>
    <w:rsid w:val="00635FBD"/>
    <w:rsid w:val="00636015"/>
    <w:rsid w:val="00636859"/>
    <w:rsid w:val="006418C3"/>
    <w:rsid w:val="0064458A"/>
    <w:rsid w:val="006466DA"/>
    <w:rsid w:val="00651A00"/>
    <w:rsid w:val="006526D8"/>
    <w:rsid w:val="00653E88"/>
    <w:rsid w:val="00654D1B"/>
    <w:rsid w:val="00655014"/>
    <w:rsid w:val="00660C9F"/>
    <w:rsid w:val="0066161B"/>
    <w:rsid w:val="006616C2"/>
    <w:rsid w:val="00663E7C"/>
    <w:rsid w:val="00665296"/>
    <w:rsid w:val="00665D2A"/>
    <w:rsid w:val="00672CFF"/>
    <w:rsid w:val="00673A6D"/>
    <w:rsid w:val="00675E7B"/>
    <w:rsid w:val="0067684D"/>
    <w:rsid w:val="00676BFB"/>
    <w:rsid w:val="00677644"/>
    <w:rsid w:val="006800D3"/>
    <w:rsid w:val="00682F2E"/>
    <w:rsid w:val="006830E9"/>
    <w:rsid w:val="006834D6"/>
    <w:rsid w:val="006858FB"/>
    <w:rsid w:val="00685BFD"/>
    <w:rsid w:val="00690CE3"/>
    <w:rsid w:val="00690F7D"/>
    <w:rsid w:val="006912EC"/>
    <w:rsid w:val="00691F03"/>
    <w:rsid w:val="0069214B"/>
    <w:rsid w:val="006957F7"/>
    <w:rsid w:val="00695A6F"/>
    <w:rsid w:val="00695AAC"/>
    <w:rsid w:val="00696665"/>
    <w:rsid w:val="006A0CF5"/>
    <w:rsid w:val="006A12E9"/>
    <w:rsid w:val="006A1456"/>
    <w:rsid w:val="006A24B0"/>
    <w:rsid w:val="006A5492"/>
    <w:rsid w:val="006A69AA"/>
    <w:rsid w:val="006A6A4D"/>
    <w:rsid w:val="006A7E55"/>
    <w:rsid w:val="006B10F5"/>
    <w:rsid w:val="006B19AF"/>
    <w:rsid w:val="006B2081"/>
    <w:rsid w:val="006B3182"/>
    <w:rsid w:val="006B33DD"/>
    <w:rsid w:val="006B3C1F"/>
    <w:rsid w:val="006B59AA"/>
    <w:rsid w:val="006B69D9"/>
    <w:rsid w:val="006B71CD"/>
    <w:rsid w:val="006B75C8"/>
    <w:rsid w:val="006B7C4C"/>
    <w:rsid w:val="006C0620"/>
    <w:rsid w:val="006C142F"/>
    <w:rsid w:val="006C2C82"/>
    <w:rsid w:val="006C2E72"/>
    <w:rsid w:val="006C64AE"/>
    <w:rsid w:val="006C6974"/>
    <w:rsid w:val="006C7AA4"/>
    <w:rsid w:val="006D0387"/>
    <w:rsid w:val="006D07B6"/>
    <w:rsid w:val="006D418C"/>
    <w:rsid w:val="006D6193"/>
    <w:rsid w:val="006D7EAB"/>
    <w:rsid w:val="006E10D7"/>
    <w:rsid w:val="006E1BF2"/>
    <w:rsid w:val="006E5029"/>
    <w:rsid w:val="006E6B23"/>
    <w:rsid w:val="006E6BC3"/>
    <w:rsid w:val="006F0857"/>
    <w:rsid w:val="006F1E17"/>
    <w:rsid w:val="006F605E"/>
    <w:rsid w:val="0070016E"/>
    <w:rsid w:val="00701099"/>
    <w:rsid w:val="0070137B"/>
    <w:rsid w:val="0070161B"/>
    <w:rsid w:val="00703896"/>
    <w:rsid w:val="00705F5B"/>
    <w:rsid w:val="007100AF"/>
    <w:rsid w:val="0071311F"/>
    <w:rsid w:val="00713902"/>
    <w:rsid w:val="00713988"/>
    <w:rsid w:val="00713DA8"/>
    <w:rsid w:val="007142CF"/>
    <w:rsid w:val="00714A4E"/>
    <w:rsid w:val="007206D9"/>
    <w:rsid w:val="00721D4E"/>
    <w:rsid w:val="00730891"/>
    <w:rsid w:val="00730DEF"/>
    <w:rsid w:val="00732994"/>
    <w:rsid w:val="00733F22"/>
    <w:rsid w:val="007345AE"/>
    <w:rsid w:val="0073648A"/>
    <w:rsid w:val="0074081F"/>
    <w:rsid w:val="00741187"/>
    <w:rsid w:val="00742B6F"/>
    <w:rsid w:val="007446E3"/>
    <w:rsid w:val="0074631E"/>
    <w:rsid w:val="00746D68"/>
    <w:rsid w:val="0075175A"/>
    <w:rsid w:val="0075344E"/>
    <w:rsid w:val="00753458"/>
    <w:rsid w:val="00753896"/>
    <w:rsid w:val="007545BB"/>
    <w:rsid w:val="00754634"/>
    <w:rsid w:val="00756DAB"/>
    <w:rsid w:val="0076002C"/>
    <w:rsid w:val="00760981"/>
    <w:rsid w:val="00760FCC"/>
    <w:rsid w:val="007628F1"/>
    <w:rsid w:val="00766BF0"/>
    <w:rsid w:val="0076743A"/>
    <w:rsid w:val="00771B4F"/>
    <w:rsid w:val="00771B74"/>
    <w:rsid w:val="0077352C"/>
    <w:rsid w:val="007740FD"/>
    <w:rsid w:val="00774A40"/>
    <w:rsid w:val="007764A5"/>
    <w:rsid w:val="00776D8F"/>
    <w:rsid w:val="00776DF8"/>
    <w:rsid w:val="007771F5"/>
    <w:rsid w:val="0077777D"/>
    <w:rsid w:val="00777F89"/>
    <w:rsid w:val="0078095D"/>
    <w:rsid w:val="00782A37"/>
    <w:rsid w:val="00785569"/>
    <w:rsid w:val="00786CD9"/>
    <w:rsid w:val="0079134A"/>
    <w:rsid w:val="00792A2E"/>
    <w:rsid w:val="00792AB7"/>
    <w:rsid w:val="00792CB7"/>
    <w:rsid w:val="00795CAE"/>
    <w:rsid w:val="00796172"/>
    <w:rsid w:val="007A1DB7"/>
    <w:rsid w:val="007A2C42"/>
    <w:rsid w:val="007A3106"/>
    <w:rsid w:val="007A5763"/>
    <w:rsid w:val="007A672A"/>
    <w:rsid w:val="007A6A6C"/>
    <w:rsid w:val="007A6CC2"/>
    <w:rsid w:val="007B08FF"/>
    <w:rsid w:val="007B362D"/>
    <w:rsid w:val="007B572F"/>
    <w:rsid w:val="007C226E"/>
    <w:rsid w:val="007C61FA"/>
    <w:rsid w:val="007C66EE"/>
    <w:rsid w:val="007C7795"/>
    <w:rsid w:val="007D03C5"/>
    <w:rsid w:val="007D44AD"/>
    <w:rsid w:val="007D7EDB"/>
    <w:rsid w:val="007E1C06"/>
    <w:rsid w:val="007E2D20"/>
    <w:rsid w:val="007E2E6F"/>
    <w:rsid w:val="007E306C"/>
    <w:rsid w:val="007E39D1"/>
    <w:rsid w:val="007E5238"/>
    <w:rsid w:val="007E5C6C"/>
    <w:rsid w:val="007F00E2"/>
    <w:rsid w:val="007F3686"/>
    <w:rsid w:val="007F3A8C"/>
    <w:rsid w:val="007F4610"/>
    <w:rsid w:val="007F5433"/>
    <w:rsid w:val="007F657E"/>
    <w:rsid w:val="007F7F02"/>
    <w:rsid w:val="00800BF8"/>
    <w:rsid w:val="00800ECB"/>
    <w:rsid w:val="00801929"/>
    <w:rsid w:val="00802C4E"/>
    <w:rsid w:val="00806CD6"/>
    <w:rsid w:val="00806EDC"/>
    <w:rsid w:val="00810496"/>
    <w:rsid w:val="008107AA"/>
    <w:rsid w:val="00811354"/>
    <w:rsid w:val="008117E1"/>
    <w:rsid w:val="00813CB8"/>
    <w:rsid w:val="00815879"/>
    <w:rsid w:val="00816704"/>
    <w:rsid w:val="00817295"/>
    <w:rsid w:val="00817A95"/>
    <w:rsid w:val="008223E0"/>
    <w:rsid w:val="0082242F"/>
    <w:rsid w:val="00823A34"/>
    <w:rsid w:val="00823DFD"/>
    <w:rsid w:val="008257DB"/>
    <w:rsid w:val="008261F9"/>
    <w:rsid w:val="0083162C"/>
    <w:rsid w:val="00833516"/>
    <w:rsid w:val="008355CA"/>
    <w:rsid w:val="00837F67"/>
    <w:rsid w:val="00840EC4"/>
    <w:rsid w:val="00841007"/>
    <w:rsid w:val="008410EE"/>
    <w:rsid w:val="00842E76"/>
    <w:rsid w:val="008437AE"/>
    <w:rsid w:val="00843C29"/>
    <w:rsid w:val="00846C45"/>
    <w:rsid w:val="00850C9B"/>
    <w:rsid w:val="00851B11"/>
    <w:rsid w:val="00852B83"/>
    <w:rsid w:val="0085340C"/>
    <w:rsid w:val="00854333"/>
    <w:rsid w:val="00855249"/>
    <w:rsid w:val="00856AD8"/>
    <w:rsid w:val="00857D25"/>
    <w:rsid w:val="008601F1"/>
    <w:rsid w:val="00860B87"/>
    <w:rsid w:val="008611BF"/>
    <w:rsid w:val="00861EC9"/>
    <w:rsid w:val="0086376F"/>
    <w:rsid w:val="008638A3"/>
    <w:rsid w:val="00863C58"/>
    <w:rsid w:val="00865668"/>
    <w:rsid w:val="00865F08"/>
    <w:rsid w:val="00866AA5"/>
    <w:rsid w:val="00866B76"/>
    <w:rsid w:val="0086723D"/>
    <w:rsid w:val="00867B60"/>
    <w:rsid w:val="00867F88"/>
    <w:rsid w:val="00874B26"/>
    <w:rsid w:val="00882254"/>
    <w:rsid w:val="0088291B"/>
    <w:rsid w:val="00882D18"/>
    <w:rsid w:val="00883AF4"/>
    <w:rsid w:val="0088404A"/>
    <w:rsid w:val="00885ABB"/>
    <w:rsid w:val="0088683F"/>
    <w:rsid w:val="00887066"/>
    <w:rsid w:val="008872D9"/>
    <w:rsid w:val="00887703"/>
    <w:rsid w:val="0089251E"/>
    <w:rsid w:val="00892BB0"/>
    <w:rsid w:val="008930E2"/>
    <w:rsid w:val="008945A6"/>
    <w:rsid w:val="00895B51"/>
    <w:rsid w:val="00896084"/>
    <w:rsid w:val="00897BAD"/>
    <w:rsid w:val="008A1575"/>
    <w:rsid w:val="008A1632"/>
    <w:rsid w:val="008A3C70"/>
    <w:rsid w:val="008A7E81"/>
    <w:rsid w:val="008B01ED"/>
    <w:rsid w:val="008B2EA7"/>
    <w:rsid w:val="008B3E25"/>
    <w:rsid w:val="008B4690"/>
    <w:rsid w:val="008B4DD4"/>
    <w:rsid w:val="008B5EB4"/>
    <w:rsid w:val="008C0329"/>
    <w:rsid w:val="008C0960"/>
    <w:rsid w:val="008C2039"/>
    <w:rsid w:val="008C2563"/>
    <w:rsid w:val="008C3C05"/>
    <w:rsid w:val="008C3E8A"/>
    <w:rsid w:val="008C49E0"/>
    <w:rsid w:val="008C4FD9"/>
    <w:rsid w:val="008C6043"/>
    <w:rsid w:val="008C6C48"/>
    <w:rsid w:val="008D1710"/>
    <w:rsid w:val="008D24A6"/>
    <w:rsid w:val="008D2E25"/>
    <w:rsid w:val="008D35A8"/>
    <w:rsid w:val="008E06B8"/>
    <w:rsid w:val="008E1850"/>
    <w:rsid w:val="008E1DDE"/>
    <w:rsid w:val="008E3958"/>
    <w:rsid w:val="008E4272"/>
    <w:rsid w:val="008F07A3"/>
    <w:rsid w:val="008F101A"/>
    <w:rsid w:val="008F257E"/>
    <w:rsid w:val="008F2CCA"/>
    <w:rsid w:val="008F35FB"/>
    <w:rsid w:val="008F632B"/>
    <w:rsid w:val="00901068"/>
    <w:rsid w:val="00901568"/>
    <w:rsid w:val="00905248"/>
    <w:rsid w:val="00905910"/>
    <w:rsid w:val="00906912"/>
    <w:rsid w:val="00910F32"/>
    <w:rsid w:val="00911183"/>
    <w:rsid w:val="00912F7E"/>
    <w:rsid w:val="00913489"/>
    <w:rsid w:val="0091655B"/>
    <w:rsid w:val="00922F57"/>
    <w:rsid w:val="00925F30"/>
    <w:rsid w:val="0092688A"/>
    <w:rsid w:val="00930FDD"/>
    <w:rsid w:val="00931E77"/>
    <w:rsid w:val="00932166"/>
    <w:rsid w:val="0094018F"/>
    <w:rsid w:val="00940CC1"/>
    <w:rsid w:val="00941019"/>
    <w:rsid w:val="00942102"/>
    <w:rsid w:val="00946357"/>
    <w:rsid w:val="009477C9"/>
    <w:rsid w:val="00951D72"/>
    <w:rsid w:val="00952560"/>
    <w:rsid w:val="009546FF"/>
    <w:rsid w:val="00955869"/>
    <w:rsid w:val="00960188"/>
    <w:rsid w:val="00961607"/>
    <w:rsid w:val="00961DF2"/>
    <w:rsid w:val="009621C6"/>
    <w:rsid w:val="00964583"/>
    <w:rsid w:val="00966CB7"/>
    <w:rsid w:val="00966EB9"/>
    <w:rsid w:val="00970B85"/>
    <w:rsid w:val="00971E91"/>
    <w:rsid w:val="009739F7"/>
    <w:rsid w:val="00974ABA"/>
    <w:rsid w:val="00975264"/>
    <w:rsid w:val="00977639"/>
    <w:rsid w:val="00981CDB"/>
    <w:rsid w:val="00990382"/>
    <w:rsid w:val="0099261F"/>
    <w:rsid w:val="00992778"/>
    <w:rsid w:val="009970B6"/>
    <w:rsid w:val="009A02E6"/>
    <w:rsid w:val="009A0A83"/>
    <w:rsid w:val="009A177C"/>
    <w:rsid w:val="009A179A"/>
    <w:rsid w:val="009A346F"/>
    <w:rsid w:val="009A3991"/>
    <w:rsid w:val="009A3ED8"/>
    <w:rsid w:val="009A3F00"/>
    <w:rsid w:val="009A5B5E"/>
    <w:rsid w:val="009A7751"/>
    <w:rsid w:val="009B0BBA"/>
    <w:rsid w:val="009B1533"/>
    <w:rsid w:val="009B2CE5"/>
    <w:rsid w:val="009B3F9D"/>
    <w:rsid w:val="009B4800"/>
    <w:rsid w:val="009B5597"/>
    <w:rsid w:val="009B5DBC"/>
    <w:rsid w:val="009B5E91"/>
    <w:rsid w:val="009B5EBB"/>
    <w:rsid w:val="009B623F"/>
    <w:rsid w:val="009B6335"/>
    <w:rsid w:val="009C2193"/>
    <w:rsid w:val="009C25CC"/>
    <w:rsid w:val="009C3962"/>
    <w:rsid w:val="009C436D"/>
    <w:rsid w:val="009C5777"/>
    <w:rsid w:val="009C7641"/>
    <w:rsid w:val="009D0581"/>
    <w:rsid w:val="009D0B7C"/>
    <w:rsid w:val="009D19E5"/>
    <w:rsid w:val="009D2D66"/>
    <w:rsid w:val="009D2EB9"/>
    <w:rsid w:val="009D40AC"/>
    <w:rsid w:val="009D414A"/>
    <w:rsid w:val="009D79D1"/>
    <w:rsid w:val="009E1553"/>
    <w:rsid w:val="009E1C74"/>
    <w:rsid w:val="009E370A"/>
    <w:rsid w:val="009E373E"/>
    <w:rsid w:val="009E72A4"/>
    <w:rsid w:val="009E755D"/>
    <w:rsid w:val="009F47D7"/>
    <w:rsid w:val="009F7F7F"/>
    <w:rsid w:val="00A00F50"/>
    <w:rsid w:val="00A0294B"/>
    <w:rsid w:val="00A02ABD"/>
    <w:rsid w:val="00A0355E"/>
    <w:rsid w:val="00A036E5"/>
    <w:rsid w:val="00A04D51"/>
    <w:rsid w:val="00A1281F"/>
    <w:rsid w:val="00A17A65"/>
    <w:rsid w:val="00A262D4"/>
    <w:rsid w:val="00A30838"/>
    <w:rsid w:val="00A32495"/>
    <w:rsid w:val="00A34E51"/>
    <w:rsid w:val="00A371FA"/>
    <w:rsid w:val="00A37EE0"/>
    <w:rsid w:val="00A405E6"/>
    <w:rsid w:val="00A40BA6"/>
    <w:rsid w:val="00A42796"/>
    <w:rsid w:val="00A45D1C"/>
    <w:rsid w:val="00A467C3"/>
    <w:rsid w:val="00A472AE"/>
    <w:rsid w:val="00A479F7"/>
    <w:rsid w:val="00A504E2"/>
    <w:rsid w:val="00A50D9B"/>
    <w:rsid w:val="00A5310F"/>
    <w:rsid w:val="00A53FC4"/>
    <w:rsid w:val="00A54C31"/>
    <w:rsid w:val="00A55A17"/>
    <w:rsid w:val="00A614E1"/>
    <w:rsid w:val="00A617F6"/>
    <w:rsid w:val="00A63A62"/>
    <w:rsid w:val="00A6646D"/>
    <w:rsid w:val="00A671D5"/>
    <w:rsid w:val="00A678E6"/>
    <w:rsid w:val="00A67E2F"/>
    <w:rsid w:val="00A71745"/>
    <w:rsid w:val="00A71797"/>
    <w:rsid w:val="00A727AC"/>
    <w:rsid w:val="00A72EF3"/>
    <w:rsid w:val="00A7328E"/>
    <w:rsid w:val="00A7353D"/>
    <w:rsid w:val="00A75A54"/>
    <w:rsid w:val="00A77E44"/>
    <w:rsid w:val="00A83563"/>
    <w:rsid w:val="00A842BB"/>
    <w:rsid w:val="00A84904"/>
    <w:rsid w:val="00A849B0"/>
    <w:rsid w:val="00A86EFE"/>
    <w:rsid w:val="00A902A8"/>
    <w:rsid w:val="00A912C6"/>
    <w:rsid w:val="00A913DB"/>
    <w:rsid w:val="00A92088"/>
    <w:rsid w:val="00A94D01"/>
    <w:rsid w:val="00A94F62"/>
    <w:rsid w:val="00A95256"/>
    <w:rsid w:val="00A95BFB"/>
    <w:rsid w:val="00AA0A88"/>
    <w:rsid w:val="00AA1A7B"/>
    <w:rsid w:val="00AA28BD"/>
    <w:rsid w:val="00AA65FF"/>
    <w:rsid w:val="00AB2F78"/>
    <w:rsid w:val="00AB3A27"/>
    <w:rsid w:val="00AB3EE2"/>
    <w:rsid w:val="00AC037F"/>
    <w:rsid w:val="00AC116C"/>
    <w:rsid w:val="00AC2631"/>
    <w:rsid w:val="00AC2687"/>
    <w:rsid w:val="00AC41B0"/>
    <w:rsid w:val="00AD168C"/>
    <w:rsid w:val="00AD210A"/>
    <w:rsid w:val="00AD3499"/>
    <w:rsid w:val="00AD5150"/>
    <w:rsid w:val="00AD5CAF"/>
    <w:rsid w:val="00AE12C7"/>
    <w:rsid w:val="00AE417A"/>
    <w:rsid w:val="00AE45F3"/>
    <w:rsid w:val="00AE4FAA"/>
    <w:rsid w:val="00AE60ED"/>
    <w:rsid w:val="00AF072D"/>
    <w:rsid w:val="00AF20A5"/>
    <w:rsid w:val="00AF2586"/>
    <w:rsid w:val="00AF38AB"/>
    <w:rsid w:val="00AF3936"/>
    <w:rsid w:val="00AF3B3D"/>
    <w:rsid w:val="00B001BE"/>
    <w:rsid w:val="00B00F70"/>
    <w:rsid w:val="00B058A3"/>
    <w:rsid w:val="00B060AA"/>
    <w:rsid w:val="00B060CA"/>
    <w:rsid w:val="00B06E2F"/>
    <w:rsid w:val="00B0774D"/>
    <w:rsid w:val="00B111AA"/>
    <w:rsid w:val="00B11FDA"/>
    <w:rsid w:val="00B12DBF"/>
    <w:rsid w:val="00B16BF3"/>
    <w:rsid w:val="00B20B7A"/>
    <w:rsid w:val="00B23601"/>
    <w:rsid w:val="00B23EC2"/>
    <w:rsid w:val="00B23F0B"/>
    <w:rsid w:val="00B26D8C"/>
    <w:rsid w:val="00B27A08"/>
    <w:rsid w:val="00B27E16"/>
    <w:rsid w:val="00B3007A"/>
    <w:rsid w:val="00B307C1"/>
    <w:rsid w:val="00B31161"/>
    <w:rsid w:val="00B31810"/>
    <w:rsid w:val="00B319A6"/>
    <w:rsid w:val="00B3278E"/>
    <w:rsid w:val="00B33BF1"/>
    <w:rsid w:val="00B365B6"/>
    <w:rsid w:val="00B378BD"/>
    <w:rsid w:val="00B37A14"/>
    <w:rsid w:val="00B37E3B"/>
    <w:rsid w:val="00B4152A"/>
    <w:rsid w:val="00B416CA"/>
    <w:rsid w:val="00B42FA4"/>
    <w:rsid w:val="00B431B2"/>
    <w:rsid w:val="00B43A85"/>
    <w:rsid w:val="00B449FF"/>
    <w:rsid w:val="00B53ADE"/>
    <w:rsid w:val="00B5497B"/>
    <w:rsid w:val="00B57A33"/>
    <w:rsid w:val="00B57FB8"/>
    <w:rsid w:val="00B57FF7"/>
    <w:rsid w:val="00B63A98"/>
    <w:rsid w:val="00B6462F"/>
    <w:rsid w:val="00B65630"/>
    <w:rsid w:val="00B66588"/>
    <w:rsid w:val="00B6741B"/>
    <w:rsid w:val="00B74DFD"/>
    <w:rsid w:val="00B74FCB"/>
    <w:rsid w:val="00B7554D"/>
    <w:rsid w:val="00B76712"/>
    <w:rsid w:val="00B82268"/>
    <w:rsid w:val="00B822A9"/>
    <w:rsid w:val="00B827D4"/>
    <w:rsid w:val="00B84854"/>
    <w:rsid w:val="00B84F74"/>
    <w:rsid w:val="00B84FB1"/>
    <w:rsid w:val="00B8594C"/>
    <w:rsid w:val="00B9105E"/>
    <w:rsid w:val="00B91520"/>
    <w:rsid w:val="00B92A94"/>
    <w:rsid w:val="00B94E32"/>
    <w:rsid w:val="00B950BF"/>
    <w:rsid w:val="00BA0139"/>
    <w:rsid w:val="00BA07D4"/>
    <w:rsid w:val="00BA0B79"/>
    <w:rsid w:val="00BA1A65"/>
    <w:rsid w:val="00BA20F3"/>
    <w:rsid w:val="00BA6578"/>
    <w:rsid w:val="00BA6D0D"/>
    <w:rsid w:val="00BA7C96"/>
    <w:rsid w:val="00BB10FE"/>
    <w:rsid w:val="00BB1E01"/>
    <w:rsid w:val="00BB216C"/>
    <w:rsid w:val="00BB2AEB"/>
    <w:rsid w:val="00BB2CDC"/>
    <w:rsid w:val="00BB6281"/>
    <w:rsid w:val="00BB71A4"/>
    <w:rsid w:val="00BC1298"/>
    <w:rsid w:val="00BC184E"/>
    <w:rsid w:val="00BC42C2"/>
    <w:rsid w:val="00BC49EB"/>
    <w:rsid w:val="00BC5422"/>
    <w:rsid w:val="00BD0E03"/>
    <w:rsid w:val="00BD2A67"/>
    <w:rsid w:val="00BD3DA3"/>
    <w:rsid w:val="00BD7D11"/>
    <w:rsid w:val="00BE0CBB"/>
    <w:rsid w:val="00BE172E"/>
    <w:rsid w:val="00BE31CF"/>
    <w:rsid w:val="00BF11B8"/>
    <w:rsid w:val="00BF13BB"/>
    <w:rsid w:val="00BF15A2"/>
    <w:rsid w:val="00BF2444"/>
    <w:rsid w:val="00BF2710"/>
    <w:rsid w:val="00BF431F"/>
    <w:rsid w:val="00BF5E93"/>
    <w:rsid w:val="00BF5FB9"/>
    <w:rsid w:val="00BF67CE"/>
    <w:rsid w:val="00C1017D"/>
    <w:rsid w:val="00C10EC4"/>
    <w:rsid w:val="00C11487"/>
    <w:rsid w:val="00C136C0"/>
    <w:rsid w:val="00C13783"/>
    <w:rsid w:val="00C15F06"/>
    <w:rsid w:val="00C161FD"/>
    <w:rsid w:val="00C1754D"/>
    <w:rsid w:val="00C215A3"/>
    <w:rsid w:val="00C2273A"/>
    <w:rsid w:val="00C2335B"/>
    <w:rsid w:val="00C23DEE"/>
    <w:rsid w:val="00C273F7"/>
    <w:rsid w:val="00C3290B"/>
    <w:rsid w:val="00C3582D"/>
    <w:rsid w:val="00C35AA8"/>
    <w:rsid w:val="00C35E1C"/>
    <w:rsid w:val="00C35EF1"/>
    <w:rsid w:val="00C36F94"/>
    <w:rsid w:val="00C410A0"/>
    <w:rsid w:val="00C4221C"/>
    <w:rsid w:val="00C45165"/>
    <w:rsid w:val="00C472AA"/>
    <w:rsid w:val="00C5028E"/>
    <w:rsid w:val="00C50C1B"/>
    <w:rsid w:val="00C50EA9"/>
    <w:rsid w:val="00C51905"/>
    <w:rsid w:val="00C5199D"/>
    <w:rsid w:val="00C52AC0"/>
    <w:rsid w:val="00C52E9C"/>
    <w:rsid w:val="00C6310A"/>
    <w:rsid w:val="00C70572"/>
    <w:rsid w:val="00C705E2"/>
    <w:rsid w:val="00C707A3"/>
    <w:rsid w:val="00C7129B"/>
    <w:rsid w:val="00C71CEF"/>
    <w:rsid w:val="00C71F32"/>
    <w:rsid w:val="00C7297F"/>
    <w:rsid w:val="00C72D41"/>
    <w:rsid w:val="00C74887"/>
    <w:rsid w:val="00C74ABB"/>
    <w:rsid w:val="00C74DB9"/>
    <w:rsid w:val="00C758D6"/>
    <w:rsid w:val="00C76918"/>
    <w:rsid w:val="00C7704B"/>
    <w:rsid w:val="00C777A1"/>
    <w:rsid w:val="00C937DE"/>
    <w:rsid w:val="00C95F61"/>
    <w:rsid w:val="00C963CB"/>
    <w:rsid w:val="00C97CE9"/>
    <w:rsid w:val="00CA0B89"/>
    <w:rsid w:val="00CA13AC"/>
    <w:rsid w:val="00CA15B9"/>
    <w:rsid w:val="00CA1D70"/>
    <w:rsid w:val="00CA2FB1"/>
    <w:rsid w:val="00CA405D"/>
    <w:rsid w:val="00CA43FC"/>
    <w:rsid w:val="00CA5D9C"/>
    <w:rsid w:val="00CB0874"/>
    <w:rsid w:val="00CB0F97"/>
    <w:rsid w:val="00CB1035"/>
    <w:rsid w:val="00CB15DC"/>
    <w:rsid w:val="00CB3CA7"/>
    <w:rsid w:val="00CB4531"/>
    <w:rsid w:val="00CC0701"/>
    <w:rsid w:val="00CC0ADA"/>
    <w:rsid w:val="00CC0BA9"/>
    <w:rsid w:val="00CC2196"/>
    <w:rsid w:val="00CC2371"/>
    <w:rsid w:val="00CC2722"/>
    <w:rsid w:val="00CC3009"/>
    <w:rsid w:val="00CC476F"/>
    <w:rsid w:val="00CC4E89"/>
    <w:rsid w:val="00CC50E4"/>
    <w:rsid w:val="00CC699C"/>
    <w:rsid w:val="00CC7F89"/>
    <w:rsid w:val="00CD008B"/>
    <w:rsid w:val="00CD08D6"/>
    <w:rsid w:val="00CD2EE7"/>
    <w:rsid w:val="00CD3A65"/>
    <w:rsid w:val="00CD40D3"/>
    <w:rsid w:val="00CD464F"/>
    <w:rsid w:val="00CD65B5"/>
    <w:rsid w:val="00CE0C22"/>
    <w:rsid w:val="00CE0E24"/>
    <w:rsid w:val="00CE3449"/>
    <w:rsid w:val="00CE36BB"/>
    <w:rsid w:val="00CE5826"/>
    <w:rsid w:val="00CE5ADD"/>
    <w:rsid w:val="00CE7046"/>
    <w:rsid w:val="00CE72AF"/>
    <w:rsid w:val="00CE75F4"/>
    <w:rsid w:val="00CE7987"/>
    <w:rsid w:val="00CF16DC"/>
    <w:rsid w:val="00CF17F9"/>
    <w:rsid w:val="00CF1F71"/>
    <w:rsid w:val="00CF330B"/>
    <w:rsid w:val="00CF5D02"/>
    <w:rsid w:val="00CF5E91"/>
    <w:rsid w:val="00CF7556"/>
    <w:rsid w:val="00D000C3"/>
    <w:rsid w:val="00D009E8"/>
    <w:rsid w:val="00D00D8E"/>
    <w:rsid w:val="00D01A7F"/>
    <w:rsid w:val="00D02AF3"/>
    <w:rsid w:val="00D04A78"/>
    <w:rsid w:val="00D07FD5"/>
    <w:rsid w:val="00D1287B"/>
    <w:rsid w:val="00D135D7"/>
    <w:rsid w:val="00D15B1F"/>
    <w:rsid w:val="00D16991"/>
    <w:rsid w:val="00D17DCD"/>
    <w:rsid w:val="00D25CEC"/>
    <w:rsid w:val="00D27167"/>
    <w:rsid w:val="00D27701"/>
    <w:rsid w:val="00D27D07"/>
    <w:rsid w:val="00D30A2A"/>
    <w:rsid w:val="00D3152C"/>
    <w:rsid w:val="00D32AE7"/>
    <w:rsid w:val="00D334E1"/>
    <w:rsid w:val="00D341A9"/>
    <w:rsid w:val="00D356B6"/>
    <w:rsid w:val="00D3678B"/>
    <w:rsid w:val="00D36C83"/>
    <w:rsid w:val="00D37244"/>
    <w:rsid w:val="00D419B4"/>
    <w:rsid w:val="00D44304"/>
    <w:rsid w:val="00D46469"/>
    <w:rsid w:val="00D50069"/>
    <w:rsid w:val="00D50B81"/>
    <w:rsid w:val="00D50CB2"/>
    <w:rsid w:val="00D51160"/>
    <w:rsid w:val="00D52CB2"/>
    <w:rsid w:val="00D55E06"/>
    <w:rsid w:val="00D5648A"/>
    <w:rsid w:val="00D57EEE"/>
    <w:rsid w:val="00D61021"/>
    <w:rsid w:val="00D6251C"/>
    <w:rsid w:val="00D6279A"/>
    <w:rsid w:val="00D639F8"/>
    <w:rsid w:val="00D63D24"/>
    <w:rsid w:val="00D67D19"/>
    <w:rsid w:val="00D707F2"/>
    <w:rsid w:val="00D71138"/>
    <w:rsid w:val="00D74260"/>
    <w:rsid w:val="00D74324"/>
    <w:rsid w:val="00D74E6A"/>
    <w:rsid w:val="00D7506C"/>
    <w:rsid w:val="00D7608B"/>
    <w:rsid w:val="00D80F42"/>
    <w:rsid w:val="00D84F5D"/>
    <w:rsid w:val="00D8636A"/>
    <w:rsid w:val="00D87551"/>
    <w:rsid w:val="00D93665"/>
    <w:rsid w:val="00D95A64"/>
    <w:rsid w:val="00D95CB7"/>
    <w:rsid w:val="00D9700D"/>
    <w:rsid w:val="00D97242"/>
    <w:rsid w:val="00DA1D95"/>
    <w:rsid w:val="00DA322C"/>
    <w:rsid w:val="00DA59D7"/>
    <w:rsid w:val="00DA6BA7"/>
    <w:rsid w:val="00DB25AA"/>
    <w:rsid w:val="00DB5F0C"/>
    <w:rsid w:val="00DB6282"/>
    <w:rsid w:val="00DB6336"/>
    <w:rsid w:val="00DC2BCB"/>
    <w:rsid w:val="00DC434E"/>
    <w:rsid w:val="00DD1F8B"/>
    <w:rsid w:val="00DD2957"/>
    <w:rsid w:val="00DD416B"/>
    <w:rsid w:val="00DE0535"/>
    <w:rsid w:val="00DE05A6"/>
    <w:rsid w:val="00DE0670"/>
    <w:rsid w:val="00DE0E6C"/>
    <w:rsid w:val="00DE0F68"/>
    <w:rsid w:val="00DE2C46"/>
    <w:rsid w:val="00DE488D"/>
    <w:rsid w:val="00DE4913"/>
    <w:rsid w:val="00DF0FF2"/>
    <w:rsid w:val="00DF2B2E"/>
    <w:rsid w:val="00DF399D"/>
    <w:rsid w:val="00DF5218"/>
    <w:rsid w:val="00DF6E86"/>
    <w:rsid w:val="00E0013D"/>
    <w:rsid w:val="00E00496"/>
    <w:rsid w:val="00E00B6A"/>
    <w:rsid w:val="00E00D77"/>
    <w:rsid w:val="00E01057"/>
    <w:rsid w:val="00E011CE"/>
    <w:rsid w:val="00E016CC"/>
    <w:rsid w:val="00E0188B"/>
    <w:rsid w:val="00E0382E"/>
    <w:rsid w:val="00E0402B"/>
    <w:rsid w:val="00E04918"/>
    <w:rsid w:val="00E04CA6"/>
    <w:rsid w:val="00E072B7"/>
    <w:rsid w:val="00E07A88"/>
    <w:rsid w:val="00E102E7"/>
    <w:rsid w:val="00E11CE5"/>
    <w:rsid w:val="00E1207B"/>
    <w:rsid w:val="00E12316"/>
    <w:rsid w:val="00E12D13"/>
    <w:rsid w:val="00E15675"/>
    <w:rsid w:val="00E15D00"/>
    <w:rsid w:val="00E16EA6"/>
    <w:rsid w:val="00E216F1"/>
    <w:rsid w:val="00E21D6E"/>
    <w:rsid w:val="00E26460"/>
    <w:rsid w:val="00E27872"/>
    <w:rsid w:val="00E279AD"/>
    <w:rsid w:val="00E32594"/>
    <w:rsid w:val="00E33CCE"/>
    <w:rsid w:val="00E33E81"/>
    <w:rsid w:val="00E345E2"/>
    <w:rsid w:val="00E37DCF"/>
    <w:rsid w:val="00E41B9F"/>
    <w:rsid w:val="00E44B6A"/>
    <w:rsid w:val="00E46844"/>
    <w:rsid w:val="00E53C04"/>
    <w:rsid w:val="00E546DC"/>
    <w:rsid w:val="00E54B74"/>
    <w:rsid w:val="00E551AD"/>
    <w:rsid w:val="00E55ED0"/>
    <w:rsid w:val="00E566E2"/>
    <w:rsid w:val="00E60276"/>
    <w:rsid w:val="00E60A5E"/>
    <w:rsid w:val="00E61702"/>
    <w:rsid w:val="00E62BE5"/>
    <w:rsid w:val="00E63082"/>
    <w:rsid w:val="00E64591"/>
    <w:rsid w:val="00E668D7"/>
    <w:rsid w:val="00E66BEC"/>
    <w:rsid w:val="00E70515"/>
    <w:rsid w:val="00E71B76"/>
    <w:rsid w:val="00E744BB"/>
    <w:rsid w:val="00E74D94"/>
    <w:rsid w:val="00E762CD"/>
    <w:rsid w:val="00E812EF"/>
    <w:rsid w:val="00E81E4D"/>
    <w:rsid w:val="00E82058"/>
    <w:rsid w:val="00E8214F"/>
    <w:rsid w:val="00E8222B"/>
    <w:rsid w:val="00E832F0"/>
    <w:rsid w:val="00E862D5"/>
    <w:rsid w:val="00E86513"/>
    <w:rsid w:val="00E86A9D"/>
    <w:rsid w:val="00E86E7A"/>
    <w:rsid w:val="00E87678"/>
    <w:rsid w:val="00E932AE"/>
    <w:rsid w:val="00E937FB"/>
    <w:rsid w:val="00E95014"/>
    <w:rsid w:val="00E951C0"/>
    <w:rsid w:val="00E95CFE"/>
    <w:rsid w:val="00EA32FF"/>
    <w:rsid w:val="00EA6614"/>
    <w:rsid w:val="00EA6643"/>
    <w:rsid w:val="00EA6D8F"/>
    <w:rsid w:val="00EA7639"/>
    <w:rsid w:val="00EA7925"/>
    <w:rsid w:val="00EB0594"/>
    <w:rsid w:val="00EB0989"/>
    <w:rsid w:val="00EB0BD3"/>
    <w:rsid w:val="00EC2894"/>
    <w:rsid w:val="00EC30E7"/>
    <w:rsid w:val="00EC400B"/>
    <w:rsid w:val="00EC4D3D"/>
    <w:rsid w:val="00ED1A2D"/>
    <w:rsid w:val="00ED635C"/>
    <w:rsid w:val="00ED651B"/>
    <w:rsid w:val="00ED6C1F"/>
    <w:rsid w:val="00ED7E8E"/>
    <w:rsid w:val="00EE2276"/>
    <w:rsid w:val="00EE4021"/>
    <w:rsid w:val="00EE64E3"/>
    <w:rsid w:val="00EE729B"/>
    <w:rsid w:val="00EE7599"/>
    <w:rsid w:val="00EE7868"/>
    <w:rsid w:val="00EF0E72"/>
    <w:rsid w:val="00EF2AD9"/>
    <w:rsid w:val="00EF37DF"/>
    <w:rsid w:val="00EF3A82"/>
    <w:rsid w:val="00EF4B72"/>
    <w:rsid w:val="00EF6366"/>
    <w:rsid w:val="00EF6661"/>
    <w:rsid w:val="00EF69D5"/>
    <w:rsid w:val="00EF767B"/>
    <w:rsid w:val="00EF7B60"/>
    <w:rsid w:val="00F024A5"/>
    <w:rsid w:val="00F037CE"/>
    <w:rsid w:val="00F04A33"/>
    <w:rsid w:val="00F05FC3"/>
    <w:rsid w:val="00F0700B"/>
    <w:rsid w:val="00F16B6E"/>
    <w:rsid w:val="00F16D01"/>
    <w:rsid w:val="00F17DF1"/>
    <w:rsid w:val="00F21786"/>
    <w:rsid w:val="00F22E80"/>
    <w:rsid w:val="00F24886"/>
    <w:rsid w:val="00F26574"/>
    <w:rsid w:val="00F27D8F"/>
    <w:rsid w:val="00F318AC"/>
    <w:rsid w:val="00F321CD"/>
    <w:rsid w:val="00F33B08"/>
    <w:rsid w:val="00F35001"/>
    <w:rsid w:val="00F35846"/>
    <w:rsid w:val="00F36F50"/>
    <w:rsid w:val="00F403DB"/>
    <w:rsid w:val="00F40794"/>
    <w:rsid w:val="00F42235"/>
    <w:rsid w:val="00F51549"/>
    <w:rsid w:val="00F52DC6"/>
    <w:rsid w:val="00F53BCB"/>
    <w:rsid w:val="00F53D94"/>
    <w:rsid w:val="00F54762"/>
    <w:rsid w:val="00F557B7"/>
    <w:rsid w:val="00F55B2A"/>
    <w:rsid w:val="00F56648"/>
    <w:rsid w:val="00F574B3"/>
    <w:rsid w:val="00F5773F"/>
    <w:rsid w:val="00F578E4"/>
    <w:rsid w:val="00F601D2"/>
    <w:rsid w:val="00F61B2F"/>
    <w:rsid w:val="00F624C2"/>
    <w:rsid w:val="00F6299E"/>
    <w:rsid w:val="00F674BF"/>
    <w:rsid w:val="00F70702"/>
    <w:rsid w:val="00F73AE0"/>
    <w:rsid w:val="00F74188"/>
    <w:rsid w:val="00F746D5"/>
    <w:rsid w:val="00F74BB7"/>
    <w:rsid w:val="00F7509D"/>
    <w:rsid w:val="00F7581A"/>
    <w:rsid w:val="00F80119"/>
    <w:rsid w:val="00F80B0A"/>
    <w:rsid w:val="00F81555"/>
    <w:rsid w:val="00F8366D"/>
    <w:rsid w:val="00F84BE3"/>
    <w:rsid w:val="00F851D9"/>
    <w:rsid w:val="00F9015E"/>
    <w:rsid w:val="00F90AC5"/>
    <w:rsid w:val="00F90F5E"/>
    <w:rsid w:val="00F933CC"/>
    <w:rsid w:val="00F95FDD"/>
    <w:rsid w:val="00FA0CB2"/>
    <w:rsid w:val="00FA16F8"/>
    <w:rsid w:val="00FA2AB4"/>
    <w:rsid w:val="00FA5D64"/>
    <w:rsid w:val="00FA7C61"/>
    <w:rsid w:val="00FB1080"/>
    <w:rsid w:val="00FB339F"/>
    <w:rsid w:val="00FB4889"/>
    <w:rsid w:val="00FB49C5"/>
    <w:rsid w:val="00FB4BAC"/>
    <w:rsid w:val="00FC3C0D"/>
    <w:rsid w:val="00FC48F4"/>
    <w:rsid w:val="00FC5AD4"/>
    <w:rsid w:val="00FC6CF9"/>
    <w:rsid w:val="00FC7524"/>
    <w:rsid w:val="00FD1AF0"/>
    <w:rsid w:val="00FD1DF2"/>
    <w:rsid w:val="00FD21E8"/>
    <w:rsid w:val="00FD2C37"/>
    <w:rsid w:val="00FD347F"/>
    <w:rsid w:val="00FE065E"/>
    <w:rsid w:val="00FE06ED"/>
    <w:rsid w:val="00FE1DDC"/>
    <w:rsid w:val="00FE2CD0"/>
    <w:rsid w:val="00FE3D0F"/>
    <w:rsid w:val="00FE3D14"/>
    <w:rsid w:val="00FE3ECD"/>
    <w:rsid w:val="00FE4CEF"/>
    <w:rsid w:val="00FE5060"/>
    <w:rsid w:val="00FE51A2"/>
    <w:rsid w:val="00FE58DA"/>
    <w:rsid w:val="00FE6A68"/>
    <w:rsid w:val="00FE6F9E"/>
    <w:rsid w:val="00FF618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B7B81"/>
  <w15:chartTrackingRefBased/>
  <w15:docId w15:val="{5BC54C04-70DC-45FA-8632-B8FF39692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IE"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semiHidden/>
    <w:qFormat/>
    <w:rsid w:val="008C4FD9"/>
  </w:style>
  <w:style w:type="paragraph" w:styleId="Heading1">
    <w:name w:val="heading 1"/>
    <w:basedOn w:val="Normal"/>
    <w:next w:val="Normal"/>
    <w:link w:val="Heading1Char"/>
    <w:uiPriority w:val="9"/>
    <w:semiHidden/>
    <w:qFormat/>
    <w:rsid w:val="009970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qFormat/>
    <w:rsid w:val="009970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qFormat/>
    <w:rsid w:val="009970B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1">
    <w:name w:val="Subheading 1"/>
    <w:qFormat/>
    <w:rsid w:val="00713988"/>
    <w:pPr>
      <w:outlineLvl w:val="1"/>
    </w:pPr>
    <w:rPr>
      <w:b/>
      <w:color w:val="F25F3B"/>
      <w:sz w:val="36"/>
    </w:rPr>
  </w:style>
  <w:style w:type="paragraph" w:customStyle="1" w:styleId="ChapterTitle">
    <w:name w:val="Chapter Title"/>
    <w:qFormat/>
    <w:rsid w:val="00753458"/>
    <w:pPr>
      <w:outlineLvl w:val="0"/>
    </w:pPr>
    <w:rPr>
      <w:b/>
      <w:sz w:val="48"/>
    </w:rPr>
  </w:style>
  <w:style w:type="paragraph" w:customStyle="1" w:styleId="Subheading3">
    <w:name w:val="Subheading 3"/>
    <w:link w:val="Subheading3Char"/>
    <w:qFormat/>
    <w:rsid w:val="00075328"/>
    <w:rPr>
      <w:b/>
      <w:sz w:val="24"/>
    </w:rPr>
  </w:style>
  <w:style w:type="paragraph" w:customStyle="1" w:styleId="DisplayedQuotation">
    <w:name w:val="Displayed Quotation"/>
    <w:basedOn w:val="Body"/>
    <w:qFormat/>
    <w:rsid w:val="00476EA7"/>
    <w:pPr>
      <w:spacing w:after="0"/>
      <w:ind w:left="567" w:right="1134"/>
    </w:pPr>
    <w:rPr>
      <w:i/>
    </w:rPr>
  </w:style>
  <w:style w:type="paragraph" w:customStyle="1" w:styleId="Body">
    <w:name w:val="Body"/>
    <w:qFormat/>
    <w:rsid w:val="0031281F"/>
    <w:rPr>
      <w:sz w:val="23"/>
    </w:rPr>
  </w:style>
  <w:style w:type="paragraph" w:customStyle="1" w:styleId="BodyBullets1">
    <w:name w:val="Body Bullets 1"/>
    <w:qFormat/>
    <w:rsid w:val="00570FAB"/>
    <w:pPr>
      <w:numPr>
        <w:numId w:val="1"/>
      </w:numPr>
      <w:ind w:left="397" w:hanging="340"/>
    </w:pPr>
    <w:rPr>
      <w:sz w:val="23"/>
    </w:rPr>
  </w:style>
  <w:style w:type="paragraph" w:customStyle="1" w:styleId="BodyBullets2">
    <w:name w:val="Body Bullets 2"/>
    <w:qFormat/>
    <w:rsid w:val="00377191"/>
    <w:pPr>
      <w:numPr>
        <w:numId w:val="2"/>
      </w:numPr>
      <w:ind w:left="794" w:hanging="340"/>
      <w:contextualSpacing/>
    </w:pPr>
  </w:style>
  <w:style w:type="paragraph" w:customStyle="1" w:styleId="BodyList1">
    <w:name w:val="Body List 1"/>
    <w:qFormat/>
    <w:rsid w:val="00E0402B"/>
    <w:pPr>
      <w:tabs>
        <w:tab w:val="left" w:pos="454"/>
        <w:tab w:val="right" w:leader="underscore" w:pos="10206"/>
      </w:tabs>
      <w:ind w:left="454" w:hanging="454"/>
    </w:pPr>
  </w:style>
  <w:style w:type="paragraph" w:customStyle="1" w:styleId="BodyList2">
    <w:name w:val="Body List 2"/>
    <w:basedOn w:val="BodyList1"/>
    <w:qFormat/>
    <w:rsid w:val="00FB4889"/>
    <w:pPr>
      <w:tabs>
        <w:tab w:val="left" w:pos="794"/>
      </w:tabs>
      <w:ind w:left="794"/>
    </w:pPr>
  </w:style>
  <w:style w:type="character" w:customStyle="1" w:styleId="Bold">
    <w:name w:val="Bold"/>
    <w:uiPriority w:val="1"/>
    <w:qFormat/>
    <w:rsid w:val="006B19AF"/>
    <w:rPr>
      <w:b/>
    </w:rPr>
  </w:style>
  <w:style w:type="character" w:customStyle="1" w:styleId="Italic">
    <w:name w:val="Italic"/>
    <w:uiPriority w:val="1"/>
    <w:qFormat/>
    <w:rsid w:val="006B19AF"/>
    <w:rPr>
      <w:i/>
    </w:rPr>
  </w:style>
  <w:style w:type="character" w:customStyle="1" w:styleId="BoldItalic">
    <w:name w:val="Bold Italic"/>
    <w:uiPriority w:val="1"/>
    <w:qFormat/>
    <w:rsid w:val="006B19AF"/>
    <w:rPr>
      <w:b/>
      <w:i/>
    </w:rPr>
  </w:style>
  <w:style w:type="paragraph" w:customStyle="1" w:styleId="TableHead1">
    <w:name w:val="Table Head 1"/>
    <w:autoRedefine/>
    <w:qFormat/>
    <w:rsid w:val="006B59AA"/>
    <w:pPr>
      <w:spacing w:after="0"/>
    </w:pPr>
    <w:rPr>
      <w:b/>
      <w:color w:val="FFFFFF" w:themeColor="background1"/>
      <w:sz w:val="28"/>
      <w:lang w:val="en-US"/>
    </w:rPr>
  </w:style>
  <w:style w:type="paragraph" w:customStyle="1" w:styleId="TableHead2">
    <w:name w:val="Table Head 2"/>
    <w:qFormat/>
    <w:rsid w:val="00ED651B"/>
    <w:rPr>
      <w:b/>
      <w:i/>
      <w:sz w:val="28"/>
      <w:lang w:val="en-US"/>
    </w:rPr>
  </w:style>
  <w:style w:type="paragraph" w:customStyle="1" w:styleId="TableText">
    <w:name w:val="Table Text"/>
    <w:autoRedefine/>
    <w:qFormat/>
    <w:rsid w:val="00EB0BD3"/>
    <w:pPr>
      <w:tabs>
        <w:tab w:val="right" w:pos="6835"/>
      </w:tabs>
      <w:spacing w:after="60"/>
    </w:pPr>
    <w:rPr>
      <w:sz w:val="24"/>
    </w:rPr>
  </w:style>
  <w:style w:type="paragraph" w:customStyle="1" w:styleId="TypesetterInstructions">
    <w:name w:val="Typesetter Instructions"/>
    <w:link w:val="TypesetterInstructionsChar"/>
    <w:uiPriority w:val="24"/>
    <w:qFormat/>
    <w:rsid w:val="006B19AF"/>
    <w:pPr>
      <w:spacing w:before="120"/>
    </w:pPr>
    <w:rPr>
      <w:color w:val="FF0000"/>
    </w:rPr>
  </w:style>
  <w:style w:type="table" w:styleId="TableGrid">
    <w:name w:val="Table Grid"/>
    <w:basedOn w:val="TableNormal"/>
    <w:uiPriority w:val="39"/>
    <w:rsid w:val="00CC070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semiHidden/>
    <w:rsid w:val="009970B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9970B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970B6"/>
    <w:rPr>
      <w:rFonts w:asciiTheme="majorHAnsi" w:eastAsiaTheme="majorEastAsia" w:hAnsiTheme="majorHAnsi" w:cstheme="majorBidi"/>
      <w:color w:val="1F3763" w:themeColor="accent1" w:themeShade="7F"/>
      <w:sz w:val="24"/>
      <w:szCs w:val="24"/>
    </w:rPr>
  </w:style>
  <w:style w:type="paragraph" w:customStyle="1" w:styleId="Source">
    <w:name w:val="Source"/>
    <w:qFormat/>
    <w:rsid w:val="00925F30"/>
    <w:pPr>
      <w:ind w:right="1134"/>
      <w:jc w:val="right"/>
    </w:pPr>
  </w:style>
  <w:style w:type="character" w:styleId="Hyperlink">
    <w:name w:val="Hyperlink"/>
    <w:basedOn w:val="DefaultParagraphFont"/>
    <w:uiPriority w:val="99"/>
    <w:rsid w:val="001269FC"/>
    <w:rPr>
      <w:color w:val="0563C1" w:themeColor="hyperlink"/>
      <w:u w:val="single"/>
    </w:rPr>
  </w:style>
  <w:style w:type="character" w:styleId="UnresolvedMention">
    <w:name w:val="Unresolved Mention"/>
    <w:basedOn w:val="DefaultParagraphFont"/>
    <w:uiPriority w:val="99"/>
    <w:semiHidden/>
    <w:rsid w:val="001269FC"/>
    <w:rPr>
      <w:color w:val="605E5C"/>
      <w:shd w:val="clear" w:color="auto" w:fill="E1DFDD"/>
    </w:rPr>
  </w:style>
  <w:style w:type="character" w:customStyle="1" w:styleId="TypesetterInstructionsChar">
    <w:name w:val="Typesetter Instructions Char"/>
    <w:basedOn w:val="DefaultParagraphFont"/>
    <w:link w:val="TypesetterInstructions"/>
    <w:uiPriority w:val="24"/>
    <w:rsid w:val="00753458"/>
    <w:rPr>
      <w:color w:val="FF0000"/>
    </w:rPr>
  </w:style>
  <w:style w:type="character" w:styleId="CommentReference">
    <w:name w:val="annotation reference"/>
    <w:basedOn w:val="DefaultParagraphFont"/>
    <w:uiPriority w:val="99"/>
    <w:semiHidden/>
    <w:rsid w:val="009A346F"/>
    <w:rPr>
      <w:sz w:val="16"/>
      <w:szCs w:val="16"/>
    </w:rPr>
  </w:style>
  <w:style w:type="paragraph" w:styleId="CommentText">
    <w:name w:val="annotation text"/>
    <w:basedOn w:val="Normal"/>
    <w:link w:val="CommentTextChar"/>
    <w:uiPriority w:val="99"/>
    <w:semiHidden/>
    <w:rsid w:val="009A346F"/>
    <w:rPr>
      <w:sz w:val="20"/>
      <w:szCs w:val="20"/>
    </w:rPr>
  </w:style>
  <w:style w:type="character" w:customStyle="1" w:styleId="CommentTextChar">
    <w:name w:val="Comment Text Char"/>
    <w:basedOn w:val="DefaultParagraphFont"/>
    <w:link w:val="CommentText"/>
    <w:uiPriority w:val="99"/>
    <w:semiHidden/>
    <w:rsid w:val="009A346F"/>
    <w:rPr>
      <w:sz w:val="20"/>
      <w:szCs w:val="20"/>
    </w:rPr>
  </w:style>
  <w:style w:type="character" w:customStyle="1" w:styleId="Underline">
    <w:name w:val="Underline"/>
    <w:uiPriority w:val="1"/>
    <w:qFormat/>
    <w:rsid w:val="0004570A"/>
    <w:rPr>
      <w:u w:val="single"/>
    </w:rPr>
  </w:style>
  <w:style w:type="character" w:customStyle="1" w:styleId="Subheading3Char">
    <w:name w:val="Subheading 3 Char"/>
    <w:basedOn w:val="DefaultParagraphFont"/>
    <w:link w:val="Subheading3"/>
    <w:rsid w:val="00075328"/>
    <w:rPr>
      <w:b/>
      <w:sz w:val="24"/>
    </w:rPr>
  </w:style>
  <w:style w:type="paragraph" w:styleId="Header">
    <w:name w:val="header"/>
    <w:basedOn w:val="Normal"/>
    <w:link w:val="HeaderChar"/>
    <w:uiPriority w:val="99"/>
    <w:semiHidden/>
    <w:rsid w:val="00230ECB"/>
    <w:pPr>
      <w:tabs>
        <w:tab w:val="center" w:pos="4680"/>
        <w:tab w:val="right" w:pos="9360"/>
      </w:tabs>
    </w:pPr>
    <w:rPr>
      <w:rFonts w:cs="Courier"/>
    </w:rPr>
  </w:style>
  <w:style w:type="character" w:customStyle="1" w:styleId="HeaderChar">
    <w:name w:val="Header Char"/>
    <w:basedOn w:val="DefaultParagraphFont"/>
    <w:link w:val="Header"/>
    <w:uiPriority w:val="99"/>
    <w:semiHidden/>
    <w:rsid w:val="00230ECB"/>
    <w:rPr>
      <w:rFonts w:cs="Courier"/>
    </w:rPr>
  </w:style>
  <w:style w:type="paragraph" w:styleId="Footer">
    <w:name w:val="footer"/>
    <w:basedOn w:val="Normal"/>
    <w:link w:val="FooterChar"/>
    <w:uiPriority w:val="99"/>
    <w:rsid w:val="00230ECB"/>
    <w:pPr>
      <w:tabs>
        <w:tab w:val="center" w:pos="4680"/>
        <w:tab w:val="right" w:pos="9360"/>
      </w:tabs>
    </w:pPr>
    <w:rPr>
      <w:rFonts w:cs="Courier"/>
    </w:rPr>
  </w:style>
  <w:style w:type="character" w:customStyle="1" w:styleId="FooterChar">
    <w:name w:val="Footer Char"/>
    <w:basedOn w:val="DefaultParagraphFont"/>
    <w:link w:val="Footer"/>
    <w:uiPriority w:val="99"/>
    <w:rsid w:val="00230ECB"/>
    <w:rPr>
      <w:rFonts w:cs="Courier"/>
    </w:rPr>
  </w:style>
  <w:style w:type="paragraph" w:customStyle="1" w:styleId="Subheading2">
    <w:name w:val="Subheading 2"/>
    <w:link w:val="Subheading2Char"/>
    <w:qFormat/>
    <w:rsid w:val="00813CB8"/>
    <w:pPr>
      <w:spacing w:before="180" w:after="60"/>
      <w:outlineLvl w:val="2"/>
    </w:pPr>
    <w:rPr>
      <w:rFonts w:asciiTheme="minorHAnsi" w:eastAsiaTheme="majorEastAsia" w:hAnsiTheme="minorHAnsi" w:cs="Arial"/>
      <w:b/>
      <w:sz w:val="28"/>
      <w:szCs w:val="24"/>
    </w:rPr>
  </w:style>
  <w:style w:type="paragraph" w:styleId="CommentSubject">
    <w:name w:val="annotation subject"/>
    <w:basedOn w:val="CommentText"/>
    <w:next w:val="CommentText"/>
    <w:link w:val="CommentSubjectChar"/>
    <w:uiPriority w:val="99"/>
    <w:semiHidden/>
    <w:rsid w:val="009C2193"/>
    <w:rPr>
      <w:b/>
      <w:bCs/>
    </w:rPr>
  </w:style>
  <w:style w:type="character" w:customStyle="1" w:styleId="Subheading2Char">
    <w:name w:val="Subheading 2 Char"/>
    <w:basedOn w:val="Heading3Char"/>
    <w:link w:val="Subheading2"/>
    <w:rsid w:val="00813CB8"/>
    <w:rPr>
      <w:rFonts w:asciiTheme="minorHAnsi" w:eastAsiaTheme="majorEastAsia" w:hAnsiTheme="minorHAnsi" w:cs="Arial"/>
      <w:b/>
      <w:color w:val="1F3763" w:themeColor="accent1" w:themeShade="7F"/>
      <w:sz w:val="28"/>
      <w:szCs w:val="24"/>
    </w:rPr>
  </w:style>
  <w:style w:type="character" w:customStyle="1" w:styleId="CommentSubjectChar">
    <w:name w:val="Comment Subject Char"/>
    <w:basedOn w:val="CommentTextChar"/>
    <w:link w:val="CommentSubject"/>
    <w:uiPriority w:val="99"/>
    <w:semiHidden/>
    <w:rsid w:val="009C2193"/>
    <w:rPr>
      <w:b/>
      <w:bCs/>
      <w:sz w:val="20"/>
      <w:szCs w:val="20"/>
    </w:rPr>
  </w:style>
  <w:style w:type="character" w:styleId="FollowedHyperlink">
    <w:name w:val="FollowedHyperlink"/>
    <w:basedOn w:val="DefaultParagraphFont"/>
    <w:uiPriority w:val="99"/>
    <w:semiHidden/>
    <w:rsid w:val="00355CB6"/>
    <w:rPr>
      <w:color w:val="954F72" w:themeColor="followedHyperlink"/>
      <w:u w:val="single"/>
    </w:rPr>
  </w:style>
  <w:style w:type="paragraph" w:styleId="BodyText">
    <w:name w:val="Body Text"/>
    <w:link w:val="BodyTextChar"/>
    <w:autoRedefine/>
    <w:semiHidden/>
    <w:qFormat/>
    <w:rsid w:val="000152FB"/>
    <w:pPr>
      <w:spacing w:after="0"/>
    </w:pPr>
    <w:rPr>
      <w:rFonts w:eastAsia="Times New Roman" w:cs="Tahoma"/>
      <w:color w:val="000000" w:themeColor="text1"/>
      <w:sz w:val="23"/>
      <w:szCs w:val="23"/>
    </w:rPr>
  </w:style>
  <w:style w:type="character" w:customStyle="1" w:styleId="BodyTextChar">
    <w:name w:val="Body Text Char"/>
    <w:basedOn w:val="DefaultParagraphFont"/>
    <w:link w:val="BodyText"/>
    <w:semiHidden/>
    <w:rsid w:val="000152FB"/>
    <w:rPr>
      <w:rFonts w:eastAsia="Times New Roman" w:cs="Tahoma"/>
      <w:color w:val="000000" w:themeColor="text1"/>
      <w:sz w:val="23"/>
      <w:szCs w:val="23"/>
    </w:rPr>
  </w:style>
  <w:style w:type="table" w:customStyle="1" w:styleId="TableGrid1">
    <w:name w:val="Table Grid1"/>
    <w:basedOn w:val="TableNormal"/>
    <w:next w:val="TableGrid"/>
    <w:uiPriority w:val="39"/>
    <w:rsid w:val="00E832F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60322"/>
    <w:pPr>
      <w:spacing w:after="0"/>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B0989"/>
    <w:pPr>
      <w:spacing w:after="0"/>
    </w:pPr>
  </w:style>
  <w:style w:type="paragraph" w:styleId="ListParagraph">
    <w:name w:val="List Paragraph"/>
    <w:basedOn w:val="Normal"/>
    <w:uiPriority w:val="34"/>
    <w:qFormat/>
    <w:rsid w:val="00B31810"/>
    <w:pPr>
      <w:ind w:left="720"/>
      <w:contextualSpacing/>
    </w:pPr>
  </w:style>
  <w:style w:type="table" w:customStyle="1" w:styleId="TableGrid21">
    <w:name w:val="Table Grid21"/>
    <w:basedOn w:val="TableNormal"/>
    <w:next w:val="TableGrid"/>
    <w:uiPriority w:val="59"/>
    <w:rsid w:val="00B31810"/>
    <w:pPr>
      <w:spacing w:after="0"/>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semiHidden/>
    <w:qFormat/>
    <w:rsid w:val="00B31810"/>
    <w:rPr>
      <w:b/>
      <w:bCs/>
    </w:rPr>
  </w:style>
  <w:style w:type="character" w:styleId="PageNumber">
    <w:name w:val="page number"/>
    <w:basedOn w:val="DefaultParagraphFont"/>
    <w:uiPriority w:val="99"/>
    <w:unhideWhenUsed/>
    <w:rsid w:val="00895B51"/>
  </w:style>
  <w:style w:type="character" w:customStyle="1" w:styleId="BoldOrange">
    <w:name w:val="Bold Orange"/>
    <w:uiPriority w:val="1"/>
    <w:qFormat/>
    <w:rsid w:val="00A479F7"/>
    <w:rPr>
      <w:b/>
      <w:bCs/>
      <w:color w:val="F25F3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71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8PAnd4fVpxs" TargetMode="External"/><Relationship Id="rId18" Type="http://schemas.openxmlformats.org/officeDocument/2006/relationships/hyperlink" Target="https://youtu.be/A9tk_0lrHHQ" TargetMode="External"/><Relationship Id="rId26" Type="http://schemas.openxmlformats.org/officeDocument/2006/relationships/hyperlink" Target="https://youtu.be/AjZ0KbJcav0" TargetMode="External"/><Relationship Id="rId39" Type="http://schemas.openxmlformats.org/officeDocument/2006/relationships/header" Target="header1.xml"/><Relationship Id="rId21" Type="http://schemas.openxmlformats.org/officeDocument/2006/relationships/hyperlink" Target="https://youtu.be/FFjGGZecO04" TargetMode="External"/><Relationship Id="rId34" Type="http://schemas.openxmlformats.org/officeDocument/2006/relationships/hyperlink" Target="https://youtu.be/O9UByLyOjBM"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youtu.be/AFQEHy-P_Bk" TargetMode="External"/><Relationship Id="rId29" Type="http://schemas.openxmlformats.org/officeDocument/2006/relationships/hyperlink" Target="https://youtu.be/7uzynHWxn5Q"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l5ikzPGlSK4" TargetMode="External"/><Relationship Id="rId24" Type="http://schemas.openxmlformats.org/officeDocument/2006/relationships/hyperlink" Target="https://youtu.be/71_NkXgAK1g" TargetMode="External"/><Relationship Id="rId32" Type="http://schemas.openxmlformats.org/officeDocument/2006/relationships/hyperlink" Target="https://youtu.be/0FB9i7P9Zs4" TargetMode="External"/><Relationship Id="rId37" Type="http://schemas.openxmlformats.org/officeDocument/2006/relationships/hyperlink" Target="https://youtu.be/c06dTj0v0sM"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youtu.be/5IJA-uxretY" TargetMode="External"/><Relationship Id="rId23" Type="http://schemas.openxmlformats.org/officeDocument/2006/relationships/hyperlink" Target="https://youtu.be/Kz__qGJmTMY" TargetMode="External"/><Relationship Id="rId28" Type="http://schemas.openxmlformats.org/officeDocument/2006/relationships/hyperlink" Target="https://youtu.be/2Ar-9DhGr5o" TargetMode="External"/><Relationship Id="rId36" Type="http://schemas.openxmlformats.org/officeDocument/2006/relationships/hyperlink" Target="https://youtu.be/YIzlB83MNno" TargetMode="External"/><Relationship Id="rId10" Type="http://schemas.openxmlformats.org/officeDocument/2006/relationships/endnotes" Target="endnotes.xml"/><Relationship Id="rId19" Type="http://schemas.openxmlformats.org/officeDocument/2006/relationships/hyperlink" Target="https://youtu.be/BjWenE1uDt4" TargetMode="External"/><Relationship Id="rId31" Type="http://schemas.openxmlformats.org/officeDocument/2006/relationships/hyperlink" Target="https://youtu.be/YTujl_fykjk"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x95_BTeanI8" TargetMode="External"/><Relationship Id="rId22" Type="http://schemas.openxmlformats.org/officeDocument/2006/relationships/hyperlink" Target="https://youtu.be/coh_JLnhi_8" TargetMode="External"/><Relationship Id="rId27" Type="http://schemas.openxmlformats.org/officeDocument/2006/relationships/hyperlink" Target="https://youtu.be/etQJ1FUbOxk" TargetMode="External"/><Relationship Id="rId30" Type="http://schemas.openxmlformats.org/officeDocument/2006/relationships/hyperlink" Target="https://youtu.be/rWmzXA5FN4k" TargetMode="External"/><Relationship Id="rId35" Type="http://schemas.openxmlformats.org/officeDocument/2006/relationships/hyperlink" Target="https://youtu.be/A1J5IXV6P54" TargetMode="External"/><Relationship Id="rId43"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youtu.be/tq4klkup4mk" TargetMode="External"/><Relationship Id="rId17" Type="http://schemas.openxmlformats.org/officeDocument/2006/relationships/hyperlink" Target="https://youtu.be/O5kj-nr26o8" TargetMode="External"/><Relationship Id="rId25" Type="http://schemas.openxmlformats.org/officeDocument/2006/relationships/hyperlink" Target="https://youtu.be/AF21bMBAOGI" TargetMode="External"/><Relationship Id="rId33" Type="http://schemas.openxmlformats.org/officeDocument/2006/relationships/hyperlink" Target="https://youtu.be/0O1u5OEc5eY" TargetMode="External"/><Relationship Id="rId38" Type="http://schemas.openxmlformats.org/officeDocument/2006/relationships/hyperlink" Target="https://youtu.be/yTL_bNvXJ9s" TargetMode="External"/><Relationship Id="rId46" Type="http://schemas.openxmlformats.org/officeDocument/2006/relationships/theme" Target="theme/theme1.xml"/><Relationship Id="rId20" Type="http://schemas.openxmlformats.org/officeDocument/2006/relationships/hyperlink" Target="https://youtu.be/6ImM5eEztE0" TargetMode="External"/><Relationship Id="rId4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8a5085-f927-4f59-a774-9177a582767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24388381AD29C41916FBC695DE01F8E" ma:contentTypeVersion="12" ma:contentTypeDescription="Create a new document." ma:contentTypeScope="" ma:versionID="647f41ee7aed05ac381073f85e3d777b">
  <xsd:schema xmlns:xsd="http://www.w3.org/2001/XMLSchema" xmlns:xs="http://www.w3.org/2001/XMLSchema" xmlns:p="http://schemas.microsoft.com/office/2006/metadata/properties" xmlns:ns2="0b8a5085-f927-4f59-a774-9177a5827679" xmlns:ns3="7ff8b333-ed57-41f9-bb4a-e153e75c6758" targetNamespace="http://schemas.microsoft.com/office/2006/metadata/properties" ma:root="true" ma:fieldsID="8db4b21b2422d7f4ef01f95c6e42291f" ns2:_="" ns3:_="">
    <xsd:import namespace="0b8a5085-f927-4f59-a774-9177a5827679"/>
    <xsd:import namespace="7ff8b333-ed57-41f9-bb4a-e153e75c675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a5085-f927-4f59-a774-9177a58276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742b05b-9ba8-4872-bed0-60cf4bd1a303"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f8b333-ed57-41f9-bb4a-e153e75c675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E799A2-A3B6-4E83-9465-037ECE9CB10F}">
  <ds:schemaRefs>
    <ds:schemaRef ds:uri="http://schemas.openxmlformats.org/officeDocument/2006/bibliography"/>
  </ds:schemaRefs>
</ds:datastoreItem>
</file>

<file path=customXml/itemProps2.xml><?xml version="1.0" encoding="utf-8"?>
<ds:datastoreItem xmlns:ds="http://schemas.openxmlformats.org/officeDocument/2006/customXml" ds:itemID="{432913C6-CAF5-4762-8CFF-F124A4CD689E}">
  <ds:schemaRefs>
    <ds:schemaRef ds:uri="http://schemas.microsoft.com/sharepoint/v3/contenttype/forms"/>
  </ds:schemaRefs>
</ds:datastoreItem>
</file>

<file path=customXml/itemProps3.xml><?xml version="1.0" encoding="utf-8"?>
<ds:datastoreItem xmlns:ds="http://schemas.openxmlformats.org/officeDocument/2006/customXml" ds:itemID="{04CC9D18-1056-4213-B13E-FA15E0DD49A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C077EB-3FC6-4BB0-A700-76DCCF1D1144}"/>
</file>

<file path=docProps/app.xml><?xml version="1.0" encoding="utf-8"?>
<Properties xmlns="http://schemas.openxmlformats.org/officeDocument/2006/extended-properties" xmlns:vt="http://schemas.openxmlformats.org/officeDocument/2006/docPropsVTypes">
  <Template>Normal.dotm</Template>
  <TotalTime>234</TotalTime>
  <Pages>4</Pages>
  <Words>1305</Words>
  <Characters>7440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O'Connor</dc:creator>
  <cp:keywords/>
  <dc:description/>
  <cp:lastModifiedBy>Priscilla O'Connor</cp:lastModifiedBy>
  <cp:revision>167</cp:revision>
  <dcterms:created xsi:type="dcterms:W3CDTF">2022-08-08T13:20:00Z</dcterms:created>
  <dcterms:modified xsi:type="dcterms:W3CDTF">2022-08-08T17:41:00Z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0x010100B24388381AD29C41916FBC695DE01F8E</vt:lpwstr>
  </property>
</Properties>
</file>